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inorHAnsi"/>
          <w:sz w:val="2"/>
          <w:lang w:eastAsia="en-US"/>
        </w:rPr>
        <w:id w:val="828558093"/>
        <w:docPartObj>
          <w:docPartGallery w:val="Cover Pages"/>
          <w:docPartUnique/>
        </w:docPartObj>
      </w:sdtPr>
      <w:sdtEndPr>
        <w:rPr>
          <w:sz w:val="22"/>
        </w:rPr>
      </w:sdtEndPr>
      <w:sdtContent>
        <w:p w14:paraId="0597759A" w14:textId="3085A10B" w:rsidR="00EF58D5" w:rsidRDefault="005F5662">
          <w:pPr>
            <w:pStyle w:val="Sansinterligne"/>
            <w:rPr>
              <w:rFonts w:eastAsiaTheme="minorHAnsi"/>
              <w:sz w:val="2"/>
              <w:lang w:eastAsia="en-US"/>
            </w:rPr>
          </w:pPr>
          <w:r>
            <w:rPr>
              <w:noProof/>
              <w:lang w:val="fr-FR" w:eastAsia="fr-FR"/>
            </w:rPr>
            <w:drawing>
              <wp:anchor distT="0" distB="0" distL="114300" distR="114300" simplePos="0" relativeHeight="251992064" behindDoc="0" locked="0" layoutInCell="1" allowOverlap="1" wp14:anchorId="3E21CD39" wp14:editId="142E848F">
                <wp:simplePos x="0" y="0"/>
                <wp:positionH relativeFrom="column">
                  <wp:posOffset>4389755</wp:posOffset>
                </wp:positionH>
                <wp:positionV relativeFrom="paragraph">
                  <wp:posOffset>-503555</wp:posOffset>
                </wp:positionV>
                <wp:extent cx="1143000" cy="1143000"/>
                <wp:effectExtent l="0" t="0" r="0" b="0"/>
                <wp:wrapNone/>
                <wp:docPr id="2031105756" name="Image 118" descr="Une image contenant logo, Graphique, graphis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05756" name="Image 118" descr="Une image contenant logo, Graphique, graphisme, Police&#10;&#10;Description générée automatiquemen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margin">
                  <wp14:pctWidth>0</wp14:pctWidth>
                </wp14:sizeRelH>
                <wp14:sizeRelV relativeFrom="margin">
                  <wp14:pctHeight>0</wp14:pctHeight>
                </wp14:sizeRelV>
              </wp:anchor>
            </w:drawing>
          </w:r>
        </w:p>
        <w:p w14:paraId="0597759B" w14:textId="77777777" w:rsidR="00EF58D5" w:rsidRDefault="00EF58D5" w:rsidP="00EF58D5">
          <w:pPr>
            <w:pStyle w:val="Sansinterligne"/>
            <w:rPr>
              <w:rFonts w:eastAsiaTheme="minorHAnsi"/>
              <w:sz w:val="2"/>
              <w:lang w:eastAsia="en-US"/>
            </w:rPr>
          </w:pPr>
        </w:p>
        <w:sdt>
          <w:sdtPr>
            <w:rPr>
              <w:rFonts w:eastAsiaTheme="minorHAnsi"/>
              <w:sz w:val="2"/>
              <w:lang w:eastAsia="en-US"/>
            </w:rPr>
            <w:id w:val="90523637"/>
            <w:docPartObj>
              <w:docPartGallery w:val="Cover Pages"/>
              <w:docPartUnique/>
            </w:docPartObj>
          </w:sdtPr>
          <w:sdtEndPr>
            <w:rPr>
              <w:sz w:val="22"/>
            </w:rPr>
          </w:sdtEndPr>
          <w:sdtContent>
            <w:p w14:paraId="0597759C" w14:textId="167287A3" w:rsidR="00EF58D5" w:rsidRDefault="00EF58D5" w:rsidP="00EF58D5">
              <w:pPr>
                <w:pStyle w:val="Sansinterligne"/>
                <w:rPr>
                  <w:sz w:val="2"/>
                </w:rPr>
              </w:pPr>
            </w:p>
            <w:p w14:paraId="0597759F" w14:textId="4DBB9666" w:rsidR="00EF58D5" w:rsidRDefault="00DF0E4A" w:rsidP="00EF58D5">
              <w:r>
                <w:rPr>
                  <w:noProof/>
                  <w:lang w:val="fr-FR" w:eastAsia="fr-FR"/>
                </w:rPr>
                <w:drawing>
                  <wp:anchor distT="0" distB="0" distL="114300" distR="114300" simplePos="0" relativeHeight="251823104" behindDoc="1" locked="0" layoutInCell="1" allowOverlap="1" wp14:anchorId="05977DE0" wp14:editId="7E998705">
                    <wp:simplePos x="0" y="0"/>
                    <wp:positionH relativeFrom="margin">
                      <wp:posOffset>5558155</wp:posOffset>
                    </wp:positionH>
                    <wp:positionV relativeFrom="paragraph">
                      <wp:posOffset>-586740</wp:posOffset>
                    </wp:positionV>
                    <wp:extent cx="681990" cy="994410"/>
                    <wp:effectExtent l="0" t="0" r="3810" b="0"/>
                    <wp:wrapNone/>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ogo CeDE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1990" cy="994410"/>
                            </a:xfrm>
                            <a:prstGeom prst="rect">
                              <a:avLst/>
                            </a:prstGeom>
                          </pic:spPr>
                        </pic:pic>
                      </a:graphicData>
                    </a:graphic>
                    <wp14:sizeRelH relativeFrom="page">
                      <wp14:pctWidth>0</wp14:pctWidth>
                    </wp14:sizeRelH>
                    <wp14:sizeRelV relativeFrom="page">
                      <wp14:pctHeight>0</wp14:pctHeight>
                    </wp14:sizeRelV>
                  </wp:anchor>
                </w:drawing>
              </w:r>
            </w:p>
            <w:p w14:paraId="059775A0" w14:textId="5079B627" w:rsidR="00EF58D5" w:rsidRDefault="00EF58D5" w:rsidP="00EF58D5"/>
            <w:p w14:paraId="059775A1" w14:textId="0655AC3F" w:rsidR="00EF58D5" w:rsidRDefault="00AB6583" w:rsidP="00EF58D5">
              <w:r w:rsidRPr="006E1D24">
                <w:rPr>
                  <w:rFonts w:ascii="Century Gothic" w:eastAsiaTheme="minorEastAsia" w:hAnsi="Century Gothic"/>
                  <w:b/>
                  <w:noProof/>
                  <w:sz w:val="20"/>
                  <w:szCs w:val="20"/>
                  <w:lang w:val="fr-FR"/>
                </w:rPr>
                <w:drawing>
                  <wp:anchor distT="0" distB="0" distL="114300" distR="114300" simplePos="0" relativeHeight="252988416" behindDoc="0" locked="0" layoutInCell="1" allowOverlap="1" wp14:anchorId="79F5D7A3" wp14:editId="15F35733">
                    <wp:simplePos x="0" y="0"/>
                    <wp:positionH relativeFrom="column">
                      <wp:posOffset>179705</wp:posOffset>
                    </wp:positionH>
                    <wp:positionV relativeFrom="paragraph">
                      <wp:posOffset>89912</wp:posOffset>
                    </wp:positionV>
                    <wp:extent cx="1197825" cy="1135003"/>
                    <wp:effectExtent l="0" t="0" r="2540" b="8255"/>
                    <wp:wrapNone/>
                    <wp:docPr id="158" name="Image 158" descr="Une image contenant texte, Graphique, Polic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 Graphique, Police, logo&#10;&#10;Description générée automatiquemen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01391" cy="1138382"/>
                            </a:xfrm>
                            <a:prstGeom prst="rect">
                              <a:avLst/>
                            </a:prstGeom>
                          </pic:spPr>
                        </pic:pic>
                      </a:graphicData>
                    </a:graphic>
                    <wp14:sizeRelH relativeFrom="page">
                      <wp14:pctWidth>0</wp14:pctWidth>
                    </wp14:sizeRelH>
                    <wp14:sizeRelV relativeFrom="page">
                      <wp14:pctHeight>0</wp14:pctHeight>
                    </wp14:sizeRelV>
                  </wp:anchor>
                </w:drawing>
              </w:r>
            </w:p>
            <w:p w14:paraId="059775A2" w14:textId="2BDA2FA3" w:rsidR="00EF58D5" w:rsidRDefault="00EF58D5" w:rsidP="00EF58D5"/>
            <w:p w14:paraId="059775A3" w14:textId="1FBD9EA4" w:rsidR="00EF58D5" w:rsidRDefault="00FD7741" w:rsidP="00EF58D5">
              <w:r>
                <w:rPr>
                  <w:noProof/>
                  <w:lang w:val="fr-FR" w:eastAsia="fr-FR"/>
                </w:rPr>
                <mc:AlternateContent>
                  <mc:Choice Requires="wps">
                    <w:drawing>
                      <wp:anchor distT="0" distB="0" distL="114300" distR="114300" simplePos="0" relativeHeight="251817984" behindDoc="0" locked="0" layoutInCell="1" allowOverlap="1" wp14:anchorId="05977DE2" wp14:editId="42C3BD30">
                        <wp:simplePos x="0" y="0"/>
                        <wp:positionH relativeFrom="margin">
                          <wp:posOffset>-506095</wp:posOffset>
                        </wp:positionH>
                        <wp:positionV relativeFrom="margin">
                          <wp:posOffset>1382395</wp:posOffset>
                        </wp:positionV>
                        <wp:extent cx="6705600" cy="2578100"/>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6705600" cy="2578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86A795" w:themeColor="text2" w:themeTint="99"/>
                                        <w:sz w:val="56"/>
                                        <w:szCs w:val="64"/>
                                      </w:rPr>
                                      <w:alias w:val="Titre"/>
                                      <w:tag w:val=""/>
                                      <w:id w:val="59770049"/>
                                      <w:dataBinding w:prefixMappings="xmlns:ns0='http://purl.org/dc/elements/1.1/' xmlns:ns1='http://schemas.openxmlformats.org/package/2006/metadata/core-properties' " w:xpath="/ns1:coreProperties[1]/ns0:title[1]" w:storeItemID="{6C3C8BC8-F283-45AE-878A-BAB7291924A1}"/>
                                      <w:text/>
                                    </w:sdtPr>
                                    <w:sdtEndPr/>
                                    <w:sdtContent>
                                      <w:p w14:paraId="05977F80" w14:textId="2283C008" w:rsidR="00D615D9" w:rsidRPr="006F6598" w:rsidRDefault="00996F90" w:rsidP="00EF58D5">
                                        <w:pPr>
                                          <w:pStyle w:val="Sansinterligne"/>
                                          <w:jc w:val="center"/>
                                          <w:rPr>
                                            <w:rFonts w:asciiTheme="majorHAnsi" w:eastAsiaTheme="majorEastAsia" w:hAnsiTheme="majorHAnsi" w:cstheme="majorBidi"/>
                                            <w:caps/>
                                            <w:color w:val="86A795" w:themeColor="text2" w:themeTint="99"/>
                                            <w:sz w:val="68"/>
                                            <w:szCs w:val="68"/>
                                          </w:rPr>
                                        </w:pPr>
                                        <w:r>
                                          <w:rPr>
                                            <w:rFonts w:asciiTheme="majorHAnsi" w:eastAsiaTheme="majorEastAsia" w:hAnsiTheme="majorHAnsi" w:cstheme="majorBidi"/>
                                            <w:caps/>
                                            <w:color w:val="86A795" w:themeColor="text2" w:themeTint="99"/>
                                            <w:sz w:val="56"/>
                                            <w:szCs w:val="64"/>
                                          </w:rPr>
                                          <w:t xml:space="preserve">EN SAVOIR PLUS  </w:t>
                                        </w:r>
                                        <w:r w:rsidR="00601C14">
                                          <w:rPr>
                                            <w:rFonts w:asciiTheme="majorHAnsi" w:eastAsiaTheme="majorEastAsia" w:hAnsiTheme="majorHAnsi" w:cstheme="majorBidi"/>
                                            <w:caps/>
                                            <w:color w:val="86A795" w:themeColor="text2" w:themeTint="99"/>
                                            <w:sz w:val="56"/>
                                            <w:szCs w:val="64"/>
                                          </w:rPr>
                                          <w:t xml:space="preserve">                     </w:t>
                                        </w:r>
                                        <w:r w:rsidR="00D615D9" w:rsidRPr="005E32D7">
                                          <w:rPr>
                                            <w:rFonts w:asciiTheme="majorHAnsi" w:eastAsiaTheme="majorEastAsia" w:hAnsiTheme="majorHAnsi" w:cstheme="majorBidi"/>
                                            <w:caps/>
                                            <w:color w:val="86A795" w:themeColor="text2" w:themeTint="99"/>
                                            <w:sz w:val="56"/>
                                            <w:szCs w:val="64"/>
                                          </w:rPr>
                                          <w:t xml:space="preserve">FORMATION SOCIALE ET ÉCONOMIQUE </w:t>
                                        </w:r>
                                        <w:r w:rsidR="00D615D9">
                                          <w:rPr>
                                            <w:rFonts w:asciiTheme="majorHAnsi" w:eastAsiaTheme="majorEastAsia" w:hAnsiTheme="majorHAnsi" w:cstheme="majorBidi"/>
                                            <w:caps/>
                                            <w:color w:val="86A795" w:themeColor="text2" w:themeTint="99"/>
                                            <w:sz w:val="56"/>
                                            <w:szCs w:val="64"/>
                                          </w:rPr>
                                          <w:t>UAA</w:t>
                                        </w:r>
                                        <w:r w:rsidR="00DA06C8">
                                          <w:rPr>
                                            <w:rFonts w:asciiTheme="majorHAnsi" w:eastAsiaTheme="majorEastAsia" w:hAnsiTheme="majorHAnsi" w:cstheme="majorBidi"/>
                                            <w:caps/>
                                            <w:color w:val="86A795" w:themeColor="text2" w:themeTint="99"/>
                                            <w:sz w:val="56"/>
                                            <w:szCs w:val="64"/>
                                          </w:rPr>
                                          <w:t>2</w:t>
                                        </w:r>
                                        <w:r w:rsidR="00D615D9">
                                          <w:rPr>
                                            <w:rFonts w:asciiTheme="majorHAnsi" w:eastAsiaTheme="majorEastAsia" w:hAnsiTheme="majorHAnsi" w:cstheme="majorBidi"/>
                                            <w:caps/>
                                            <w:color w:val="86A795" w:themeColor="text2" w:themeTint="99"/>
                                            <w:sz w:val="56"/>
                                            <w:szCs w:val="64"/>
                                          </w:rPr>
                                          <w:t xml:space="preserve"> – </w:t>
                                        </w:r>
                                        <w:r w:rsidR="00DA06C8">
                                          <w:rPr>
                                            <w:rFonts w:asciiTheme="majorHAnsi" w:eastAsiaTheme="majorEastAsia" w:hAnsiTheme="majorHAnsi" w:cstheme="majorBidi"/>
                                            <w:caps/>
                                            <w:color w:val="86A795" w:themeColor="text2" w:themeTint="99"/>
                                            <w:sz w:val="56"/>
                                            <w:szCs w:val="64"/>
                                          </w:rPr>
                                          <w:t>BUDGET ET DROIT</w:t>
                                        </w:r>
                                      </w:p>
                                    </w:sdtContent>
                                  </w:sdt>
                                  <w:p w14:paraId="05977F81" w14:textId="77777777" w:rsidR="00D615D9" w:rsidRPr="00295C33" w:rsidRDefault="00D615D9" w:rsidP="00EF58D5">
                                    <w:pPr>
                                      <w:pStyle w:val="Sansinterligne"/>
                                      <w:pBdr>
                                        <w:top w:val="single" w:sz="4" w:space="1" w:color="auto"/>
                                        <w:left w:val="single" w:sz="4" w:space="4" w:color="auto"/>
                                        <w:bottom w:val="single" w:sz="4" w:space="1" w:color="auto"/>
                                        <w:right w:val="single" w:sz="4" w:space="4" w:color="auto"/>
                                      </w:pBdr>
                                      <w:shd w:val="clear" w:color="auto" w:fill="549E39" w:themeFill="accent1"/>
                                      <w:spacing w:before="120"/>
                                      <w:jc w:val="center"/>
                                      <w:rPr>
                                        <w:color w:val="FFFFFF" w:themeColor="background1"/>
                                        <w:sz w:val="36"/>
                                        <w:szCs w:val="36"/>
                                      </w:rPr>
                                    </w:pPr>
                                    <w:r>
                                      <w:rPr>
                                        <w:color w:val="FFFFFF" w:themeColor="background1"/>
                                        <w:sz w:val="36"/>
                                        <w:szCs w:val="36"/>
                                      </w:rPr>
                                      <w:t>2</w:t>
                                    </w:r>
                                    <w:r w:rsidRPr="0087235C">
                                      <w:rPr>
                                        <w:color w:val="FFFFFF" w:themeColor="background1"/>
                                        <w:sz w:val="36"/>
                                        <w:szCs w:val="36"/>
                                        <w:vertAlign w:val="superscript"/>
                                      </w:rPr>
                                      <w:t>e</w:t>
                                    </w:r>
                                    <w:r>
                                      <w:rPr>
                                        <w:color w:val="FFFFFF" w:themeColor="background1"/>
                                        <w:sz w:val="36"/>
                                        <w:szCs w:val="36"/>
                                      </w:rPr>
                                      <w:t xml:space="preserve"> édition</w:t>
                                    </w:r>
                                  </w:p>
                                  <w:p w14:paraId="05977F82" w14:textId="77777777" w:rsidR="00D615D9" w:rsidRDefault="00495184" w:rsidP="00EF58D5">
                                    <w:r>
                                      <w:rPr>
                                        <w:noProof/>
                                        <w:lang w:val="fr-FR" w:eastAsia="fr-FR"/>
                                      </w:rPr>
                                      <w:drawing>
                                        <wp:inline distT="0" distB="0" distL="0" distR="0" wp14:anchorId="05977FE6" wp14:editId="05977FE7">
                                          <wp:extent cx="6516370" cy="767080"/>
                                          <wp:effectExtent l="0" t="0" r="0" b="0"/>
                                          <wp:docPr id="1804160264" name="Image 1804160264" descr="Bannière des objectifs de développement du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nnière des objectifs de développement durab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16370" cy="7670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5977DE2" id="_x0000_t202" coordsize="21600,21600" o:spt="202" path="m,l,21600r21600,l21600,xe">
                        <v:stroke joinstyle="miter"/>
                        <v:path gradientshapeok="t" o:connecttype="rect"/>
                      </v:shapetype>
                      <v:shape id="Zone de texte 24" o:spid="_x0000_s1026" type="#_x0000_t202" style="position:absolute;left:0;text-align:left;margin-left:-39.85pt;margin-top:108.85pt;width:528pt;height:203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" filled="f" stroked="f" strokeweight=".5pt">
                        <v:textbox>
                          <w:txbxContent>
                            <w:sdt>
                              <w:sdtPr>
                                <w:rPr>
                                  <w:rFonts w:asciiTheme="majorHAnsi" w:eastAsiaTheme="majorEastAsia" w:hAnsiTheme="majorHAnsi" w:cstheme="majorBidi"/>
                                  <w:caps/>
                                  <w:color w:val="86A795" w:themeColor="text2" w:themeTint="99"/>
                                  <w:sz w:val="56"/>
                                  <w:szCs w:val="64"/>
                                </w:rPr>
                                <w:alias w:val="Titre"/>
                                <w:tag w:val=""/>
                                <w:id w:val="59770049"/>
                                <w:dataBinding w:prefixMappings="xmlns:ns0='http://purl.org/dc/elements/1.1/' xmlns:ns1='http://schemas.openxmlformats.org/package/2006/metadata/core-properties' " w:xpath="/ns1:coreProperties[1]/ns0:title[1]" w:storeItemID="{6C3C8BC8-F283-45AE-878A-BAB7291924A1}"/>
                                <w:text/>
                              </w:sdtPr>
                              <w:sdtEndPr/>
                              <w:sdtContent>
                                <w:p w14:paraId="05977F80" w14:textId="2283C008" w:rsidR="00D615D9" w:rsidRPr="006F6598" w:rsidRDefault="00996F90" w:rsidP="00EF58D5">
                                  <w:pPr>
                                    <w:pStyle w:val="Sansinterligne"/>
                                    <w:jc w:val="center"/>
                                    <w:rPr>
                                      <w:rFonts w:asciiTheme="majorHAnsi" w:eastAsiaTheme="majorEastAsia" w:hAnsiTheme="majorHAnsi" w:cstheme="majorBidi"/>
                                      <w:caps/>
                                      <w:color w:val="86A795" w:themeColor="text2" w:themeTint="99"/>
                                      <w:sz w:val="68"/>
                                      <w:szCs w:val="68"/>
                                    </w:rPr>
                                  </w:pPr>
                                  <w:r>
                                    <w:rPr>
                                      <w:rFonts w:asciiTheme="majorHAnsi" w:eastAsiaTheme="majorEastAsia" w:hAnsiTheme="majorHAnsi" w:cstheme="majorBidi"/>
                                      <w:caps/>
                                      <w:color w:val="86A795" w:themeColor="text2" w:themeTint="99"/>
                                      <w:sz w:val="56"/>
                                      <w:szCs w:val="64"/>
                                    </w:rPr>
                                    <w:t xml:space="preserve">EN SAVOIR PLUS  </w:t>
                                  </w:r>
                                  <w:r w:rsidR="00601C14">
                                    <w:rPr>
                                      <w:rFonts w:asciiTheme="majorHAnsi" w:eastAsiaTheme="majorEastAsia" w:hAnsiTheme="majorHAnsi" w:cstheme="majorBidi"/>
                                      <w:caps/>
                                      <w:color w:val="86A795" w:themeColor="text2" w:themeTint="99"/>
                                      <w:sz w:val="56"/>
                                      <w:szCs w:val="64"/>
                                    </w:rPr>
                                    <w:t xml:space="preserve">                     </w:t>
                                  </w:r>
                                  <w:r w:rsidR="00D615D9" w:rsidRPr="005E32D7">
                                    <w:rPr>
                                      <w:rFonts w:asciiTheme="majorHAnsi" w:eastAsiaTheme="majorEastAsia" w:hAnsiTheme="majorHAnsi" w:cstheme="majorBidi"/>
                                      <w:caps/>
                                      <w:color w:val="86A795" w:themeColor="text2" w:themeTint="99"/>
                                      <w:sz w:val="56"/>
                                      <w:szCs w:val="64"/>
                                    </w:rPr>
                                    <w:t xml:space="preserve">FORMATION SOCIALE ET ÉCONOMIQUE </w:t>
                                  </w:r>
                                  <w:r w:rsidR="00D615D9">
                                    <w:rPr>
                                      <w:rFonts w:asciiTheme="majorHAnsi" w:eastAsiaTheme="majorEastAsia" w:hAnsiTheme="majorHAnsi" w:cstheme="majorBidi"/>
                                      <w:caps/>
                                      <w:color w:val="86A795" w:themeColor="text2" w:themeTint="99"/>
                                      <w:sz w:val="56"/>
                                      <w:szCs w:val="64"/>
                                    </w:rPr>
                                    <w:t>UAA</w:t>
                                  </w:r>
                                  <w:r w:rsidR="00DA06C8">
                                    <w:rPr>
                                      <w:rFonts w:asciiTheme="majorHAnsi" w:eastAsiaTheme="majorEastAsia" w:hAnsiTheme="majorHAnsi" w:cstheme="majorBidi"/>
                                      <w:caps/>
                                      <w:color w:val="86A795" w:themeColor="text2" w:themeTint="99"/>
                                      <w:sz w:val="56"/>
                                      <w:szCs w:val="64"/>
                                    </w:rPr>
                                    <w:t>2</w:t>
                                  </w:r>
                                  <w:r w:rsidR="00D615D9">
                                    <w:rPr>
                                      <w:rFonts w:asciiTheme="majorHAnsi" w:eastAsiaTheme="majorEastAsia" w:hAnsiTheme="majorHAnsi" w:cstheme="majorBidi"/>
                                      <w:caps/>
                                      <w:color w:val="86A795" w:themeColor="text2" w:themeTint="99"/>
                                      <w:sz w:val="56"/>
                                      <w:szCs w:val="64"/>
                                    </w:rPr>
                                    <w:t xml:space="preserve"> – </w:t>
                                  </w:r>
                                  <w:r w:rsidR="00DA06C8">
                                    <w:rPr>
                                      <w:rFonts w:asciiTheme="majorHAnsi" w:eastAsiaTheme="majorEastAsia" w:hAnsiTheme="majorHAnsi" w:cstheme="majorBidi"/>
                                      <w:caps/>
                                      <w:color w:val="86A795" w:themeColor="text2" w:themeTint="99"/>
                                      <w:sz w:val="56"/>
                                      <w:szCs w:val="64"/>
                                    </w:rPr>
                                    <w:t>BUDGET ET DROIT</w:t>
                                  </w:r>
                                </w:p>
                              </w:sdtContent>
                            </w:sdt>
                            <w:p w14:paraId="05977F81" w14:textId="77777777" w:rsidR="00D615D9" w:rsidRPr="00295C33" w:rsidRDefault="00D615D9" w:rsidP="00EF58D5">
                              <w:pPr>
                                <w:pStyle w:val="Sansinterligne"/>
                                <w:pBdr>
                                  <w:top w:val="single" w:sz="4" w:space="1" w:color="auto"/>
                                  <w:left w:val="single" w:sz="4" w:space="4" w:color="auto"/>
                                  <w:bottom w:val="single" w:sz="4" w:space="1" w:color="auto"/>
                                  <w:right w:val="single" w:sz="4" w:space="4" w:color="auto"/>
                                </w:pBdr>
                                <w:shd w:val="clear" w:color="auto" w:fill="549E39" w:themeFill="accent1"/>
                                <w:spacing w:before="120"/>
                                <w:jc w:val="center"/>
                                <w:rPr>
                                  <w:color w:val="FFFFFF" w:themeColor="background1"/>
                                  <w:sz w:val="36"/>
                                  <w:szCs w:val="36"/>
                                </w:rPr>
                              </w:pPr>
                              <w:r>
                                <w:rPr>
                                  <w:color w:val="FFFFFF" w:themeColor="background1"/>
                                  <w:sz w:val="36"/>
                                  <w:szCs w:val="36"/>
                                </w:rPr>
                                <w:t>2</w:t>
                              </w:r>
                              <w:r w:rsidRPr="0087235C">
                                <w:rPr>
                                  <w:color w:val="FFFFFF" w:themeColor="background1"/>
                                  <w:sz w:val="36"/>
                                  <w:szCs w:val="36"/>
                                  <w:vertAlign w:val="superscript"/>
                                </w:rPr>
                                <w:t>e</w:t>
                              </w:r>
                              <w:r>
                                <w:rPr>
                                  <w:color w:val="FFFFFF" w:themeColor="background1"/>
                                  <w:sz w:val="36"/>
                                  <w:szCs w:val="36"/>
                                </w:rPr>
                                <w:t xml:space="preserve"> édition</w:t>
                              </w:r>
                            </w:p>
                            <w:p w14:paraId="05977F82" w14:textId="77777777" w:rsidR="00D615D9" w:rsidRDefault="00495184" w:rsidP="00EF58D5">
                              <w:r>
                                <w:rPr>
                                  <w:noProof/>
                                  <w:lang w:val="fr-FR" w:eastAsia="fr-FR"/>
                                </w:rPr>
                                <w:drawing>
                                  <wp:inline distT="0" distB="0" distL="0" distR="0" wp14:anchorId="05977FE6" wp14:editId="05977FE7">
                                    <wp:extent cx="6516370" cy="767080"/>
                                    <wp:effectExtent l="0" t="0" r="0" b="0"/>
                                    <wp:docPr id="1804160264" name="Image 1804160264" descr="Bannière des objectifs de développement du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nnière des objectifs de développement durab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16370" cy="767080"/>
                                            </a:xfrm>
                                            <a:prstGeom prst="rect">
                                              <a:avLst/>
                                            </a:prstGeom>
                                            <a:noFill/>
                                            <a:ln>
                                              <a:noFill/>
                                            </a:ln>
                                          </pic:spPr>
                                        </pic:pic>
                                      </a:graphicData>
                                    </a:graphic>
                                  </wp:inline>
                                </w:drawing>
                              </w:r>
                            </w:p>
                          </w:txbxContent>
                        </v:textbox>
                        <w10:wrap anchorx="margin" anchory="margin"/>
                      </v:shape>
                    </w:pict>
                  </mc:Fallback>
                </mc:AlternateContent>
              </w:r>
            </w:p>
            <w:p w14:paraId="059775A4" w14:textId="77777777" w:rsidR="00EF58D5" w:rsidRDefault="005972A3" w:rsidP="00EF58D5"/>
          </w:sdtContent>
        </w:sdt>
        <w:p w14:paraId="059775A5" w14:textId="77777777" w:rsidR="00EF58D5" w:rsidRDefault="00EF58D5" w:rsidP="00EF58D5"/>
        <w:p w14:paraId="059775A6" w14:textId="452A01F0" w:rsidR="00EF58D5" w:rsidRDefault="00EF58D5" w:rsidP="00EF58D5"/>
        <w:p w14:paraId="059775A7" w14:textId="77777777" w:rsidR="00EF58D5" w:rsidRDefault="00EF58D5" w:rsidP="00EF58D5"/>
        <w:p w14:paraId="059775A8" w14:textId="77777777" w:rsidR="00EF58D5" w:rsidRDefault="00EF58D5" w:rsidP="00EF58D5"/>
        <w:p w14:paraId="059775A9" w14:textId="0CFC6985" w:rsidR="00EF58D5" w:rsidRDefault="0008367F" w:rsidP="00EF58D5">
          <w:r>
            <w:rPr>
              <w:noProof/>
            </w:rPr>
            <w:drawing>
              <wp:anchor distT="0" distB="0" distL="114300" distR="114300" simplePos="0" relativeHeight="252693503" behindDoc="1" locked="0" layoutInCell="1" allowOverlap="1" wp14:anchorId="31B331F9" wp14:editId="26E7A6FF">
                <wp:simplePos x="0" y="0"/>
                <wp:positionH relativeFrom="column">
                  <wp:posOffset>833755</wp:posOffset>
                </wp:positionH>
                <wp:positionV relativeFrom="paragraph">
                  <wp:posOffset>1086485</wp:posOffset>
                </wp:positionV>
                <wp:extent cx="4026569" cy="2648281"/>
                <wp:effectExtent l="0" t="0" r="0" b="0"/>
                <wp:wrapTight wrapText="bothSides">
                  <wp:wrapPolygon edited="0">
                    <wp:start x="0" y="0"/>
                    <wp:lineTo x="0" y="21445"/>
                    <wp:lineTo x="21460" y="21445"/>
                    <wp:lineTo x="21460" y="0"/>
                    <wp:lineTo x="0" y="0"/>
                  </wp:wrapPolygon>
                </wp:wrapTight>
                <wp:docPr id="12" name="Image 12" descr="Une image contenant text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conception&#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4026569" cy="2648281"/>
                        </a:xfrm>
                        <a:prstGeom prst="rect">
                          <a:avLst/>
                        </a:prstGeom>
                      </pic:spPr>
                    </pic:pic>
                  </a:graphicData>
                </a:graphic>
                <wp14:sizeRelH relativeFrom="page">
                  <wp14:pctWidth>0</wp14:pctWidth>
                </wp14:sizeRelH>
                <wp14:sizeRelV relativeFrom="page">
                  <wp14:pctHeight>0</wp14:pctHeight>
                </wp14:sizeRelV>
              </wp:anchor>
            </w:drawing>
          </w:r>
          <w:r w:rsidR="00EF58D5">
            <w:rPr>
              <w:noProof/>
              <w:lang w:val="fr-FR" w:eastAsia="fr-FR"/>
            </w:rPr>
            <mc:AlternateContent>
              <mc:Choice Requires="wps">
                <w:drawing>
                  <wp:anchor distT="0" distB="0" distL="114300" distR="114300" simplePos="0" relativeHeight="251820032" behindDoc="0" locked="0" layoutInCell="1" allowOverlap="1" wp14:anchorId="05977DE6" wp14:editId="59ACE56A">
                    <wp:simplePos x="0" y="0"/>
                    <wp:positionH relativeFrom="page">
                      <wp:posOffset>1407160</wp:posOffset>
                    </wp:positionH>
                    <wp:positionV relativeFrom="margin">
                      <wp:posOffset>7266305</wp:posOffset>
                    </wp:positionV>
                    <wp:extent cx="5943600" cy="600075"/>
                    <wp:effectExtent l="0" t="0" r="7620" b="9525"/>
                    <wp:wrapNone/>
                    <wp:docPr id="224" name="Zone de texte 224"/>
                    <wp:cNvGraphicFramePr/>
                    <a:graphic xmlns:a="http://schemas.openxmlformats.org/drawingml/2006/main">
                      <a:graphicData uri="http://schemas.microsoft.com/office/word/2010/wordprocessingShape">
                        <wps:wsp>
                          <wps:cNvSpPr txBox="1"/>
                          <wps:spPr>
                            <a:xfrm>
                              <a:off x="0" y="0"/>
                              <a:ext cx="5943600"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977F83" w14:textId="77777777" w:rsidR="00D615D9" w:rsidRDefault="005972A3" w:rsidP="00EF58D5">
                                <w:pPr>
                                  <w:pStyle w:val="Sansinterligne"/>
                                  <w:jc w:val="right"/>
                                  <w:rPr>
                                    <w:color w:val="549E39" w:themeColor="accent1"/>
                                    <w:sz w:val="36"/>
                                    <w:szCs w:val="36"/>
                                  </w:rPr>
                                </w:pPr>
                                <w:sdt>
                                  <w:sdtPr>
                                    <w:rPr>
                                      <w:color w:val="549E39" w:themeColor="accent1"/>
                                      <w:sz w:val="36"/>
                                      <w:szCs w:val="36"/>
                                    </w:rPr>
                                    <w:alias w:val="École"/>
                                    <w:tag w:val="École"/>
                                    <w:id w:val="613794667"/>
                                    <w:dataBinding w:prefixMappings="xmlns:ns0='http://schemas.openxmlformats.org/officeDocument/2006/extended-properties' " w:xpath="/ns0:Properties[1]/ns0:Company[1]" w:storeItemID="{6668398D-A668-4E3E-A5EB-62B293D839F1}"/>
                                    <w:text/>
                                  </w:sdtPr>
                                  <w:sdtEndPr/>
                                  <w:sdtContent>
                                    <w:r w:rsidR="00D615D9">
                                      <w:rPr>
                                        <w:color w:val="549E39" w:themeColor="accent1"/>
                                        <w:sz w:val="36"/>
                                        <w:szCs w:val="36"/>
                                      </w:rPr>
                                      <w:t>CeDES – Centre de Didactique Économique et Sociale</w:t>
                                    </w:r>
                                  </w:sdtContent>
                                </w:sdt>
                              </w:p>
                              <w:p w14:paraId="05977F84" w14:textId="58EA022D" w:rsidR="00D615D9" w:rsidRDefault="00D615D9" w:rsidP="00EF58D5">
                                <w:pPr>
                                  <w:pStyle w:val="Sansinterligne"/>
                                  <w:jc w:val="right"/>
                                  <w:rPr>
                                    <w:color w:val="549E39" w:themeColor="accent1"/>
                                    <w:sz w:val="36"/>
                                    <w:szCs w:val="36"/>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76500</wp14:pctWidth>
                    </wp14:sizeRelH>
                    <wp14:sizeRelV relativeFrom="margin">
                      <wp14:pctHeight>0</wp14:pctHeight>
                    </wp14:sizeRelV>
                  </wp:anchor>
                </w:drawing>
              </mc:Choice>
              <mc:Fallback>
                <w:pict>
                  <v:shape w14:anchorId="05977DE6" id="Zone de texte 224" o:spid="_x0000_s1027" type="#_x0000_t202" style="position:absolute;left:0;text-align:left;margin-left:110.8pt;margin-top:572.15pt;width:468pt;height:47.25pt;z-index:251820032;visibility:visible;mso-wrap-style:square;mso-width-percent:765;mso-height-percent:0;mso-wrap-distance-left:9pt;mso-wrap-distance-top:0;mso-wrap-distance-right:9pt;mso-wrap-distance-bottom:0;mso-position-horizontal:absolute;mso-position-horizontal-relative:page;mso-position-vertical:absolute;mso-position-vertical-relative:margin;mso-width-percent:765;mso-height-percent:0;mso-width-relative:page;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" filled="f" stroked="f" strokeweight=".5pt">
                    <v:textbox inset="0,0,0,0">
                      <w:txbxContent>
                        <w:p w14:paraId="05977F83" w14:textId="77777777" w:rsidR="00D615D9" w:rsidRDefault="005972A3" w:rsidP="00EF58D5">
                          <w:pPr>
                            <w:pStyle w:val="Sansinterligne"/>
                            <w:jc w:val="right"/>
                            <w:rPr>
                              <w:color w:val="549E39" w:themeColor="accent1"/>
                              <w:sz w:val="36"/>
                              <w:szCs w:val="36"/>
                            </w:rPr>
                          </w:pPr>
                          <w:sdt>
                            <w:sdtPr>
                              <w:rPr>
                                <w:color w:val="549E39" w:themeColor="accent1"/>
                                <w:sz w:val="36"/>
                                <w:szCs w:val="36"/>
                              </w:rPr>
                              <w:alias w:val="École"/>
                              <w:tag w:val="École"/>
                              <w:id w:val="613794667"/>
                              <w:dataBinding w:prefixMappings="xmlns:ns0='http://schemas.openxmlformats.org/officeDocument/2006/extended-properties' " w:xpath="/ns0:Properties[1]/ns0:Company[1]" w:storeItemID="{6668398D-A668-4E3E-A5EB-62B293D839F1}"/>
                              <w:text/>
                            </w:sdtPr>
                            <w:sdtEndPr/>
                            <w:sdtContent>
                              <w:r w:rsidR="00D615D9">
                                <w:rPr>
                                  <w:color w:val="549E39" w:themeColor="accent1"/>
                                  <w:sz w:val="36"/>
                                  <w:szCs w:val="36"/>
                                </w:rPr>
                                <w:t>CeDES – Centre de Didactique Économique et Sociale</w:t>
                              </w:r>
                            </w:sdtContent>
                          </w:sdt>
                        </w:p>
                        <w:p w14:paraId="05977F84" w14:textId="58EA022D" w:rsidR="00D615D9" w:rsidRDefault="00D615D9" w:rsidP="00EF58D5">
                          <w:pPr>
                            <w:pStyle w:val="Sansinterligne"/>
                            <w:jc w:val="right"/>
                            <w:rPr>
                              <w:color w:val="549E39" w:themeColor="accent1"/>
                              <w:sz w:val="36"/>
                              <w:szCs w:val="36"/>
                            </w:rPr>
                          </w:pPr>
                        </w:p>
                      </w:txbxContent>
                    </v:textbox>
                    <w10:wrap anchorx="page" anchory="margin"/>
                  </v:shape>
                </w:pict>
              </mc:Fallback>
            </mc:AlternateContent>
          </w:r>
          <w:r w:rsidR="00EF58D5">
            <w:rPr>
              <w:noProof/>
              <w:lang w:val="fr-FR" w:eastAsia="fr-FR"/>
            </w:rPr>
            <mc:AlternateContent>
              <mc:Choice Requires="wps">
                <w:drawing>
                  <wp:anchor distT="45720" distB="45720" distL="114300" distR="114300" simplePos="0" relativeHeight="251819008" behindDoc="0" locked="0" layoutInCell="1" allowOverlap="1" wp14:anchorId="05977DE8" wp14:editId="05977DE9">
                    <wp:simplePos x="0" y="0"/>
                    <wp:positionH relativeFrom="margin">
                      <wp:posOffset>-414655</wp:posOffset>
                    </wp:positionH>
                    <wp:positionV relativeFrom="paragraph">
                      <wp:posOffset>4920103</wp:posOffset>
                    </wp:positionV>
                    <wp:extent cx="3259455" cy="781050"/>
                    <wp:effectExtent l="0" t="0" r="17145" b="19050"/>
                    <wp:wrapNone/>
                    <wp:docPr id="2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9455" cy="781050"/>
                            </a:xfrm>
                            <a:prstGeom prst="rect">
                              <a:avLst/>
                            </a:prstGeom>
                            <a:solidFill>
                              <a:srgbClr val="FFFFFF"/>
                            </a:solidFill>
                            <a:ln w="9525">
                              <a:solidFill>
                                <a:schemeClr val="bg1"/>
                              </a:solidFill>
                              <a:miter lim="800000"/>
                              <a:headEnd/>
                              <a:tailEnd/>
                            </a:ln>
                          </wps:spPr>
                          <wps:txbx>
                            <w:txbxContent>
                              <w:p w14:paraId="05977F85" w14:textId="77777777" w:rsidR="00D615D9" w:rsidRDefault="00D615D9" w:rsidP="00EF58D5">
                                <w:r>
                                  <w:t>Université de Namur</w:t>
                                </w:r>
                                <w:r>
                                  <w:tab/>
                                </w:r>
                                <w:r>
                                  <w:br/>
                                  <w:t>Faculté de Sciences Économiques et de Gestion</w:t>
                                </w:r>
                                <w:r>
                                  <w:br/>
                                  <w:t>Rue de Bruxelles 61</w:t>
                                </w:r>
                                <w:r>
                                  <w:tab/>
                                </w:r>
                                <w:r>
                                  <w:br/>
                                  <w:t>B-5000 NAMUR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77DE8" id="Zone de texte 2" o:spid="_x0000_s1028" type="#_x0000_t202" style="position:absolute;left:0;text-align:left;margin-left:-32.65pt;margin-top:387.4pt;width:256.65pt;height:61.5pt;z-index:25181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" strokecolor="white [3212]">
                    <v:textbox>
                      <w:txbxContent>
                        <w:p w14:paraId="05977F85" w14:textId="77777777" w:rsidR="00D615D9" w:rsidRDefault="00D615D9" w:rsidP="00EF58D5">
                          <w:r>
                            <w:t>Université de Namur</w:t>
                          </w:r>
                          <w:r>
                            <w:tab/>
                          </w:r>
                          <w:r>
                            <w:br/>
                            <w:t>Faculté de Sciences Économiques et de Gestion</w:t>
                          </w:r>
                          <w:r>
                            <w:br/>
                            <w:t>Rue de Bruxelles 61</w:t>
                          </w:r>
                          <w:r>
                            <w:tab/>
                          </w:r>
                          <w:r>
                            <w:br/>
                            <w:t>B-5000 NAMUR</w:t>
                          </w:r>
                        </w:p>
                      </w:txbxContent>
                    </v:textbox>
                    <w10:wrap anchorx="margin"/>
                  </v:shape>
                </w:pict>
              </mc:Fallback>
            </mc:AlternateContent>
          </w:r>
          <w:r w:rsidR="00EF58D5">
            <w:br w:type="page"/>
          </w:r>
        </w:p>
        <w:p w14:paraId="059775C4" w14:textId="77777777" w:rsidR="009A7565" w:rsidRDefault="005972A3"/>
      </w:sdtContent>
    </w:sdt>
    <w:p w14:paraId="05977600" w14:textId="77777777" w:rsidR="00B439CD" w:rsidRPr="00B439CD" w:rsidRDefault="00B439CD" w:rsidP="00B439CD">
      <w:pPr>
        <w:spacing w:after="0"/>
        <w:ind w:left="1418"/>
        <w:rPr>
          <w:b/>
        </w:rPr>
      </w:pPr>
    </w:p>
    <w:p w14:paraId="05977618" w14:textId="77777777" w:rsidR="00B439CD" w:rsidRPr="00B439CD" w:rsidRDefault="00B439CD" w:rsidP="00B439CD">
      <w:pPr>
        <w:spacing w:line="360" w:lineRule="auto"/>
        <w:ind w:left="567"/>
        <w:contextualSpacing/>
      </w:pPr>
    </w:p>
    <w:p w14:paraId="05977619" w14:textId="77777777" w:rsidR="00B439CD" w:rsidRPr="00B439CD" w:rsidRDefault="00B439CD" w:rsidP="00B439CD"/>
    <w:p w14:paraId="0597761A" w14:textId="77777777" w:rsidR="00B439CD" w:rsidRPr="00B439CD" w:rsidRDefault="00B439CD" w:rsidP="00B439CD"/>
    <w:p w14:paraId="0597761B" w14:textId="77777777" w:rsidR="00B439CD" w:rsidRPr="00B439CD" w:rsidRDefault="00B439CD" w:rsidP="00B439CD"/>
    <w:p w14:paraId="0597761C" w14:textId="77777777" w:rsidR="00B439CD" w:rsidRPr="00B439CD" w:rsidRDefault="00B439CD" w:rsidP="00B439CD"/>
    <w:p w14:paraId="0597761D" w14:textId="77777777" w:rsidR="00B439CD" w:rsidRPr="00B439CD" w:rsidRDefault="00B439CD" w:rsidP="00B439CD"/>
    <w:p w14:paraId="0597761E" w14:textId="77777777" w:rsidR="00B439CD" w:rsidRPr="00B439CD" w:rsidRDefault="00B439CD" w:rsidP="00B439CD">
      <w:pPr>
        <w:rPr>
          <w:highlight w:val="yellow"/>
        </w:rPr>
      </w:pPr>
      <w:r w:rsidRPr="00B439CD">
        <w:rPr>
          <w:noProof/>
          <w:highlight w:val="yellow"/>
          <w:lang w:val="fr-FR" w:eastAsia="fr-FR"/>
        </w:rPr>
        <mc:AlternateContent>
          <mc:Choice Requires="wps">
            <w:drawing>
              <wp:anchor distT="0" distB="0" distL="114300" distR="114300" simplePos="0" relativeHeight="251845632" behindDoc="1" locked="0" layoutInCell="1" allowOverlap="1" wp14:anchorId="05977E02" wp14:editId="0F039A64">
                <wp:simplePos x="0" y="0"/>
                <wp:positionH relativeFrom="page">
                  <wp:posOffset>309282</wp:posOffset>
                </wp:positionH>
                <wp:positionV relativeFrom="paragraph">
                  <wp:posOffset>274469</wp:posOffset>
                </wp:positionV>
                <wp:extent cx="6946900" cy="1371600"/>
                <wp:effectExtent l="0" t="0" r="0" b="0"/>
                <wp:wrapNone/>
                <wp:docPr id="228" name="Rectangle 228"/>
                <wp:cNvGraphicFramePr/>
                <a:graphic xmlns:a="http://schemas.openxmlformats.org/drawingml/2006/main">
                  <a:graphicData uri="http://schemas.microsoft.com/office/word/2010/wordprocessingShape">
                    <wps:wsp>
                      <wps:cNvSpPr/>
                      <wps:spPr>
                        <a:xfrm>
                          <a:off x="0" y="0"/>
                          <a:ext cx="6946900" cy="1371600"/>
                        </a:xfrm>
                        <a:prstGeom prst="rect">
                          <a:avLst/>
                        </a:prstGeom>
                        <a:solidFill>
                          <a:srgbClr val="549E39"/>
                        </a:solidFill>
                        <a:ln w="25400"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4733DE6" id="Rectangle 228" o:spid="_x0000_s1026" style="position:absolute;margin-left:24.35pt;margin-top:21.6pt;width:547pt;height:108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" fillcolor="#549e39" stroked="f" strokeweight="2pt">
                <v:stroke endcap="round"/>
                <w10:wrap anchorx="page"/>
              </v:rect>
            </w:pict>
          </mc:Fallback>
        </mc:AlternateContent>
      </w:r>
    </w:p>
    <w:p w14:paraId="0597761F" w14:textId="77777777" w:rsidR="00B439CD" w:rsidRPr="00B439CD" w:rsidRDefault="00B439CD" w:rsidP="00B439CD">
      <w:pPr>
        <w:rPr>
          <w:highlight w:val="yellow"/>
        </w:rPr>
      </w:pPr>
    </w:p>
    <w:p w14:paraId="05977620" w14:textId="47442F0F" w:rsidR="00063674" w:rsidRDefault="00DA06C8" w:rsidP="0072033F">
      <w:pPr>
        <w:pStyle w:val="Titre1"/>
        <w:numPr>
          <w:ilvl w:val="0"/>
          <w:numId w:val="4"/>
        </w:numPr>
        <w:ind w:left="432" w:hanging="432"/>
        <w:rPr>
          <w:i/>
          <w:color w:val="FFFFFF" w:themeColor="background1"/>
          <w:sz w:val="56"/>
          <w:szCs w:val="56"/>
        </w:rPr>
      </w:pPr>
      <w:r>
        <w:rPr>
          <w:i/>
          <w:color w:val="FFFFFF" w:themeColor="background1"/>
          <w:sz w:val="56"/>
          <w:szCs w:val="56"/>
        </w:rPr>
        <w:t xml:space="preserve">La farde de vie </w:t>
      </w:r>
    </w:p>
    <w:p w14:paraId="05977621" w14:textId="77777777" w:rsidR="00B439CD" w:rsidRPr="00B439CD" w:rsidRDefault="00063674" w:rsidP="00B439CD">
      <w:pPr>
        <w:rPr>
          <w:highlight w:val="yellow"/>
        </w:rPr>
      </w:pPr>
      <w:r w:rsidRPr="00B439CD">
        <w:rPr>
          <w:noProof/>
          <w:highlight w:val="yellow"/>
          <w:lang w:val="fr-FR" w:eastAsia="fr-FR"/>
        </w:rPr>
        <mc:AlternateContent>
          <mc:Choice Requires="wps">
            <w:drawing>
              <wp:anchor distT="0" distB="0" distL="114300" distR="114300" simplePos="0" relativeHeight="251846656" behindDoc="1" locked="0" layoutInCell="1" allowOverlap="1" wp14:anchorId="05977E04" wp14:editId="05977E05">
                <wp:simplePos x="0" y="0"/>
                <wp:positionH relativeFrom="page">
                  <wp:posOffset>298174</wp:posOffset>
                </wp:positionH>
                <wp:positionV relativeFrom="paragraph">
                  <wp:posOffset>301984</wp:posOffset>
                </wp:positionV>
                <wp:extent cx="6946900" cy="775252"/>
                <wp:effectExtent l="0" t="0" r="6350" b="6350"/>
                <wp:wrapNone/>
                <wp:docPr id="230" name="Rectangle 230"/>
                <wp:cNvGraphicFramePr/>
                <a:graphic xmlns:a="http://schemas.openxmlformats.org/drawingml/2006/main">
                  <a:graphicData uri="http://schemas.microsoft.com/office/word/2010/wordprocessingShape">
                    <wps:wsp>
                      <wps:cNvSpPr/>
                      <wps:spPr>
                        <a:xfrm>
                          <a:off x="0" y="0"/>
                          <a:ext cx="6946900" cy="775252"/>
                        </a:xfrm>
                        <a:prstGeom prst="rect">
                          <a:avLst/>
                        </a:prstGeom>
                        <a:solidFill>
                          <a:srgbClr val="549E39">
                            <a:lumMod val="75000"/>
                          </a:srgbClr>
                        </a:solidFill>
                        <a:ln w="25400"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DD7384D" id="Rectangle 230" o:spid="_x0000_s1026" style="position:absolute;margin-left:23.5pt;margin-top:23.8pt;width:547pt;height:61.05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" fillcolor="#3f762b" stroked="f" strokeweight="2pt">
                <v:stroke endcap="round"/>
                <w10:wrap anchorx="page"/>
              </v:rect>
            </w:pict>
          </mc:Fallback>
        </mc:AlternateContent>
      </w:r>
      <w:r w:rsidR="00B439CD" w:rsidRPr="00B439CD">
        <w:rPr>
          <w:noProof/>
          <w:highlight w:val="yellow"/>
          <w:lang w:val="fr-FR" w:eastAsia="fr-FR"/>
        </w:rPr>
        <mc:AlternateContent>
          <mc:Choice Requires="wps">
            <w:drawing>
              <wp:anchor distT="45720" distB="45720" distL="114300" distR="114300" simplePos="0" relativeHeight="251847680" behindDoc="0" locked="0" layoutInCell="1" allowOverlap="1" wp14:anchorId="05977E06" wp14:editId="05977E07">
                <wp:simplePos x="0" y="0"/>
                <wp:positionH relativeFrom="column">
                  <wp:posOffset>37911</wp:posOffset>
                </wp:positionH>
                <wp:positionV relativeFrom="paragraph">
                  <wp:posOffset>303456</wp:posOffset>
                </wp:positionV>
                <wp:extent cx="6127115" cy="1404620"/>
                <wp:effectExtent l="0" t="0" r="0" b="0"/>
                <wp:wrapSquare wrapText="bothSides"/>
                <wp:docPr id="2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115" cy="1404620"/>
                        </a:xfrm>
                        <a:prstGeom prst="rect">
                          <a:avLst/>
                        </a:prstGeom>
                        <a:noFill/>
                        <a:ln w="9525">
                          <a:noFill/>
                          <a:miter lim="800000"/>
                          <a:headEnd/>
                          <a:tailEnd/>
                        </a:ln>
                      </wps:spPr>
                      <wps:txbx>
                        <w:txbxContent>
                          <w:p w14:paraId="1E712083" w14:textId="77777777" w:rsidR="009565DB" w:rsidRPr="00596F9D" w:rsidRDefault="009565DB" w:rsidP="009565DB">
                            <w:pPr>
                              <w:rPr>
                                <w:i/>
                                <w:color w:val="FFFFFF" w:themeColor="background1"/>
                                <w:sz w:val="36"/>
                              </w:rPr>
                            </w:pPr>
                            <w:r w:rsidRPr="00596F9D">
                              <w:rPr>
                                <w:i/>
                                <w:color w:val="FFFFFF" w:themeColor="background1"/>
                                <w:sz w:val="36"/>
                              </w:rPr>
                              <w:t>L’organisation des documents administratifs et les moyens de paiement</w:t>
                            </w:r>
                          </w:p>
                          <w:p w14:paraId="293A55A5" w14:textId="77777777" w:rsidR="009E3E0D" w:rsidRDefault="009E3E0D" w:rsidP="00B439C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977E06" id="_x0000_s1029" type="#_x0000_t202" style="position:absolute;left:0;text-align:left;margin-left:3pt;margin-top:23.9pt;width:482.45pt;height:110.6pt;z-index:251847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" filled="f" stroked="f">
                <v:textbox style="mso-fit-shape-to-text:t">
                  <w:txbxContent>
                    <w:p w14:paraId="1E712083" w14:textId="77777777" w:rsidR="009565DB" w:rsidRPr="00596F9D" w:rsidRDefault="009565DB" w:rsidP="009565DB">
                      <w:pPr>
                        <w:rPr>
                          <w:i/>
                          <w:color w:val="FFFFFF" w:themeColor="background1"/>
                          <w:sz w:val="36"/>
                        </w:rPr>
                      </w:pPr>
                      <w:r w:rsidRPr="00596F9D">
                        <w:rPr>
                          <w:i/>
                          <w:color w:val="FFFFFF" w:themeColor="background1"/>
                          <w:sz w:val="36"/>
                        </w:rPr>
                        <w:t>L’organisation des documents administratifs et les moyens de paiement</w:t>
                      </w:r>
                    </w:p>
                    <w:p w14:paraId="293A55A5" w14:textId="77777777" w:rsidR="009E3E0D" w:rsidRDefault="009E3E0D" w:rsidP="00B439CD"/>
                  </w:txbxContent>
                </v:textbox>
                <w10:wrap type="square"/>
              </v:shape>
            </w:pict>
          </mc:Fallback>
        </mc:AlternateContent>
      </w:r>
    </w:p>
    <w:p w14:paraId="23AD1077" w14:textId="77777777" w:rsidR="0069717A" w:rsidRDefault="0069717A" w:rsidP="003D0129"/>
    <w:p w14:paraId="05977622" w14:textId="0B3FA517" w:rsidR="003D0129" w:rsidRDefault="003D0129" w:rsidP="003D0129">
      <w:r>
        <w:t xml:space="preserve">À l'issue de cette séquence, tu seras capable de : </w:t>
      </w:r>
      <w:r>
        <w:rPr>
          <w:rStyle w:val="Appelnotedebasdep"/>
        </w:rPr>
        <w:footnoteReference w:id="1"/>
      </w:r>
    </w:p>
    <w:p w14:paraId="14EBEA96" w14:textId="471EEABF" w:rsidR="00DA06C8" w:rsidRDefault="00DA06C8" w:rsidP="0072033F">
      <w:pPr>
        <w:pStyle w:val="Paragraphedeliste"/>
        <w:numPr>
          <w:ilvl w:val="0"/>
          <w:numId w:val="2"/>
        </w:numPr>
        <w:ind w:left="567" w:hanging="567"/>
      </w:pPr>
      <w:r>
        <w:t xml:space="preserve">comprendre </w:t>
      </w:r>
      <w:r w:rsidR="00596F9D">
        <w:t xml:space="preserve">et trier </w:t>
      </w:r>
      <w:r>
        <w:t>des documents administratifs,</w:t>
      </w:r>
    </w:p>
    <w:p w14:paraId="5DFD5644" w14:textId="77777777" w:rsidR="00DA06C8" w:rsidRDefault="00DA06C8" w:rsidP="0072033F">
      <w:pPr>
        <w:pStyle w:val="Paragraphedeliste"/>
        <w:numPr>
          <w:ilvl w:val="0"/>
          <w:numId w:val="2"/>
        </w:numPr>
        <w:ind w:left="567" w:hanging="567"/>
      </w:pPr>
      <w:r>
        <w:t>distinguer les principaux moyens de paiement,</w:t>
      </w:r>
    </w:p>
    <w:p w14:paraId="5AE350EF" w14:textId="6F8178ED" w:rsidR="00DA06C8" w:rsidRDefault="00DA06C8" w:rsidP="0072033F">
      <w:pPr>
        <w:pStyle w:val="Paragraphedeliste"/>
        <w:numPr>
          <w:ilvl w:val="0"/>
          <w:numId w:val="2"/>
        </w:numPr>
        <w:ind w:left="567" w:hanging="567"/>
      </w:pPr>
      <w:r>
        <w:t xml:space="preserve">déterminer le moyen de paiement le plus adéquat en </w:t>
      </w:r>
      <w:r w:rsidR="00596F9D">
        <w:t>fonction d’une situation donnée.</w:t>
      </w:r>
    </w:p>
    <w:p w14:paraId="5DA4BFAF" w14:textId="77777777" w:rsidR="00DA06C8" w:rsidRDefault="00DA06C8" w:rsidP="00DA06C8"/>
    <w:p w14:paraId="05977627" w14:textId="77777777" w:rsidR="009A7565" w:rsidRDefault="009A7565" w:rsidP="009A7565"/>
    <w:p w14:paraId="05977628" w14:textId="77777777" w:rsidR="009A7565" w:rsidRDefault="009A7565">
      <w:r>
        <w:br w:type="page"/>
      </w:r>
    </w:p>
    <w:p w14:paraId="05977638" w14:textId="4EA1EF9E" w:rsidR="00AD31E7" w:rsidRDefault="00AC3771" w:rsidP="00EC60C7">
      <w:pPr>
        <w:pStyle w:val="Titre2"/>
        <w:numPr>
          <w:ilvl w:val="0"/>
          <w:numId w:val="0"/>
        </w:numPr>
        <w:ind w:left="810" w:hanging="450"/>
      </w:pPr>
      <w:bookmarkStart w:id="0" w:name="_Toc433643978"/>
      <w:bookmarkStart w:id="1" w:name="_Toc51756065"/>
      <w:r w:rsidRPr="004E3A1D">
        <w:lastRenderedPageBreak/>
        <w:t xml:space="preserve">Outil: </w:t>
      </w:r>
      <w:bookmarkEnd w:id="0"/>
      <w:bookmarkEnd w:id="1"/>
      <w:r w:rsidR="0064155A">
        <w:t>farde de vie</w:t>
      </w:r>
    </w:p>
    <w:p w14:paraId="0FC8ED77" w14:textId="77777777" w:rsidR="007D75F1" w:rsidRDefault="007D75F1" w:rsidP="00A07439">
      <w:pPr>
        <w:pStyle w:val="Titre4"/>
      </w:pPr>
      <w:r w:rsidRPr="00E237C8">
        <w:t>Conservation des documents</w:t>
      </w:r>
    </w:p>
    <w:p w14:paraId="0DBCDC53" w14:textId="77777777" w:rsidR="007D75F1" w:rsidRPr="005F797C" w:rsidRDefault="007D75F1" w:rsidP="007D75F1">
      <w:pPr>
        <w:widowControl w:val="0"/>
        <w:tabs>
          <w:tab w:val="left" w:pos="3507"/>
        </w:tabs>
        <w:autoSpaceDE w:val="0"/>
        <w:autoSpaceDN w:val="0"/>
        <w:adjustRightInd w:val="0"/>
        <w:spacing w:after="240"/>
        <w:rPr>
          <w:rFonts w:ascii="Century Gothic" w:hAnsi="Century Gothic" w:cs="Arial"/>
          <w:bCs/>
          <w:color w:val="000000" w:themeColor="text1"/>
        </w:rPr>
      </w:pPr>
      <w:r w:rsidRPr="005F797C">
        <w:rPr>
          <w:noProof/>
        </w:rPr>
        <w:drawing>
          <wp:anchor distT="0" distB="0" distL="114300" distR="114300" simplePos="0" relativeHeight="252931072" behindDoc="0" locked="0" layoutInCell="1" allowOverlap="1" wp14:anchorId="453147BA" wp14:editId="19C32A0B">
            <wp:simplePos x="0" y="0"/>
            <wp:positionH relativeFrom="column">
              <wp:posOffset>5123815</wp:posOffset>
            </wp:positionH>
            <wp:positionV relativeFrom="paragraph">
              <wp:posOffset>340360</wp:posOffset>
            </wp:positionV>
            <wp:extent cx="1093335" cy="1080000"/>
            <wp:effectExtent l="0" t="0" r="0" b="6350"/>
            <wp:wrapNone/>
            <wp:docPr id="9" name="Image 9" descr="Une image contenant motif, point, pixel, mots croisé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motif, point, pixel, mots croisés&#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93335" cy="1080000"/>
                    </a:xfrm>
                    <a:prstGeom prst="rect">
                      <a:avLst/>
                    </a:prstGeom>
                  </pic:spPr>
                </pic:pic>
              </a:graphicData>
            </a:graphic>
            <wp14:sizeRelH relativeFrom="page">
              <wp14:pctWidth>0</wp14:pctWidth>
            </wp14:sizeRelH>
            <wp14:sizeRelV relativeFrom="page">
              <wp14:pctHeight>0</wp14:pctHeight>
            </wp14:sizeRelV>
          </wp:anchor>
        </w:drawing>
      </w:r>
      <w:r w:rsidRPr="005F797C">
        <w:t>Scanne le QR code de l’article de presse et complète le tableau.</w:t>
      </w:r>
    </w:p>
    <w:p w14:paraId="215D0DAF" w14:textId="77777777" w:rsidR="007D75F1" w:rsidRDefault="007D75F1" w:rsidP="007D75F1">
      <w:pPr>
        <w:widowControl w:val="0"/>
        <w:tabs>
          <w:tab w:val="left" w:pos="3507"/>
        </w:tabs>
        <w:autoSpaceDE w:val="0"/>
        <w:autoSpaceDN w:val="0"/>
        <w:adjustRightInd w:val="0"/>
        <w:spacing w:after="240"/>
        <w:rPr>
          <w:rFonts w:ascii="Century Gothic" w:hAnsi="Century Gothic" w:cs="Arial"/>
          <w:b/>
          <w:color w:val="000000" w:themeColor="text1"/>
        </w:rPr>
      </w:pPr>
      <w:r>
        <w:rPr>
          <w:rFonts w:ascii="Century Gothic" w:hAnsi="Century Gothic" w:cs="Arial"/>
          <w:b/>
          <w:noProof/>
          <w:color w:val="000000" w:themeColor="text1"/>
        </w:rPr>
        <w:drawing>
          <wp:anchor distT="0" distB="0" distL="114300" distR="114300" simplePos="0" relativeHeight="252930048" behindDoc="0" locked="0" layoutInCell="1" allowOverlap="1" wp14:anchorId="344AD0DB" wp14:editId="353B296A">
            <wp:simplePos x="0" y="0"/>
            <wp:positionH relativeFrom="column">
              <wp:posOffset>635</wp:posOffset>
            </wp:positionH>
            <wp:positionV relativeFrom="paragraph">
              <wp:posOffset>652967</wp:posOffset>
            </wp:positionV>
            <wp:extent cx="1304365" cy="336346"/>
            <wp:effectExtent l="0" t="0" r="3810" b="0"/>
            <wp:wrapNone/>
            <wp:docPr id="7" name="Image 7" descr="Une image contenant Police, logo, Graphiqu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Police, logo, Graphique, texte&#10;&#10;Description générée automatiquemen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04365" cy="336346"/>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Arial"/>
          <w:b/>
          <w:noProof/>
          <w:color w:val="000000" w:themeColor="text1"/>
        </w:rPr>
        <w:drawing>
          <wp:inline distT="0" distB="0" distL="0" distR="0" wp14:anchorId="39B0A8C4" wp14:editId="49473833">
            <wp:extent cx="6121400" cy="989330"/>
            <wp:effectExtent l="0" t="0" r="0" b="1270"/>
            <wp:docPr id="8" name="Image 8" descr="Une image contenant Police, texte, typograph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Police, texte, typographie&#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6121400" cy="989330"/>
                    </a:xfrm>
                    <a:prstGeom prst="rect">
                      <a:avLst/>
                    </a:prstGeom>
                  </pic:spPr>
                </pic:pic>
              </a:graphicData>
            </a:graphic>
          </wp:inline>
        </w:drawing>
      </w:r>
    </w:p>
    <w:p w14:paraId="09E2A887" w14:textId="77777777" w:rsidR="007D75F1" w:rsidRPr="002D3730" w:rsidRDefault="007D75F1" w:rsidP="007D75F1">
      <w:pPr>
        <w:widowControl w:val="0"/>
        <w:tabs>
          <w:tab w:val="left" w:pos="3507"/>
        </w:tabs>
        <w:autoSpaceDE w:val="0"/>
        <w:autoSpaceDN w:val="0"/>
        <w:adjustRightInd w:val="0"/>
        <w:spacing w:after="240"/>
        <w:rPr>
          <w:rFonts w:asciiTheme="majorHAnsi" w:hAnsiTheme="majorHAnsi" w:cs="Arial"/>
          <w:b/>
          <w:color w:val="000000" w:themeColor="text1"/>
          <w:sz w:val="16"/>
          <w:szCs w:val="16"/>
        </w:rPr>
      </w:pPr>
      <w:r w:rsidRPr="002D3730">
        <w:rPr>
          <w:rFonts w:asciiTheme="majorHAnsi" w:hAnsiTheme="majorHAnsi" w:cs="Arial"/>
          <w:b/>
          <w:color w:val="000000" w:themeColor="text1"/>
          <w:sz w:val="16"/>
          <w:szCs w:val="16"/>
        </w:rPr>
        <w:t xml:space="preserve">Source : </w:t>
      </w:r>
    </w:p>
    <w:tbl>
      <w:tblPr>
        <w:tblW w:w="0" w:type="auto"/>
        <w:tblLook w:val="04A0" w:firstRow="1" w:lastRow="0" w:firstColumn="1" w:lastColumn="0" w:noHBand="0" w:noVBand="1"/>
      </w:tblPr>
      <w:tblGrid>
        <w:gridCol w:w="2263"/>
        <w:gridCol w:w="6793"/>
      </w:tblGrid>
      <w:tr w:rsidR="007D75F1" w14:paraId="7EE1F88B" w14:textId="77777777" w:rsidTr="00FD082D">
        <w:tc>
          <w:tcPr>
            <w:tcW w:w="2263" w:type="dxa"/>
            <w:tcBorders>
              <w:top w:val="single" w:sz="4" w:space="0" w:color="auto"/>
              <w:left w:val="single" w:sz="4" w:space="0" w:color="auto"/>
              <w:bottom w:val="single" w:sz="4" w:space="0" w:color="auto"/>
              <w:right w:val="single" w:sz="4" w:space="0" w:color="auto"/>
            </w:tcBorders>
            <w:shd w:val="clear" w:color="auto" w:fill="E5EBB0" w:themeFill="accent3" w:themeFillTint="66"/>
          </w:tcPr>
          <w:p w14:paraId="5767EE20" w14:textId="77777777" w:rsidR="007D75F1" w:rsidRPr="008A6AD3" w:rsidRDefault="007D75F1" w:rsidP="00FD082D">
            <w:pPr>
              <w:jc w:val="center"/>
              <w:rPr>
                <w:b/>
                <w:bCs/>
              </w:rPr>
            </w:pPr>
            <w:r w:rsidRPr="008A6AD3">
              <w:rPr>
                <w:b/>
                <w:bCs/>
              </w:rPr>
              <w:t>Documents</w:t>
            </w:r>
          </w:p>
        </w:tc>
        <w:tc>
          <w:tcPr>
            <w:tcW w:w="6793" w:type="dxa"/>
            <w:tcBorders>
              <w:top w:val="single" w:sz="4" w:space="0" w:color="auto"/>
              <w:left w:val="single" w:sz="4" w:space="0" w:color="auto"/>
              <w:bottom w:val="single" w:sz="4" w:space="0" w:color="auto"/>
              <w:right w:val="single" w:sz="4" w:space="0" w:color="auto"/>
            </w:tcBorders>
            <w:shd w:val="clear" w:color="auto" w:fill="E5EBB0" w:themeFill="accent3" w:themeFillTint="66"/>
          </w:tcPr>
          <w:p w14:paraId="49272C79" w14:textId="77777777" w:rsidR="007D75F1" w:rsidRPr="008A6AD3" w:rsidRDefault="007D75F1" w:rsidP="00FD082D">
            <w:pPr>
              <w:jc w:val="center"/>
              <w:rPr>
                <w:b/>
                <w:bCs/>
              </w:rPr>
            </w:pPr>
            <w:r w:rsidRPr="008A6AD3">
              <w:rPr>
                <w:b/>
                <w:bCs/>
              </w:rPr>
              <w:t>Durée de conservation</w:t>
            </w:r>
          </w:p>
        </w:tc>
      </w:tr>
      <w:tr w:rsidR="007D75F1" w14:paraId="484D949D" w14:textId="77777777" w:rsidTr="00FD082D">
        <w:tc>
          <w:tcPr>
            <w:tcW w:w="2263" w:type="dxa"/>
            <w:tcBorders>
              <w:top w:val="single" w:sz="4" w:space="0" w:color="auto"/>
              <w:left w:val="single" w:sz="4" w:space="0" w:color="auto"/>
              <w:bottom w:val="single" w:sz="4" w:space="0" w:color="auto"/>
              <w:right w:val="single" w:sz="4" w:space="0" w:color="auto"/>
            </w:tcBorders>
          </w:tcPr>
          <w:p w14:paraId="3E08DD7D" w14:textId="77777777" w:rsidR="007D75F1" w:rsidRPr="00C66FCE" w:rsidRDefault="007D75F1" w:rsidP="00FD082D">
            <w:pPr>
              <w:spacing w:line="360" w:lineRule="auto"/>
            </w:pPr>
            <w:r w:rsidRPr="00C66FCE">
              <w:t>Extraits de comptes bancaires</w:t>
            </w:r>
          </w:p>
        </w:tc>
        <w:tc>
          <w:tcPr>
            <w:tcW w:w="6793" w:type="dxa"/>
            <w:tcBorders>
              <w:top w:val="single" w:sz="4" w:space="0" w:color="auto"/>
              <w:left w:val="single" w:sz="4" w:space="0" w:color="auto"/>
              <w:bottom w:val="single" w:sz="4" w:space="0" w:color="auto"/>
              <w:right w:val="single" w:sz="4" w:space="0" w:color="auto"/>
            </w:tcBorders>
          </w:tcPr>
          <w:p w14:paraId="7525DAF3" w14:textId="77777777" w:rsidR="007D75F1" w:rsidRPr="00B623F9" w:rsidRDefault="007D75F1" w:rsidP="00FD082D">
            <w:pPr>
              <w:spacing w:line="360" w:lineRule="auto"/>
              <w:rPr>
                <w:rFonts w:ascii="Century Gothic" w:hAnsi="Century Gothic" w:cs="Arial"/>
                <w:color w:val="FFFFFF" w:themeColor="background1"/>
              </w:rPr>
            </w:pPr>
            <w:r w:rsidRPr="00B623F9">
              <w:rPr>
                <w:rFonts w:ascii="Century Gothic" w:hAnsi="Century Gothic" w:cs="Arial"/>
                <w:color w:val="FFFFFF" w:themeColor="background1"/>
              </w:rPr>
              <w:t>10 ans</w:t>
            </w:r>
          </w:p>
        </w:tc>
      </w:tr>
      <w:tr w:rsidR="007D75F1" w14:paraId="2192507F" w14:textId="77777777" w:rsidTr="00FD082D">
        <w:tc>
          <w:tcPr>
            <w:tcW w:w="2263" w:type="dxa"/>
            <w:tcBorders>
              <w:top w:val="single" w:sz="4" w:space="0" w:color="auto"/>
              <w:left w:val="single" w:sz="4" w:space="0" w:color="auto"/>
              <w:bottom w:val="single" w:sz="4" w:space="0" w:color="auto"/>
              <w:right w:val="single" w:sz="4" w:space="0" w:color="auto"/>
            </w:tcBorders>
          </w:tcPr>
          <w:p w14:paraId="634B1A15" w14:textId="77777777" w:rsidR="007D75F1" w:rsidRPr="00C66FCE" w:rsidRDefault="007D75F1" w:rsidP="00FD082D">
            <w:pPr>
              <w:spacing w:line="360" w:lineRule="auto"/>
            </w:pPr>
            <w:r w:rsidRPr="00C66FCE">
              <w:t>Diplômes et titres professionnels</w:t>
            </w:r>
          </w:p>
        </w:tc>
        <w:tc>
          <w:tcPr>
            <w:tcW w:w="6793" w:type="dxa"/>
            <w:tcBorders>
              <w:top w:val="single" w:sz="4" w:space="0" w:color="auto"/>
              <w:left w:val="single" w:sz="4" w:space="0" w:color="auto"/>
              <w:bottom w:val="single" w:sz="4" w:space="0" w:color="auto"/>
              <w:right w:val="single" w:sz="4" w:space="0" w:color="auto"/>
            </w:tcBorders>
          </w:tcPr>
          <w:p w14:paraId="533489AB" w14:textId="77777777" w:rsidR="007D75F1" w:rsidRPr="00B623F9" w:rsidRDefault="007D75F1" w:rsidP="00FD082D">
            <w:pPr>
              <w:spacing w:line="360" w:lineRule="auto"/>
              <w:rPr>
                <w:rFonts w:ascii="Century Gothic" w:hAnsi="Century Gothic" w:cs="Arial"/>
                <w:color w:val="FFFFFF" w:themeColor="background1"/>
              </w:rPr>
            </w:pPr>
            <w:r w:rsidRPr="00B623F9">
              <w:rPr>
                <w:rFonts w:ascii="Century Gothic" w:hAnsi="Century Gothic" w:cs="Arial"/>
                <w:color w:val="FFFFFF" w:themeColor="background1"/>
              </w:rPr>
              <w:t>À vie</w:t>
            </w:r>
          </w:p>
        </w:tc>
      </w:tr>
      <w:tr w:rsidR="007D75F1" w14:paraId="58D38BE1" w14:textId="77777777" w:rsidTr="00FD082D">
        <w:tc>
          <w:tcPr>
            <w:tcW w:w="2263" w:type="dxa"/>
            <w:tcBorders>
              <w:top w:val="single" w:sz="4" w:space="0" w:color="auto"/>
              <w:left w:val="single" w:sz="4" w:space="0" w:color="auto"/>
              <w:bottom w:val="single" w:sz="4" w:space="0" w:color="auto"/>
              <w:right w:val="single" w:sz="4" w:space="0" w:color="auto"/>
            </w:tcBorders>
          </w:tcPr>
          <w:p w14:paraId="0526D6C8" w14:textId="77777777" w:rsidR="007D75F1" w:rsidRPr="00C66FCE" w:rsidRDefault="007D75F1" w:rsidP="00FD082D">
            <w:pPr>
              <w:spacing w:line="360" w:lineRule="auto"/>
            </w:pPr>
            <w:r w:rsidRPr="00C66FCE">
              <w:t>Cours des élèves/étudiants</w:t>
            </w:r>
          </w:p>
        </w:tc>
        <w:tc>
          <w:tcPr>
            <w:tcW w:w="6793" w:type="dxa"/>
            <w:tcBorders>
              <w:top w:val="single" w:sz="4" w:space="0" w:color="auto"/>
              <w:left w:val="single" w:sz="4" w:space="0" w:color="auto"/>
              <w:bottom w:val="single" w:sz="4" w:space="0" w:color="auto"/>
              <w:right w:val="single" w:sz="4" w:space="0" w:color="auto"/>
            </w:tcBorders>
          </w:tcPr>
          <w:p w14:paraId="3E0A6470" w14:textId="77777777" w:rsidR="007D75F1" w:rsidRPr="00B623F9" w:rsidRDefault="007D75F1" w:rsidP="00FD082D">
            <w:pPr>
              <w:spacing w:line="360" w:lineRule="auto"/>
              <w:rPr>
                <w:rFonts w:ascii="Century Gothic" w:hAnsi="Century Gothic" w:cs="Arial"/>
                <w:color w:val="FFFFFF" w:themeColor="background1"/>
              </w:rPr>
            </w:pPr>
            <w:r w:rsidRPr="00B623F9">
              <w:rPr>
                <w:rFonts w:ascii="Century Gothic" w:hAnsi="Century Gothic" w:cs="Arial"/>
                <w:color w:val="FFFFFF" w:themeColor="background1"/>
              </w:rPr>
              <w:t>En primaire : les bulletins</w:t>
            </w:r>
          </w:p>
          <w:p w14:paraId="2FBBF5DA" w14:textId="77777777" w:rsidR="007D75F1" w:rsidRPr="00B623F9" w:rsidRDefault="007D75F1" w:rsidP="00FD082D">
            <w:pPr>
              <w:spacing w:line="360" w:lineRule="auto"/>
              <w:rPr>
                <w:rFonts w:ascii="Century Gothic" w:hAnsi="Century Gothic" w:cs="Arial"/>
                <w:color w:val="FFFFFF" w:themeColor="background1"/>
              </w:rPr>
            </w:pPr>
            <w:r w:rsidRPr="00B623F9">
              <w:rPr>
                <w:rFonts w:ascii="Century Gothic" w:hAnsi="Century Gothic" w:cs="Arial"/>
                <w:color w:val="FFFFFF" w:themeColor="background1"/>
              </w:rPr>
              <w:t>En secondaire : cours à conserver jusqu’à l’obtention du diplôme.</w:t>
            </w:r>
          </w:p>
        </w:tc>
      </w:tr>
      <w:tr w:rsidR="007D75F1" w14:paraId="39B15198" w14:textId="77777777" w:rsidTr="00FD082D">
        <w:tc>
          <w:tcPr>
            <w:tcW w:w="2263" w:type="dxa"/>
            <w:tcBorders>
              <w:top w:val="single" w:sz="4" w:space="0" w:color="auto"/>
              <w:left w:val="single" w:sz="4" w:space="0" w:color="auto"/>
              <w:bottom w:val="single" w:sz="4" w:space="0" w:color="auto"/>
              <w:right w:val="single" w:sz="4" w:space="0" w:color="auto"/>
            </w:tcBorders>
          </w:tcPr>
          <w:p w14:paraId="46AA0EDB" w14:textId="77777777" w:rsidR="007D75F1" w:rsidRPr="00C66FCE" w:rsidRDefault="007D75F1" w:rsidP="00FD082D">
            <w:pPr>
              <w:spacing w:line="360" w:lineRule="auto"/>
            </w:pPr>
            <w:r w:rsidRPr="00C66FCE">
              <w:t>Fiches de paie</w:t>
            </w:r>
          </w:p>
        </w:tc>
        <w:tc>
          <w:tcPr>
            <w:tcW w:w="6793" w:type="dxa"/>
            <w:tcBorders>
              <w:top w:val="single" w:sz="4" w:space="0" w:color="auto"/>
              <w:left w:val="single" w:sz="4" w:space="0" w:color="auto"/>
              <w:bottom w:val="single" w:sz="4" w:space="0" w:color="auto"/>
              <w:right w:val="single" w:sz="4" w:space="0" w:color="auto"/>
            </w:tcBorders>
          </w:tcPr>
          <w:p w14:paraId="0508B26A" w14:textId="77777777" w:rsidR="007D75F1" w:rsidRPr="00B623F9" w:rsidRDefault="007D75F1" w:rsidP="00FD082D">
            <w:pPr>
              <w:spacing w:line="360" w:lineRule="auto"/>
              <w:rPr>
                <w:rFonts w:ascii="Century Gothic" w:hAnsi="Century Gothic" w:cs="Arial"/>
                <w:color w:val="FFFFFF" w:themeColor="background1"/>
              </w:rPr>
            </w:pPr>
            <w:r w:rsidRPr="00B623F9">
              <w:rPr>
                <w:rFonts w:ascii="Century Gothic" w:hAnsi="Century Gothic" w:cs="Arial"/>
                <w:color w:val="FFFFFF" w:themeColor="background1"/>
              </w:rPr>
              <w:t>Conserver les fiches annuelles jusqu’à la pension</w:t>
            </w:r>
          </w:p>
        </w:tc>
      </w:tr>
      <w:tr w:rsidR="007D75F1" w14:paraId="0461FB2D" w14:textId="77777777" w:rsidTr="00FD082D">
        <w:tc>
          <w:tcPr>
            <w:tcW w:w="2263" w:type="dxa"/>
            <w:tcBorders>
              <w:top w:val="single" w:sz="4" w:space="0" w:color="auto"/>
              <w:left w:val="single" w:sz="4" w:space="0" w:color="auto"/>
              <w:bottom w:val="single" w:sz="4" w:space="0" w:color="auto"/>
              <w:right w:val="single" w:sz="4" w:space="0" w:color="auto"/>
            </w:tcBorders>
          </w:tcPr>
          <w:p w14:paraId="6293F9D3" w14:textId="77777777" w:rsidR="007D75F1" w:rsidRPr="00C66FCE" w:rsidRDefault="007D75F1" w:rsidP="00FD082D">
            <w:pPr>
              <w:spacing w:line="360" w:lineRule="auto"/>
            </w:pPr>
            <w:r w:rsidRPr="00C66FCE">
              <w:t>Factures de travaux d’habitation</w:t>
            </w:r>
          </w:p>
        </w:tc>
        <w:tc>
          <w:tcPr>
            <w:tcW w:w="6793" w:type="dxa"/>
            <w:tcBorders>
              <w:top w:val="single" w:sz="4" w:space="0" w:color="auto"/>
              <w:left w:val="single" w:sz="4" w:space="0" w:color="auto"/>
              <w:bottom w:val="single" w:sz="4" w:space="0" w:color="auto"/>
              <w:right w:val="single" w:sz="4" w:space="0" w:color="auto"/>
            </w:tcBorders>
          </w:tcPr>
          <w:p w14:paraId="61E40A0A" w14:textId="77777777" w:rsidR="007D75F1" w:rsidRPr="00B623F9" w:rsidRDefault="007D75F1" w:rsidP="00FD082D">
            <w:pPr>
              <w:spacing w:line="360" w:lineRule="auto"/>
              <w:rPr>
                <w:rFonts w:ascii="Century Gothic" w:hAnsi="Century Gothic" w:cs="Arial"/>
                <w:color w:val="FFFFFF" w:themeColor="background1"/>
              </w:rPr>
            </w:pPr>
            <w:r w:rsidRPr="00B623F9">
              <w:rPr>
                <w:rFonts w:ascii="Century Gothic" w:hAnsi="Century Gothic" w:cs="Arial"/>
                <w:color w:val="FFFFFF" w:themeColor="background1"/>
              </w:rPr>
              <w:t xml:space="preserve">A vie </w:t>
            </w:r>
          </w:p>
        </w:tc>
      </w:tr>
      <w:tr w:rsidR="007D75F1" w14:paraId="5C176C27" w14:textId="77777777" w:rsidTr="00FD082D">
        <w:tc>
          <w:tcPr>
            <w:tcW w:w="2263" w:type="dxa"/>
            <w:tcBorders>
              <w:top w:val="single" w:sz="4" w:space="0" w:color="auto"/>
              <w:left w:val="single" w:sz="4" w:space="0" w:color="auto"/>
              <w:bottom w:val="single" w:sz="4" w:space="0" w:color="auto"/>
              <w:right w:val="single" w:sz="4" w:space="0" w:color="auto"/>
            </w:tcBorders>
          </w:tcPr>
          <w:p w14:paraId="3DEDA326" w14:textId="77777777" w:rsidR="007D75F1" w:rsidRPr="00C66FCE" w:rsidRDefault="007D75F1" w:rsidP="00FD082D">
            <w:pPr>
              <w:spacing w:line="360" w:lineRule="auto"/>
            </w:pPr>
            <w:r w:rsidRPr="00C66FCE">
              <w:t>Actes notariés</w:t>
            </w:r>
          </w:p>
        </w:tc>
        <w:tc>
          <w:tcPr>
            <w:tcW w:w="6793" w:type="dxa"/>
            <w:tcBorders>
              <w:top w:val="single" w:sz="4" w:space="0" w:color="auto"/>
              <w:left w:val="single" w:sz="4" w:space="0" w:color="auto"/>
              <w:bottom w:val="single" w:sz="4" w:space="0" w:color="auto"/>
              <w:right w:val="single" w:sz="4" w:space="0" w:color="auto"/>
            </w:tcBorders>
          </w:tcPr>
          <w:p w14:paraId="6098AC50" w14:textId="77777777" w:rsidR="007D75F1" w:rsidRPr="00B623F9" w:rsidRDefault="007D75F1" w:rsidP="00FD082D">
            <w:pPr>
              <w:spacing w:line="360" w:lineRule="auto"/>
              <w:rPr>
                <w:rFonts w:ascii="Century Gothic" w:hAnsi="Century Gothic" w:cs="Arial"/>
                <w:color w:val="FFFFFF" w:themeColor="background1"/>
              </w:rPr>
            </w:pPr>
            <w:r w:rsidRPr="00B623F9">
              <w:rPr>
                <w:rFonts w:ascii="Century Gothic" w:hAnsi="Century Gothic" w:cs="Arial"/>
                <w:color w:val="FFFFFF" w:themeColor="background1"/>
              </w:rPr>
              <w:t>Conservés électroniquement ou à l’étude</w:t>
            </w:r>
          </w:p>
        </w:tc>
      </w:tr>
      <w:tr w:rsidR="007D75F1" w14:paraId="5B40E671" w14:textId="77777777" w:rsidTr="00FD082D">
        <w:tc>
          <w:tcPr>
            <w:tcW w:w="2263" w:type="dxa"/>
            <w:tcBorders>
              <w:top w:val="single" w:sz="4" w:space="0" w:color="auto"/>
              <w:left w:val="single" w:sz="4" w:space="0" w:color="auto"/>
              <w:bottom w:val="single" w:sz="4" w:space="0" w:color="auto"/>
              <w:right w:val="single" w:sz="4" w:space="0" w:color="auto"/>
            </w:tcBorders>
          </w:tcPr>
          <w:p w14:paraId="099CEE03" w14:textId="77777777" w:rsidR="007D75F1" w:rsidRPr="00C66FCE" w:rsidRDefault="007D75F1" w:rsidP="00FD082D">
            <w:pPr>
              <w:spacing w:line="360" w:lineRule="auto"/>
            </w:pPr>
            <w:r w:rsidRPr="00C66FCE">
              <w:t xml:space="preserve">Documents fiscaux </w:t>
            </w:r>
          </w:p>
        </w:tc>
        <w:tc>
          <w:tcPr>
            <w:tcW w:w="6793" w:type="dxa"/>
            <w:tcBorders>
              <w:top w:val="single" w:sz="4" w:space="0" w:color="auto"/>
              <w:left w:val="single" w:sz="4" w:space="0" w:color="auto"/>
              <w:bottom w:val="single" w:sz="4" w:space="0" w:color="auto"/>
              <w:right w:val="single" w:sz="4" w:space="0" w:color="auto"/>
            </w:tcBorders>
          </w:tcPr>
          <w:p w14:paraId="64639466" w14:textId="77777777" w:rsidR="007D75F1" w:rsidRPr="00B623F9" w:rsidRDefault="007D75F1" w:rsidP="00FD082D">
            <w:pPr>
              <w:spacing w:line="360" w:lineRule="auto"/>
              <w:rPr>
                <w:rFonts w:ascii="Century Gothic" w:hAnsi="Century Gothic" w:cs="Arial"/>
                <w:color w:val="FFFFFF" w:themeColor="background1"/>
              </w:rPr>
            </w:pPr>
            <w:r w:rsidRPr="00B623F9">
              <w:rPr>
                <w:rFonts w:ascii="Century Gothic" w:hAnsi="Century Gothic" w:cs="Arial"/>
                <w:color w:val="FFFFFF" w:themeColor="background1"/>
              </w:rPr>
              <w:t>A conserver en cas de litige pendant 3 ans ou 7 ans (en cas de suspicion de fraude)</w:t>
            </w:r>
          </w:p>
        </w:tc>
      </w:tr>
      <w:tr w:rsidR="007D75F1" w14:paraId="49C9C4DB" w14:textId="77777777" w:rsidTr="00FD082D">
        <w:tc>
          <w:tcPr>
            <w:tcW w:w="2263" w:type="dxa"/>
            <w:tcBorders>
              <w:top w:val="single" w:sz="4" w:space="0" w:color="auto"/>
              <w:left w:val="single" w:sz="4" w:space="0" w:color="auto"/>
              <w:bottom w:val="single" w:sz="4" w:space="0" w:color="auto"/>
              <w:right w:val="single" w:sz="4" w:space="0" w:color="auto"/>
            </w:tcBorders>
          </w:tcPr>
          <w:p w14:paraId="63D571A3" w14:textId="77777777" w:rsidR="007D75F1" w:rsidRPr="00C66FCE" w:rsidRDefault="007D75F1" w:rsidP="00FD082D">
            <w:pPr>
              <w:spacing w:line="360" w:lineRule="auto"/>
            </w:pPr>
            <w:r w:rsidRPr="00C66FCE">
              <w:t>Contrats d’assurances</w:t>
            </w:r>
          </w:p>
        </w:tc>
        <w:tc>
          <w:tcPr>
            <w:tcW w:w="6793" w:type="dxa"/>
            <w:tcBorders>
              <w:top w:val="single" w:sz="4" w:space="0" w:color="auto"/>
              <w:left w:val="single" w:sz="4" w:space="0" w:color="auto"/>
              <w:bottom w:val="single" w:sz="4" w:space="0" w:color="auto"/>
              <w:right w:val="single" w:sz="4" w:space="0" w:color="auto"/>
            </w:tcBorders>
          </w:tcPr>
          <w:p w14:paraId="0E756C55" w14:textId="7E808494" w:rsidR="007D75F1" w:rsidRPr="00B623F9" w:rsidRDefault="007D75F1" w:rsidP="00FD082D">
            <w:pPr>
              <w:spacing w:line="360" w:lineRule="auto"/>
              <w:rPr>
                <w:rFonts w:ascii="Century Gothic" w:hAnsi="Century Gothic" w:cs="Arial"/>
                <w:color w:val="FFFFFF" w:themeColor="background1"/>
              </w:rPr>
            </w:pPr>
            <w:r w:rsidRPr="00B623F9">
              <w:rPr>
                <w:rFonts w:ascii="Century Gothic" w:hAnsi="Century Gothic" w:cs="Arial"/>
                <w:color w:val="FFFFFF" w:themeColor="background1"/>
              </w:rPr>
              <w:t>A vie (assurance vie) 10 ans pour les autres</w:t>
            </w:r>
            <w:r w:rsidR="00897CCB" w:rsidRPr="00B623F9">
              <w:rPr>
                <w:rFonts w:ascii="Century Gothic" w:hAnsi="Century Gothic" w:cs="Arial"/>
                <w:color w:val="FFFFFF" w:themeColor="background1"/>
              </w:rPr>
              <w:t xml:space="preserve"> (après l’échéance)</w:t>
            </w:r>
          </w:p>
        </w:tc>
      </w:tr>
      <w:tr w:rsidR="007D75F1" w14:paraId="5F4023AE" w14:textId="77777777" w:rsidTr="00FD082D">
        <w:tc>
          <w:tcPr>
            <w:tcW w:w="2263" w:type="dxa"/>
            <w:tcBorders>
              <w:top w:val="single" w:sz="4" w:space="0" w:color="auto"/>
              <w:left w:val="single" w:sz="4" w:space="0" w:color="auto"/>
              <w:bottom w:val="single" w:sz="4" w:space="0" w:color="auto"/>
              <w:right w:val="single" w:sz="4" w:space="0" w:color="auto"/>
            </w:tcBorders>
          </w:tcPr>
          <w:p w14:paraId="5C91E671" w14:textId="77777777" w:rsidR="007D75F1" w:rsidRPr="00C66FCE" w:rsidRDefault="007D75F1" w:rsidP="00FD082D">
            <w:pPr>
              <w:spacing w:line="360" w:lineRule="auto"/>
            </w:pPr>
            <w:r w:rsidRPr="00C66FCE">
              <w:t>Facture</w:t>
            </w:r>
            <w:r>
              <w:t>s d’achats</w:t>
            </w:r>
          </w:p>
        </w:tc>
        <w:tc>
          <w:tcPr>
            <w:tcW w:w="6793" w:type="dxa"/>
            <w:tcBorders>
              <w:top w:val="single" w:sz="4" w:space="0" w:color="auto"/>
              <w:left w:val="single" w:sz="4" w:space="0" w:color="auto"/>
              <w:bottom w:val="single" w:sz="4" w:space="0" w:color="auto"/>
              <w:right w:val="single" w:sz="4" w:space="0" w:color="auto"/>
            </w:tcBorders>
          </w:tcPr>
          <w:p w14:paraId="64425191" w14:textId="77777777" w:rsidR="007D75F1" w:rsidRPr="00B623F9" w:rsidRDefault="007D75F1" w:rsidP="00FD082D">
            <w:pPr>
              <w:spacing w:line="360" w:lineRule="auto"/>
              <w:rPr>
                <w:rFonts w:ascii="Century Gothic" w:hAnsi="Century Gothic" w:cs="Arial"/>
                <w:color w:val="FFFFFF" w:themeColor="background1"/>
              </w:rPr>
            </w:pPr>
            <w:r w:rsidRPr="00B623F9">
              <w:rPr>
                <w:rFonts w:ascii="Century Gothic" w:hAnsi="Century Gothic" w:cs="Arial"/>
                <w:color w:val="FFFFFF" w:themeColor="background1"/>
              </w:rPr>
              <w:t xml:space="preserve">2 ans min pour la garantie légale </w:t>
            </w:r>
          </w:p>
        </w:tc>
      </w:tr>
    </w:tbl>
    <w:p w14:paraId="3AA5BBA7" w14:textId="77777777" w:rsidR="007D75F1" w:rsidRDefault="007D75F1" w:rsidP="007D75F1">
      <w:pPr>
        <w:rPr>
          <w:rFonts w:ascii="Century Gothic" w:hAnsi="Century Gothic" w:cs="Arial"/>
          <w:sz w:val="28"/>
          <w:szCs w:val="28"/>
        </w:rPr>
      </w:pPr>
    </w:p>
    <w:p w14:paraId="031CCFA9" w14:textId="77777777" w:rsidR="007D75F1" w:rsidRDefault="007D75F1" w:rsidP="007D75F1">
      <w:pPr>
        <w:widowControl w:val="0"/>
        <w:tabs>
          <w:tab w:val="left" w:pos="3507"/>
        </w:tabs>
        <w:autoSpaceDE w:val="0"/>
        <w:autoSpaceDN w:val="0"/>
        <w:adjustRightInd w:val="0"/>
        <w:spacing w:after="240"/>
        <w:rPr>
          <w:rFonts w:ascii="Century Gothic" w:hAnsi="Century Gothic" w:cs="Arial"/>
          <w:b/>
          <w:color w:val="000000" w:themeColor="text1"/>
        </w:rPr>
      </w:pPr>
    </w:p>
    <w:p w14:paraId="510D5AC2" w14:textId="18C67992" w:rsidR="008A6AD3" w:rsidRDefault="004A2F5B" w:rsidP="00EC60C7">
      <w:pPr>
        <w:pStyle w:val="Titre2"/>
        <w:numPr>
          <w:ilvl w:val="0"/>
          <w:numId w:val="0"/>
        </w:numPr>
        <w:ind w:left="810"/>
      </w:pPr>
      <w:bookmarkStart w:id="2" w:name="_Toc51756068"/>
      <w:r w:rsidRPr="00AD31E7">
        <w:lastRenderedPageBreak/>
        <w:drawing>
          <wp:anchor distT="0" distB="0" distL="114300" distR="114300" simplePos="0" relativeHeight="252724224" behindDoc="1" locked="0" layoutInCell="1" allowOverlap="1" wp14:anchorId="567A1B40" wp14:editId="2F3956D5">
            <wp:simplePos x="0" y="0"/>
            <wp:positionH relativeFrom="margin">
              <wp:posOffset>4343617</wp:posOffset>
            </wp:positionH>
            <wp:positionV relativeFrom="paragraph">
              <wp:posOffset>-493953</wp:posOffset>
            </wp:positionV>
            <wp:extent cx="1026259" cy="720000"/>
            <wp:effectExtent l="0" t="0" r="2540" b="4445"/>
            <wp:wrapNone/>
            <wp:docPr id="418" name="Image 418" descr="Une image contenant vitesse, rou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 418" descr="Une image contenant vitesse, roue, art&#10;&#10;Description générée automatiquement"/>
                    <pic:cNvPicPr/>
                  </pic:nvPicPr>
                  <pic:blipFill rotWithShape="1">
                    <a:blip r:embed="rId19" cstate="print">
                      <a:extLst>
                        <a:ext uri="{28A0092B-C50C-407E-A947-70E740481C1C}">
                          <a14:useLocalDpi xmlns:a14="http://schemas.microsoft.com/office/drawing/2010/main" val="0"/>
                        </a:ext>
                      </a:extLst>
                    </a:blip>
                    <a:srcRect t="4235"/>
                    <a:stretch/>
                  </pic:blipFill>
                  <pic:spPr bwMode="auto">
                    <a:xfrm>
                      <a:off x="0" y="0"/>
                      <a:ext cx="1026259" cy="7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6AD3">
        <w:t>Outil: les moyens de paiement</w:t>
      </w:r>
    </w:p>
    <w:p w14:paraId="4406A016" w14:textId="77777777" w:rsidR="00982194" w:rsidRPr="00897CCB" w:rsidRDefault="00982194" w:rsidP="00982194">
      <w:pPr>
        <w:pStyle w:val="Professeur"/>
        <w:spacing w:line="240" w:lineRule="auto"/>
        <w:jc w:val="center"/>
        <w:rPr>
          <w:b/>
          <w:bCs/>
          <w:color w:val="2A4F1C" w:themeColor="accent1" w:themeShade="80"/>
          <w:sz w:val="24"/>
          <w:szCs w:val="24"/>
          <w:u w:val="none"/>
        </w:rPr>
      </w:pPr>
      <w:r w:rsidRPr="00897CCB">
        <w:rPr>
          <w:b/>
          <w:bCs/>
          <w:noProof/>
          <w:color w:val="2A4F1C" w:themeColor="accent1" w:themeShade="80"/>
          <w:sz w:val="24"/>
          <w:szCs w:val="24"/>
          <w:u w:val="none"/>
        </w:rPr>
        <mc:AlternateContent>
          <mc:Choice Requires="wps">
            <w:drawing>
              <wp:anchor distT="0" distB="0" distL="114300" distR="114300" simplePos="0" relativeHeight="252990464" behindDoc="1" locked="0" layoutInCell="1" allowOverlap="1" wp14:anchorId="4D384DA0" wp14:editId="0406C09B">
                <wp:simplePos x="0" y="0"/>
                <wp:positionH relativeFrom="margin">
                  <wp:align>right</wp:align>
                </wp:positionH>
                <wp:positionV relativeFrom="paragraph">
                  <wp:posOffset>-37465</wp:posOffset>
                </wp:positionV>
                <wp:extent cx="6274473" cy="283135"/>
                <wp:effectExtent l="0" t="0" r="12065" b="22225"/>
                <wp:wrapNone/>
                <wp:docPr id="16" name="Rectangle 16"/>
                <wp:cNvGraphicFramePr/>
                <a:graphic xmlns:a="http://schemas.openxmlformats.org/drawingml/2006/main">
                  <a:graphicData uri="http://schemas.microsoft.com/office/word/2010/wordprocessingShape">
                    <wps:wsp>
                      <wps:cNvSpPr/>
                      <wps:spPr>
                        <a:xfrm>
                          <a:off x="0" y="0"/>
                          <a:ext cx="6274473" cy="28313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82160FD" id="Rectangle 16" o:spid="_x0000_s1026" style="position:absolute;margin-left:442.85pt;margin-top:-2.95pt;width:494.05pt;height:22.3pt;z-index:-250326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" fillcolor="white [3201]" strokecolor="#549e39 [3204]" strokeweight="1.5pt">
                <v:stroke endcap="round"/>
                <w10:wrap anchorx="margin"/>
              </v:rect>
            </w:pict>
          </mc:Fallback>
        </mc:AlternateContent>
      </w:r>
      <w:r w:rsidRPr="00897CCB">
        <w:rPr>
          <w:b/>
          <w:bCs/>
          <w:color w:val="2A4F1C" w:themeColor="accent1" w:themeShade="80"/>
          <w:sz w:val="24"/>
          <w:szCs w:val="24"/>
          <w:u w:val="none"/>
        </w:rPr>
        <w:t>ZOOM sur le paiement en espèces</w:t>
      </w:r>
    </w:p>
    <w:p w14:paraId="64B266DA" w14:textId="48906FDC" w:rsidR="00E874D1" w:rsidRPr="00982194" w:rsidRDefault="00E874D1" w:rsidP="00922C47">
      <w:pPr>
        <w:pStyle w:val="Professeur"/>
        <w:spacing w:line="240" w:lineRule="auto"/>
        <w:rPr>
          <w:b/>
          <w:bCs/>
          <w:color w:val="549E39" w:themeColor="accent1"/>
          <w:sz w:val="24"/>
          <w:szCs w:val="24"/>
          <w:u w:val="none"/>
          <w:lang w:val="fr-FR"/>
        </w:rPr>
      </w:pPr>
    </w:p>
    <w:p w14:paraId="28599C90" w14:textId="786E9A80" w:rsidR="007E2B00" w:rsidRPr="007E2B00" w:rsidRDefault="00B82328" w:rsidP="007D303D">
      <w:pPr>
        <w:pStyle w:val="Titre4"/>
      </w:pPr>
      <w:r>
        <w:t xml:space="preserve">Le coût du </w:t>
      </w:r>
      <w:r w:rsidR="007D303D">
        <w:t>cash</w:t>
      </w:r>
    </w:p>
    <w:p w14:paraId="573663B2" w14:textId="3714AA9D" w:rsidR="00F855A0" w:rsidRPr="00E86CFA" w:rsidRDefault="00F855A0" w:rsidP="004D5AE0">
      <w:pPr>
        <w:pBdr>
          <w:top w:val="single" w:sz="4" w:space="1" w:color="auto"/>
          <w:left w:val="single" w:sz="4" w:space="4" w:color="auto"/>
          <w:bottom w:val="single" w:sz="4" w:space="1" w:color="auto"/>
          <w:right w:val="single" w:sz="4" w:space="4" w:color="auto"/>
        </w:pBdr>
        <w:shd w:val="clear" w:color="auto" w:fill="DAEFD3" w:themeFill="accent1" w:themeFillTint="33"/>
        <w:rPr>
          <w:rFonts w:asciiTheme="majorHAnsi" w:hAnsiTheme="majorHAnsi"/>
          <w:sz w:val="20"/>
          <w:szCs w:val="20"/>
        </w:rPr>
      </w:pPr>
      <w:r w:rsidRPr="00E86CFA">
        <w:rPr>
          <w:rFonts w:asciiTheme="majorHAnsi" w:hAnsiTheme="majorHAnsi"/>
          <w:sz w:val="20"/>
          <w:szCs w:val="20"/>
        </w:rPr>
        <w:t xml:space="preserve">Une étude de la Banque centrale européenne évoque le coût du cash à revient à 129 euros par an par citoyen. Ce rapport prend en compte </w:t>
      </w:r>
      <w:r w:rsidR="0029711A" w:rsidRPr="00E86CFA">
        <w:rPr>
          <w:rFonts w:asciiTheme="majorHAnsi" w:hAnsiTheme="majorHAnsi"/>
          <w:sz w:val="20"/>
          <w:szCs w:val="20"/>
        </w:rPr>
        <w:t>les coûts</w:t>
      </w:r>
      <w:r w:rsidRPr="00E86CFA">
        <w:rPr>
          <w:rFonts w:asciiTheme="majorHAnsi" w:hAnsiTheme="majorHAnsi"/>
          <w:sz w:val="20"/>
          <w:szCs w:val="20"/>
        </w:rPr>
        <w:t xml:space="preserve"> de production, stockage et distribution de l'argent liquide.</w:t>
      </w:r>
    </w:p>
    <w:p w14:paraId="3ECE4529" w14:textId="65F6D8FB" w:rsidR="004D5AE0" w:rsidRPr="00E86CFA" w:rsidRDefault="004D5AE0" w:rsidP="004D5AE0">
      <w:pPr>
        <w:pBdr>
          <w:top w:val="single" w:sz="4" w:space="1" w:color="auto"/>
          <w:left w:val="single" w:sz="4" w:space="4" w:color="auto"/>
          <w:bottom w:val="single" w:sz="4" w:space="1" w:color="auto"/>
          <w:right w:val="single" w:sz="4" w:space="4" w:color="auto"/>
        </w:pBdr>
        <w:shd w:val="clear" w:color="auto" w:fill="DAEFD3" w:themeFill="accent1" w:themeFillTint="33"/>
        <w:rPr>
          <w:rFonts w:asciiTheme="majorHAnsi" w:hAnsiTheme="majorHAnsi"/>
          <w:sz w:val="20"/>
          <w:szCs w:val="20"/>
        </w:rPr>
      </w:pPr>
      <w:r w:rsidRPr="00E86CFA">
        <w:rPr>
          <w:rFonts w:asciiTheme="majorHAnsi" w:hAnsiTheme="majorHAnsi"/>
          <w:sz w:val="20"/>
          <w:szCs w:val="20"/>
        </w:rPr>
        <w:t>Les Belges payent deux fois plus en argent électronique qu’en cash dans les magasins physiques </w:t>
      </w:r>
    </w:p>
    <w:p w14:paraId="11811D5C" w14:textId="41697798" w:rsidR="008A6AD3" w:rsidRPr="00B823F6" w:rsidRDefault="004D5AE0" w:rsidP="00B823F6">
      <w:pPr>
        <w:pBdr>
          <w:top w:val="single" w:sz="4" w:space="1" w:color="auto"/>
          <w:left w:val="single" w:sz="4" w:space="4" w:color="auto"/>
          <w:bottom w:val="single" w:sz="4" w:space="1" w:color="auto"/>
          <w:right w:val="single" w:sz="4" w:space="4" w:color="auto"/>
        </w:pBdr>
        <w:shd w:val="clear" w:color="auto" w:fill="DAEFD3" w:themeFill="accent1" w:themeFillTint="33"/>
        <w:rPr>
          <w:rFonts w:asciiTheme="majorHAnsi" w:hAnsiTheme="majorHAnsi"/>
          <w:sz w:val="20"/>
          <w:szCs w:val="20"/>
        </w:rPr>
      </w:pPr>
      <w:r w:rsidRPr="00E86CFA">
        <w:rPr>
          <w:rFonts w:asciiTheme="majorHAnsi" w:hAnsiTheme="majorHAnsi"/>
          <w:sz w:val="20"/>
          <w:szCs w:val="20"/>
        </w:rPr>
        <w:t>La Suède avait évoqué une disparition du cash en 2030 mais un mouvement populaire dans le pays a forcé un retour en arrière. Une loi a été adoptée en 2020 obligeant les banques à assurer l’approvisionnement en liquide.</w:t>
      </w:r>
    </w:p>
    <w:p w14:paraId="72011CB7" w14:textId="3F5F6FBF" w:rsidR="004D5AE0" w:rsidRDefault="00D46B9C" w:rsidP="008A6AD3">
      <w:pPr>
        <w:pStyle w:val="Professeur"/>
      </w:pPr>
      <w:r>
        <w:rPr>
          <w:noProof/>
          <w:color w:val="auto"/>
          <w:u w:val="none"/>
        </w:rPr>
        <mc:AlternateContent>
          <mc:Choice Requires="wps">
            <w:drawing>
              <wp:anchor distT="0" distB="0" distL="114300" distR="114300" simplePos="0" relativeHeight="252035072" behindDoc="1" locked="0" layoutInCell="1" allowOverlap="1" wp14:anchorId="5C0BA5E0" wp14:editId="7A150B65">
                <wp:simplePos x="0" y="0"/>
                <wp:positionH relativeFrom="column">
                  <wp:posOffset>-332291</wp:posOffset>
                </wp:positionH>
                <wp:positionV relativeFrom="paragraph">
                  <wp:posOffset>235127</wp:posOffset>
                </wp:positionV>
                <wp:extent cx="6549465" cy="354459"/>
                <wp:effectExtent l="0" t="0" r="22860" b="26670"/>
                <wp:wrapNone/>
                <wp:docPr id="20" name="Rectangle 20"/>
                <wp:cNvGraphicFramePr/>
                <a:graphic xmlns:a="http://schemas.openxmlformats.org/drawingml/2006/main">
                  <a:graphicData uri="http://schemas.microsoft.com/office/word/2010/wordprocessingShape">
                    <wps:wsp>
                      <wps:cNvSpPr/>
                      <wps:spPr>
                        <a:xfrm>
                          <a:off x="0" y="0"/>
                          <a:ext cx="6549465" cy="354459"/>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6478D10" id="Rectangle 20" o:spid="_x0000_s1026" style="position:absolute;margin-left:-26.15pt;margin-top:18.5pt;width:515.7pt;height:27.9pt;z-index:-2512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" fillcolor="white [3201]" strokecolor="#549e39 [3204]" strokeweight="1.5pt">
                <v:stroke endcap="round"/>
              </v:rect>
            </w:pict>
          </mc:Fallback>
        </mc:AlternateContent>
      </w:r>
    </w:p>
    <w:p w14:paraId="4DDC0F82" w14:textId="775BB975" w:rsidR="00332D83" w:rsidRPr="00897CCB" w:rsidRDefault="00332D83" w:rsidP="00332D83">
      <w:pPr>
        <w:pStyle w:val="Professeur"/>
        <w:spacing w:line="240" w:lineRule="auto"/>
        <w:jc w:val="center"/>
        <w:rPr>
          <w:b/>
          <w:bCs/>
          <w:color w:val="2A4F1C" w:themeColor="accent1" w:themeShade="80"/>
          <w:sz w:val="24"/>
          <w:szCs w:val="24"/>
          <w:u w:val="none"/>
        </w:rPr>
      </w:pPr>
      <w:r w:rsidRPr="00897CCB">
        <w:rPr>
          <w:b/>
          <w:bCs/>
          <w:color w:val="2A4F1C" w:themeColor="accent1" w:themeShade="80"/>
          <w:sz w:val="24"/>
          <w:szCs w:val="24"/>
          <w:u w:val="none"/>
        </w:rPr>
        <w:t>ZOOM sur le paiement par cartes bancaires</w:t>
      </w:r>
    </w:p>
    <w:p w14:paraId="0E4BB9E8" w14:textId="453075F6" w:rsidR="00332D83" w:rsidRDefault="00332D83" w:rsidP="00332D83">
      <w:pPr>
        <w:pStyle w:val="Professeur"/>
        <w:spacing w:line="240" w:lineRule="auto"/>
        <w:rPr>
          <w:color w:val="auto"/>
          <w:u w:val="none"/>
        </w:rPr>
      </w:pPr>
    </w:p>
    <w:p w14:paraId="2686DEBC" w14:textId="77777777" w:rsidR="00FC3C7B" w:rsidRDefault="00FC3C7B" w:rsidP="00332D83">
      <w:pPr>
        <w:pStyle w:val="Professeur"/>
        <w:spacing w:line="240" w:lineRule="auto"/>
        <w:rPr>
          <w:color w:val="auto"/>
          <w:u w:val="none"/>
        </w:rPr>
      </w:pPr>
    </w:p>
    <w:p w14:paraId="414D22A0" w14:textId="72802245" w:rsidR="00F41346" w:rsidRDefault="007D303D" w:rsidP="007D303D">
      <w:pPr>
        <w:pStyle w:val="Titre4"/>
      </w:pPr>
      <w:r>
        <w:t>Mastercard et Visa débit</w:t>
      </w:r>
    </w:p>
    <w:p w14:paraId="5054EB7C" w14:textId="4D7F1735" w:rsidR="00472627" w:rsidRPr="00472627" w:rsidRDefault="00472627" w:rsidP="00472627">
      <w:pPr>
        <w:widowControl w:val="0"/>
        <w:autoSpaceDE w:val="0"/>
        <w:autoSpaceDN w:val="0"/>
        <w:adjustRightInd w:val="0"/>
        <w:spacing w:after="200" w:line="240" w:lineRule="auto"/>
        <w:jc w:val="left"/>
      </w:pPr>
      <w:r w:rsidRPr="00472627">
        <w:t>Visionne la vidéo</w:t>
      </w:r>
      <w:r>
        <w:t> : </w:t>
      </w:r>
    </w:p>
    <w:p w14:paraId="64DAD4ED" w14:textId="1FAA2CD7" w:rsidR="00472627" w:rsidRPr="00472627" w:rsidRDefault="00222680" w:rsidP="00472627">
      <w:pPr>
        <w:widowControl w:val="0"/>
        <w:autoSpaceDE w:val="0"/>
        <w:autoSpaceDN w:val="0"/>
        <w:adjustRightInd w:val="0"/>
        <w:spacing w:after="200" w:line="240" w:lineRule="auto"/>
        <w:jc w:val="left"/>
      </w:pPr>
      <w:r w:rsidRPr="00472627">
        <w:rPr>
          <w:noProof/>
        </w:rPr>
        <w:drawing>
          <wp:anchor distT="0" distB="0" distL="114300" distR="114300" simplePos="0" relativeHeight="252042240" behindDoc="0" locked="0" layoutInCell="1" allowOverlap="1" wp14:anchorId="4FE9B935" wp14:editId="6766DD44">
            <wp:simplePos x="0" y="0"/>
            <wp:positionH relativeFrom="column">
              <wp:posOffset>4613767</wp:posOffset>
            </wp:positionH>
            <wp:positionV relativeFrom="paragraph">
              <wp:posOffset>15225</wp:posOffset>
            </wp:positionV>
            <wp:extent cx="981635" cy="948512"/>
            <wp:effectExtent l="0" t="0" r="0" b="4445"/>
            <wp:wrapNone/>
            <wp:docPr id="112" name="Image 112" descr="Une image contenant motif, carré, mots croisés, pix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descr="Une image contenant motif, carré, mots croisés, pixel&#10;&#10;Description générée automatiquement"/>
                    <pic:cNvPicPr/>
                  </pic:nvPicPr>
                  <pic:blipFill>
                    <a:blip r:embed="rId20"/>
                    <a:stretch>
                      <a:fillRect/>
                    </a:stretch>
                  </pic:blipFill>
                  <pic:spPr>
                    <a:xfrm>
                      <a:off x="0" y="0"/>
                      <a:ext cx="981635" cy="948512"/>
                    </a:xfrm>
                    <a:prstGeom prst="rect">
                      <a:avLst/>
                    </a:prstGeom>
                  </pic:spPr>
                </pic:pic>
              </a:graphicData>
            </a:graphic>
            <wp14:sizeRelH relativeFrom="page">
              <wp14:pctWidth>0</wp14:pctWidth>
            </wp14:sizeRelH>
            <wp14:sizeRelV relativeFrom="page">
              <wp14:pctHeight>0</wp14:pctHeight>
            </wp14:sizeRelV>
          </wp:anchor>
        </w:drawing>
      </w:r>
      <w:r w:rsidRPr="00472627">
        <w:rPr>
          <w:noProof/>
        </w:rPr>
        <w:drawing>
          <wp:anchor distT="0" distB="0" distL="114300" distR="114300" simplePos="0" relativeHeight="252040192" behindDoc="0" locked="0" layoutInCell="1" allowOverlap="1" wp14:anchorId="5A2AF226" wp14:editId="7AFACBC5">
            <wp:simplePos x="0" y="0"/>
            <wp:positionH relativeFrom="column">
              <wp:posOffset>1311910</wp:posOffset>
            </wp:positionH>
            <wp:positionV relativeFrom="paragraph">
              <wp:posOffset>54610</wp:posOffset>
            </wp:positionV>
            <wp:extent cx="3077845" cy="1325245"/>
            <wp:effectExtent l="0" t="0" r="8255" b="8255"/>
            <wp:wrapNone/>
            <wp:docPr id="107" name="Image 107" descr="Une image contenant Graphique, graphisme, clipart,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 107" descr="Une image contenant Graphique, graphisme, clipart, illustration&#10;&#10;Description générée automatiquement"/>
                    <pic:cNvPicPr/>
                  </pic:nvPicPr>
                  <pic:blipFill>
                    <a:blip r:embed="rId21"/>
                    <a:stretch>
                      <a:fillRect/>
                    </a:stretch>
                  </pic:blipFill>
                  <pic:spPr>
                    <a:xfrm>
                      <a:off x="0" y="0"/>
                      <a:ext cx="3077845" cy="1325245"/>
                    </a:xfrm>
                    <a:prstGeom prst="rect">
                      <a:avLst/>
                    </a:prstGeom>
                  </pic:spPr>
                </pic:pic>
              </a:graphicData>
            </a:graphic>
            <wp14:sizeRelH relativeFrom="page">
              <wp14:pctWidth>0</wp14:pctWidth>
            </wp14:sizeRelH>
            <wp14:sizeRelV relativeFrom="page">
              <wp14:pctHeight>0</wp14:pctHeight>
            </wp14:sizeRelV>
          </wp:anchor>
        </w:drawing>
      </w:r>
      <w:r w:rsidR="00472627">
        <w:rPr>
          <w:rFonts w:ascii="Century Gothic" w:hAnsi="Century Gothic" w:cs="Arial"/>
          <w:noProof/>
          <w:lang w:bidi="fr-FR"/>
        </w:rPr>
        <w:drawing>
          <wp:anchor distT="0" distB="0" distL="114300" distR="114300" simplePos="0" relativeHeight="252041216" behindDoc="0" locked="0" layoutInCell="1" allowOverlap="1" wp14:anchorId="42642FE7" wp14:editId="240CFA32">
            <wp:simplePos x="0" y="0"/>
            <wp:positionH relativeFrom="column">
              <wp:posOffset>579726</wp:posOffset>
            </wp:positionH>
            <wp:positionV relativeFrom="paragraph">
              <wp:posOffset>222250</wp:posOffset>
            </wp:positionV>
            <wp:extent cx="601345" cy="471805"/>
            <wp:effectExtent l="0" t="0" r="0" b="0"/>
            <wp:wrapNone/>
            <wp:docPr id="108" name="Image 108"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texte, signe, clipart&#10;&#10;Description générée automatiquement"/>
                    <pic:cNvPicPr/>
                  </pic:nvPicPr>
                  <pic:blipFill>
                    <a:blip r:embed="rId22"/>
                    <a:stretch>
                      <a:fillRect/>
                    </a:stretch>
                  </pic:blipFill>
                  <pic:spPr>
                    <a:xfrm>
                      <a:off x="0" y="0"/>
                      <a:ext cx="601345" cy="471805"/>
                    </a:xfrm>
                    <a:prstGeom prst="rect">
                      <a:avLst/>
                    </a:prstGeom>
                  </pic:spPr>
                </pic:pic>
              </a:graphicData>
            </a:graphic>
            <wp14:sizeRelH relativeFrom="page">
              <wp14:pctWidth>0</wp14:pctWidth>
            </wp14:sizeRelH>
            <wp14:sizeRelV relativeFrom="page">
              <wp14:pctHeight>0</wp14:pctHeight>
            </wp14:sizeRelV>
          </wp:anchor>
        </w:drawing>
      </w:r>
    </w:p>
    <w:p w14:paraId="3A2782FB" w14:textId="7365C5C6" w:rsidR="00472627" w:rsidRDefault="00472627" w:rsidP="00472627">
      <w:pPr>
        <w:tabs>
          <w:tab w:val="left" w:pos="1800"/>
        </w:tabs>
        <w:rPr>
          <w:rFonts w:ascii="Century Gothic" w:hAnsi="Century Gothic" w:cs="Arial"/>
          <w:i/>
          <w:iCs/>
          <w:sz w:val="20"/>
          <w:szCs w:val="20"/>
        </w:rPr>
      </w:pPr>
    </w:p>
    <w:p w14:paraId="2422F159" w14:textId="77777777" w:rsidR="009E3433" w:rsidRDefault="009E3433" w:rsidP="00472627">
      <w:pPr>
        <w:tabs>
          <w:tab w:val="left" w:pos="1800"/>
        </w:tabs>
        <w:rPr>
          <w:rFonts w:ascii="Century Gothic" w:hAnsi="Century Gothic" w:cs="Arial"/>
          <w:i/>
          <w:iCs/>
          <w:sz w:val="20"/>
          <w:szCs w:val="20"/>
        </w:rPr>
      </w:pPr>
    </w:p>
    <w:p w14:paraId="36A408CB" w14:textId="77777777" w:rsidR="00222680" w:rsidRDefault="00222680" w:rsidP="00472627">
      <w:pPr>
        <w:tabs>
          <w:tab w:val="left" w:pos="1800"/>
        </w:tabs>
        <w:rPr>
          <w:rFonts w:ascii="Century Gothic" w:hAnsi="Century Gothic" w:cs="Arial"/>
          <w:i/>
          <w:iCs/>
          <w:sz w:val="20"/>
          <w:szCs w:val="20"/>
        </w:rPr>
      </w:pPr>
    </w:p>
    <w:p w14:paraId="5D86D3C7" w14:textId="77777777" w:rsidR="00222680" w:rsidRDefault="00222680" w:rsidP="00472627">
      <w:pPr>
        <w:tabs>
          <w:tab w:val="left" w:pos="1800"/>
        </w:tabs>
        <w:rPr>
          <w:rFonts w:ascii="Century Gothic" w:hAnsi="Century Gothic" w:cs="Arial"/>
          <w:i/>
          <w:iCs/>
          <w:sz w:val="20"/>
          <w:szCs w:val="20"/>
        </w:rPr>
      </w:pPr>
    </w:p>
    <w:p w14:paraId="3577E89E" w14:textId="77777777" w:rsidR="00222680" w:rsidRDefault="00222680" w:rsidP="00472627">
      <w:pPr>
        <w:tabs>
          <w:tab w:val="left" w:pos="1800"/>
        </w:tabs>
        <w:rPr>
          <w:rFonts w:ascii="Century Gothic" w:hAnsi="Century Gothic" w:cs="Arial"/>
          <w:i/>
          <w:iCs/>
          <w:sz w:val="20"/>
          <w:szCs w:val="20"/>
        </w:rPr>
      </w:pPr>
    </w:p>
    <w:p w14:paraId="4C6969E5" w14:textId="5967B031" w:rsidR="009E3433" w:rsidRPr="00332D83" w:rsidRDefault="009E3433" w:rsidP="009E3433">
      <w:pPr>
        <w:pStyle w:val="Professeur"/>
        <w:rPr>
          <w:rFonts w:asciiTheme="majorHAnsi" w:hAnsiTheme="majorHAnsi"/>
        </w:rPr>
      </w:pPr>
      <w:r w:rsidRPr="009E3433">
        <w:rPr>
          <w:b/>
          <w:bCs/>
          <w:color w:val="auto"/>
          <w:sz w:val="16"/>
          <w:szCs w:val="16"/>
          <w:u w:val="none"/>
        </w:rPr>
        <w:t>Source</w:t>
      </w:r>
      <w:r w:rsidRPr="00347089">
        <w:rPr>
          <w:rFonts w:ascii="Century Gothic" w:hAnsi="Century Gothic" w:cs="Arial"/>
          <w:b/>
          <w:bCs/>
          <w:sz w:val="20"/>
          <w:szCs w:val="20"/>
        </w:rPr>
        <w:t> </w:t>
      </w:r>
      <w:r w:rsidRPr="00332D83">
        <w:rPr>
          <w:rFonts w:asciiTheme="majorHAnsi" w:hAnsiTheme="majorHAnsi" w:cs="Arial"/>
          <w:i/>
          <w:iCs/>
          <w:sz w:val="20"/>
          <w:szCs w:val="20"/>
        </w:rPr>
        <w:t xml:space="preserve">: </w:t>
      </w:r>
      <w:hyperlink r:id="rId23" w:history="1">
        <w:r w:rsidRPr="00332D83">
          <w:rPr>
            <w:rStyle w:val="Lienhypertexte"/>
            <w:rFonts w:asciiTheme="majorHAnsi" w:hAnsiTheme="majorHAnsi" w:cs="Arial"/>
            <w:sz w:val="20"/>
            <w:szCs w:val="20"/>
          </w:rPr>
          <w:t>https://www.visa.be/fr_BE/payer-avec-visa/technologies-utilisees/debit.html</w:t>
        </w:r>
      </w:hyperlink>
    </w:p>
    <w:p w14:paraId="30982CF6" w14:textId="51702FA0" w:rsidR="00472627" w:rsidRPr="006C73B4" w:rsidRDefault="009E3433" w:rsidP="00F602B5">
      <w:pPr>
        <w:widowControl w:val="0"/>
        <w:autoSpaceDE w:val="0"/>
        <w:autoSpaceDN w:val="0"/>
        <w:adjustRightInd w:val="0"/>
        <w:spacing w:after="200" w:line="240" w:lineRule="auto"/>
        <w:jc w:val="left"/>
      </w:pPr>
      <w:r w:rsidRPr="006C73B4">
        <w:t>L</w:t>
      </w:r>
      <w:r w:rsidR="00472627" w:rsidRPr="006C73B4">
        <w:t>is l’extrait d’article de presse. Souligne les informations importantes :</w:t>
      </w:r>
    </w:p>
    <w:p w14:paraId="756BCC02" w14:textId="6CE3B318" w:rsidR="009E3433" w:rsidRPr="00332D83" w:rsidRDefault="009E3433" w:rsidP="009E3433">
      <w:pPr>
        <w:pBdr>
          <w:top w:val="single" w:sz="4" w:space="1" w:color="auto"/>
          <w:left w:val="single" w:sz="4" w:space="4" w:color="auto"/>
          <w:bottom w:val="single" w:sz="4" w:space="1" w:color="auto"/>
          <w:right w:val="single" w:sz="4" w:space="4" w:color="auto"/>
        </w:pBdr>
        <w:shd w:val="clear" w:color="auto" w:fill="DAEFD3" w:themeFill="accent1" w:themeFillTint="33"/>
        <w:spacing w:before="320" w:after="320"/>
        <w:rPr>
          <w:rFonts w:asciiTheme="majorHAnsi" w:hAnsiTheme="majorHAnsi"/>
          <w:b/>
          <w:bCs/>
          <w:color w:val="2E3238"/>
          <w:spacing w:val="-7"/>
          <w:sz w:val="18"/>
          <w:szCs w:val="18"/>
        </w:rPr>
      </w:pPr>
      <w:r w:rsidRPr="00332D83">
        <w:rPr>
          <w:rFonts w:asciiTheme="majorHAnsi" w:hAnsiTheme="majorHAnsi"/>
          <w:b/>
          <w:bCs/>
          <w:color w:val="2E3238"/>
          <w:spacing w:val="-7"/>
          <w:sz w:val="18"/>
          <w:szCs w:val="18"/>
        </w:rPr>
        <w:t>Alors, cette nouvelle carte présente-t-elle un bon compromis entre carte de crédit et carte de débit ?</w:t>
      </w:r>
    </w:p>
    <w:p w14:paraId="487D9FF1" w14:textId="14C0E701" w:rsidR="009E3433" w:rsidRPr="00332D83" w:rsidRDefault="009E3433" w:rsidP="009E3433">
      <w:pPr>
        <w:pBdr>
          <w:top w:val="single" w:sz="4" w:space="1" w:color="auto"/>
          <w:left w:val="single" w:sz="4" w:space="4" w:color="auto"/>
          <w:bottom w:val="single" w:sz="4" w:space="1" w:color="auto"/>
          <w:right w:val="single" w:sz="4" w:space="4" w:color="auto"/>
        </w:pBdr>
        <w:shd w:val="clear" w:color="auto" w:fill="DAEFD3" w:themeFill="accent1" w:themeFillTint="33"/>
        <w:spacing w:before="320" w:after="320"/>
        <w:rPr>
          <w:rFonts w:asciiTheme="majorHAnsi" w:hAnsiTheme="majorHAnsi"/>
          <w:color w:val="2E3238"/>
          <w:spacing w:val="-7"/>
          <w:sz w:val="18"/>
          <w:szCs w:val="18"/>
        </w:rPr>
      </w:pPr>
      <w:r w:rsidRPr="00332D83">
        <w:rPr>
          <w:rFonts w:asciiTheme="majorHAnsi" w:hAnsiTheme="majorHAnsi"/>
          <w:color w:val="2E3238"/>
          <w:spacing w:val="-7"/>
          <w:sz w:val="18"/>
          <w:szCs w:val="18"/>
        </w:rPr>
        <w:t xml:space="preserve"> </w:t>
      </w:r>
      <w:r w:rsidRPr="00B623F9">
        <w:rPr>
          <w:rFonts w:asciiTheme="majorHAnsi" w:hAnsiTheme="majorHAnsi"/>
          <w:color w:val="2E3238"/>
          <w:spacing w:val="-7"/>
          <w:sz w:val="18"/>
          <w:szCs w:val="18"/>
        </w:rPr>
        <w:t>La Mastercard débit, comme la Visa débit, reste, comme leurs noms l’indiquent, des cartes de débit : le montant est directement "débité" du compte. Mais en plus, comme pour les cartes de crédit, leur code de sécurité (CVV) permet par contre de payer en ligne facilement sur les sites où les logos Mastercard ou Visa s’affichent.</w:t>
      </w:r>
      <w:r w:rsidR="00F41346" w:rsidRPr="00B623F9">
        <w:rPr>
          <w:rFonts w:asciiTheme="majorHAnsi" w:hAnsiTheme="majorHAnsi"/>
          <w:color w:val="2E3238"/>
          <w:spacing w:val="-7"/>
          <w:sz w:val="18"/>
          <w:szCs w:val="18"/>
        </w:rPr>
        <w:t xml:space="preserve"> </w:t>
      </w:r>
      <w:r w:rsidRPr="00B623F9">
        <w:rPr>
          <w:rFonts w:asciiTheme="majorHAnsi" w:hAnsiTheme="majorHAnsi"/>
          <w:color w:val="2E3238"/>
          <w:spacing w:val="-7"/>
          <w:sz w:val="18"/>
          <w:szCs w:val="18"/>
        </w:rPr>
        <w:t>Ces nouvelles cartes de débit ne remplaceront donc pas la carte de crédit. Mais elles s’avèrent très pratiques pour les étudiants par exemple. "</w:t>
      </w:r>
      <w:r w:rsidRPr="00B623F9">
        <w:rPr>
          <w:rFonts w:asciiTheme="majorHAnsi" w:hAnsiTheme="majorHAnsi"/>
          <w:i/>
          <w:iCs/>
          <w:color w:val="2E3238"/>
          <w:spacing w:val="-7"/>
          <w:sz w:val="18"/>
          <w:szCs w:val="18"/>
        </w:rPr>
        <w:t>Pouvoir faire des achats en ligne avec ce type de carte reste un grand atout pour beaucoup de consommateurs</w:t>
      </w:r>
      <w:r w:rsidRPr="00B623F9">
        <w:rPr>
          <w:rFonts w:asciiTheme="majorHAnsi" w:hAnsiTheme="majorHAnsi"/>
          <w:color w:val="2E3238"/>
          <w:spacing w:val="-7"/>
          <w:sz w:val="18"/>
          <w:szCs w:val="18"/>
        </w:rPr>
        <w:t xml:space="preserve">", estime Simon </w:t>
      </w:r>
      <w:proofErr w:type="spellStart"/>
      <w:r w:rsidRPr="00B623F9">
        <w:rPr>
          <w:rFonts w:asciiTheme="majorHAnsi" w:hAnsiTheme="majorHAnsi"/>
          <w:color w:val="2E3238"/>
          <w:spacing w:val="-7"/>
          <w:sz w:val="18"/>
          <w:szCs w:val="18"/>
        </w:rPr>
        <w:t>Vervaet</w:t>
      </w:r>
      <w:proofErr w:type="spellEnd"/>
      <w:r w:rsidRPr="00B623F9">
        <w:rPr>
          <w:rFonts w:asciiTheme="majorHAnsi" w:hAnsiTheme="majorHAnsi"/>
          <w:color w:val="2E3238"/>
          <w:spacing w:val="-7"/>
          <w:sz w:val="18"/>
          <w:szCs w:val="18"/>
        </w:rPr>
        <w:t xml:space="preserve">, de la Fédération du secteur financier, </w:t>
      </w:r>
      <w:proofErr w:type="spellStart"/>
      <w:r w:rsidRPr="00B623F9">
        <w:rPr>
          <w:rFonts w:asciiTheme="majorHAnsi" w:hAnsiTheme="majorHAnsi"/>
          <w:color w:val="2E3238"/>
          <w:spacing w:val="-7"/>
          <w:sz w:val="18"/>
          <w:szCs w:val="18"/>
        </w:rPr>
        <w:t>Febelfin</w:t>
      </w:r>
      <w:proofErr w:type="spellEnd"/>
      <w:r w:rsidRPr="00B623F9">
        <w:rPr>
          <w:rFonts w:asciiTheme="majorHAnsi" w:hAnsiTheme="majorHAnsi"/>
          <w:color w:val="2E3238"/>
          <w:spacing w:val="-7"/>
          <w:sz w:val="18"/>
          <w:szCs w:val="18"/>
        </w:rPr>
        <w:t>.</w:t>
      </w:r>
      <w:r w:rsidR="00F41346" w:rsidRPr="00B623F9">
        <w:rPr>
          <w:rFonts w:asciiTheme="majorHAnsi" w:hAnsiTheme="majorHAnsi"/>
          <w:color w:val="2E3238"/>
          <w:spacing w:val="-7"/>
          <w:sz w:val="18"/>
          <w:szCs w:val="18"/>
        </w:rPr>
        <w:t xml:space="preserve"> </w:t>
      </w:r>
      <w:r w:rsidRPr="00B623F9">
        <w:rPr>
          <w:rFonts w:asciiTheme="majorHAnsi" w:hAnsiTheme="majorHAnsi"/>
          <w:color w:val="2E3238"/>
          <w:spacing w:val="-7"/>
          <w:sz w:val="18"/>
          <w:szCs w:val="18"/>
        </w:rPr>
        <w:t>Selon lui, les offres de cartes débit de Visa et de Mastercard sont assez similaires. "</w:t>
      </w:r>
      <w:r w:rsidRPr="00B623F9">
        <w:rPr>
          <w:rFonts w:asciiTheme="majorHAnsi" w:hAnsiTheme="majorHAnsi"/>
          <w:i/>
          <w:iCs/>
          <w:color w:val="2E3238"/>
          <w:spacing w:val="-7"/>
          <w:sz w:val="18"/>
          <w:szCs w:val="18"/>
        </w:rPr>
        <w:t>Leurs réseaux ont un taux de couverture très similaire</w:t>
      </w:r>
      <w:r w:rsidRPr="00B623F9">
        <w:rPr>
          <w:rFonts w:asciiTheme="majorHAnsi" w:hAnsiTheme="majorHAnsi"/>
          <w:color w:val="2E3238"/>
          <w:spacing w:val="-7"/>
          <w:sz w:val="18"/>
          <w:szCs w:val="18"/>
        </w:rPr>
        <w:t>". Les deux entreprises se partagent le marché européen des cartes de crédit. "</w:t>
      </w:r>
      <w:r w:rsidRPr="00B623F9">
        <w:rPr>
          <w:rFonts w:asciiTheme="majorHAnsi" w:hAnsiTheme="majorHAnsi"/>
          <w:i/>
          <w:iCs/>
          <w:color w:val="2E3238"/>
          <w:spacing w:val="-7"/>
          <w:sz w:val="18"/>
          <w:szCs w:val="18"/>
        </w:rPr>
        <w:t>Il y a encore d’autres fournisseurs de cartes de crédit mais ils n’ont qu’une très petite part du marché</w:t>
      </w:r>
      <w:r w:rsidRPr="00B623F9">
        <w:rPr>
          <w:rFonts w:asciiTheme="majorHAnsi" w:hAnsiTheme="majorHAnsi"/>
          <w:color w:val="2E3238"/>
          <w:spacing w:val="-7"/>
          <w:sz w:val="18"/>
          <w:szCs w:val="18"/>
        </w:rPr>
        <w:t>"</w:t>
      </w:r>
    </w:p>
    <w:p w14:paraId="0A60A255" w14:textId="449B52B3" w:rsidR="009E3433" w:rsidRPr="007F5CA2" w:rsidRDefault="009E3433" w:rsidP="009E3433">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rPr>
          <w:rFonts w:ascii="Century Gothic" w:hAnsi="Century Gothic" w:cs="Arial"/>
          <w:i/>
          <w:iCs/>
          <w:sz w:val="18"/>
          <w:szCs w:val="18"/>
        </w:rPr>
      </w:pPr>
      <w:r w:rsidRPr="00332D83">
        <w:rPr>
          <w:rFonts w:asciiTheme="majorHAnsi" w:hAnsiTheme="majorHAnsi" w:cs="Arial"/>
          <w:b/>
          <w:bCs/>
          <w:sz w:val="16"/>
          <w:szCs w:val="16"/>
        </w:rPr>
        <w:t>Source</w:t>
      </w:r>
      <w:r w:rsidRPr="00332D83">
        <w:rPr>
          <w:rFonts w:asciiTheme="majorHAnsi" w:hAnsiTheme="majorHAnsi" w:cs="Arial"/>
          <w:i/>
          <w:iCs/>
          <w:sz w:val="16"/>
          <w:szCs w:val="16"/>
        </w:rPr>
        <w:t> </w:t>
      </w:r>
      <w:r w:rsidRPr="00332D83">
        <w:rPr>
          <w:rFonts w:asciiTheme="majorHAnsi" w:hAnsiTheme="majorHAnsi" w:cs="Arial"/>
          <w:i/>
          <w:iCs/>
          <w:sz w:val="18"/>
          <w:szCs w:val="18"/>
        </w:rPr>
        <w:t xml:space="preserve">: </w:t>
      </w:r>
      <w:hyperlink r:id="rId24" w:history="1">
        <w:r w:rsidRPr="00332D83">
          <w:rPr>
            <w:rStyle w:val="Lienhypertexte"/>
            <w:rFonts w:asciiTheme="majorHAnsi" w:hAnsiTheme="majorHAnsi" w:cs="Arial"/>
            <w:sz w:val="18"/>
            <w:szCs w:val="18"/>
          </w:rPr>
          <w:t>https://www.rtbf.be/article/les-cartes-maestro-deviennent-mastercard-debit-comment-sy-retrouver-parmi-les-nouvelles-cartes-de-banque-11202879</w:t>
        </w:r>
      </w:hyperlink>
    </w:p>
    <w:p w14:paraId="2DF98E3D" w14:textId="77777777" w:rsidR="00C545F7" w:rsidRDefault="00C545F7" w:rsidP="007E2B00">
      <w:pPr>
        <w:pStyle w:val="Professeur"/>
        <w:spacing w:line="240" w:lineRule="auto"/>
        <w:jc w:val="center"/>
        <w:rPr>
          <w:b/>
          <w:bCs/>
          <w:color w:val="549E39" w:themeColor="accent1"/>
          <w:sz w:val="24"/>
          <w:szCs w:val="24"/>
          <w:u w:val="none"/>
        </w:rPr>
      </w:pPr>
    </w:p>
    <w:p w14:paraId="34CA4C80" w14:textId="4E707691" w:rsidR="00222680" w:rsidRDefault="00222680">
      <w:pPr>
        <w:jc w:val="left"/>
        <w:rPr>
          <w:b/>
          <w:bCs/>
          <w:color w:val="549E39" w:themeColor="accent1"/>
          <w:sz w:val="24"/>
          <w:szCs w:val="24"/>
          <w:u w:color="A6A6A6" w:themeColor="background1" w:themeShade="A6"/>
        </w:rPr>
      </w:pPr>
      <w:r>
        <w:rPr>
          <w:b/>
          <w:bCs/>
          <w:color w:val="549E39" w:themeColor="accent1"/>
          <w:sz w:val="24"/>
          <w:szCs w:val="24"/>
        </w:rPr>
        <w:br w:type="page"/>
      </w:r>
    </w:p>
    <w:p w14:paraId="4B816B79" w14:textId="66ABDA91" w:rsidR="008C7AAC" w:rsidRDefault="00BC08B8" w:rsidP="00BC08B8">
      <w:pPr>
        <w:pStyle w:val="Titre4"/>
      </w:pPr>
      <w:r>
        <w:lastRenderedPageBreak/>
        <w:t>Informations sur la carte de débit</w:t>
      </w:r>
    </w:p>
    <w:p w14:paraId="4A5F8FEB" w14:textId="41B2D733" w:rsidR="00472627" w:rsidRPr="006C73B4" w:rsidRDefault="00472627" w:rsidP="00472627">
      <w:pPr>
        <w:tabs>
          <w:tab w:val="left" w:pos="1800"/>
        </w:tabs>
        <w:spacing w:after="0" w:line="240" w:lineRule="auto"/>
        <w:rPr>
          <w:rFonts w:asciiTheme="majorHAnsi" w:hAnsiTheme="majorHAnsi" w:cs="Arial"/>
        </w:rPr>
      </w:pPr>
      <w:r w:rsidRPr="006C73B4">
        <w:rPr>
          <w:rFonts w:asciiTheme="majorHAnsi" w:hAnsiTheme="majorHAnsi" w:cs="Arial"/>
        </w:rPr>
        <w:t xml:space="preserve">Observe </w:t>
      </w:r>
      <w:r w:rsidR="00E86CFA" w:rsidRPr="006C73B4">
        <w:rPr>
          <w:rFonts w:asciiTheme="majorHAnsi" w:hAnsiTheme="majorHAnsi" w:cs="Arial"/>
        </w:rPr>
        <w:t>la</w:t>
      </w:r>
      <w:r w:rsidRPr="006C73B4">
        <w:rPr>
          <w:rFonts w:asciiTheme="majorHAnsi" w:hAnsiTheme="majorHAnsi" w:cs="Arial"/>
        </w:rPr>
        <w:t xml:space="preserve"> carte de débit et indique les informations contenues.</w:t>
      </w:r>
    </w:p>
    <w:p w14:paraId="418013B8" w14:textId="776BF408" w:rsidR="00472627" w:rsidRDefault="00716A8B" w:rsidP="00472627">
      <w:pPr>
        <w:tabs>
          <w:tab w:val="left" w:pos="1800"/>
        </w:tabs>
        <w:rPr>
          <w:rFonts w:ascii="Century Gothic" w:hAnsi="Century Gothic" w:cs="Arial"/>
          <w:sz w:val="20"/>
          <w:szCs w:val="20"/>
        </w:rPr>
      </w:pPr>
      <w:r>
        <w:rPr>
          <w:rFonts w:ascii="Century Gothic" w:hAnsi="Century Gothic"/>
          <w:noProof/>
          <w:color w:val="FF0000"/>
          <w:u w:val="dotted" w:color="000000"/>
        </w:rPr>
        <w:drawing>
          <wp:anchor distT="0" distB="0" distL="114300" distR="114300" simplePos="0" relativeHeight="252037120" behindDoc="0" locked="0" layoutInCell="1" allowOverlap="1" wp14:anchorId="18FC676D" wp14:editId="72384A32">
            <wp:simplePos x="0" y="0"/>
            <wp:positionH relativeFrom="column">
              <wp:posOffset>980440</wp:posOffset>
            </wp:positionH>
            <wp:positionV relativeFrom="paragraph">
              <wp:posOffset>121285</wp:posOffset>
            </wp:positionV>
            <wp:extent cx="3771900" cy="2400300"/>
            <wp:effectExtent l="0" t="0" r="0" b="0"/>
            <wp:wrapSquare wrapText="bothSides"/>
            <wp:docPr id="117" name="Image 117"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 117" descr="Une image contenant texte, capture d’écran, Police, nombre&#10;&#10;Description générée automatiquement"/>
                    <pic:cNvPicPr/>
                  </pic:nvPicPr>
                  <pic:blipFill>
                    <a:blip r:embed="rId25"/>
                    <a:stretch>
                      <a:fillRect/>
                    </a:stretch>
                  </pic:blipFill>
                  <pic:spPr>
                    <a:xfrm>
                      <a:off x="0" y="0"/>
                      <a:ext cx="3771900" cy="2400300"/>
                    </a:xfrm>
                    <a:prstGeom prst="rect">
                      <a:avLst/>
                    </a:prstGeom>
                  </pic:spPr>
                </pic:pic>
              </a:graphicData>
            </a:graphic>
            <wp14:sizeRelH relativeFrom="page">
              <wp14:pctWidth>0</wp14:pctWidth>
            </wp14:sizeRelH>
            <wp14:sizeRelV relativeFrom="page">
              <wp14:pctHeight>0</wp14:pctHeight>
            </wp14:sizeRelV>
          </wp:anchor>
        </w:drawing>
      </w:r>
    </w:p>
    <w:p w14:paraId="3A4568A7" w14:textId="2E0925F7" w:rsidR="00716A8B" w:rsidRDefault="00716A8B" w:rsidP="00472627">
      <w:pPr>
        <w:tabs>
          <w:tab w:val="left" w:pos="1800"/>
        </w:tabs>
        <w:spacing w:line="360" w:lineRule="auto"/>
        <w:rPr>
          <w:rFonts w:ascii="Century Gothic" w:hAnsi="Century Gothic"/>
          <w:color w:val="FF0000"/>
          <w:u w:val="dotted" w:color="000000"/>
        </w:rPr>
      </w:pPr>
    </w:p>
    <w:p w14:paraId="2E4F4A8E" w14:textId="438E392B" w:rsidR="00716A8B" w:rsidRDefault="00716A8B" w:rsidP="00472627">
      <w:pPr>
        <w:tabs>
          <w:tab w:val="left" w:pos="1800"/>
        </w:tabs>
        <w:spacing w:line="360" w:lineRule="auto"/>
        <w:rPr>
          <w:rFonts w:ascii="Century Gothic" w:hAnsi="Century Gothic"/>
          <w:color w:val="FF0000"/>
          <w:u w:val="dotted" w:color="000000"/>
        </w:rPr>
      </w:pPr>
    </w:p>
    <w:p w14:paraId="1FD1265D" w14:textId="730616C1" w:rsidR="00716A8B" w:rsidRDefault="00716A8B" w:rsidP="00472627">
      <w:pPr>
        <w:tabs>
          <w:tab w:val="left" w:pos="1800"/>
        </w:tabs>
        <w:spacing w:line="360" w:lineRule="auto"/>
        <w:rPr>
          <w:rFonts w:ascii="Century Gothic" w:hAnsi="Century Gothic"/>
          <w:color w:val="FF0000"/>
          <w:u w:val="dotted" w:color="000000"/>
        </w:rPr>
      </w:pPr>
      <w:r>
        <w:rPr>
          <w:rFonts w:ascii="Century Gothic" w:hAnsi="Century Gothic"/>
          <w:noProof/>
          <w:color w:val="FF0000"/>
          <w:u w:val="dotted" w:color="000000"/>
        </w:rPr>
        <mc:AlternateContent>
          <mc:Choice Requires="wps">
            <w:drawing>
              <wp:anchor distT="0" distB="0" distL="114300" distR="114300" simplePos="0" relativeHeight="252062720" behindDoc="0" locked="0" layoutInCell="1" allowOverlap="1" wp14:anchorId="67C57791" wp14:editId="68642E23">
                <wp:simplePos x="0" y="0"/>
                <wp:positionH relativeFrom="column">
                  <wp:posOffset>4827494</wp:posOffset>
                </wp:positionH>
                <wp:positionV relativeFrom="paragraph">
                  <wp:posOffset>223669</wp:posOffset>
                </wp:positionV>
                <wp:extent cx="349250" cy="429970"/>
                <wp:effectExtent l="0" t="0" r="19050" b="14605"/>
                <wp:wrapNone/>
                <wp:docPr id="40" name="Zone de texte 40"/>
                <wp:cNvGraphicFramePr/>
                <a:graphic xmlns:a="http://schemas.openxmlformats.org/drawingml/2006/main">
                  <a:graphicData uri="http://schemas.microsoft.com/office/word/2010/wordprocessingShape">
                    <wps:wsp>
                      <wps:cNvSpPr txBox="1"/>
                      <wps:spPr>
                        <a:xfrm>
                          <a:off x="0" y="0"/>
                          <a:ext cx="349250" cy="429970"/>
                        </a:xfrm>
                        <a:prstGeom prst="rect">
                          <a:avLst/>
                        </a:prstGeom>
                        <a:solidFill>
                          <a:schemeClr val="lt1"/>
                        </a:solidFill>
                        <a:ln w="6350">
                          <a:solidFill>
                            <a:prstClr val="black"/>
                          </a:solidFill>
                        </a:ln>
                      </wps:spPr>
                      <wps:txbx>
                        <w:txbxContent>
                          <w:p w14:paraId="0C313BCC" w14:textId="77777777" w:rsidR="00716A8B" w:rsidRDefault="00716A8B" w:rsidP="00716A8B">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C57791" id="Zone de texte 40" o:spid="_x0000_s1030" type="#_x0000_t202" style="position:absolute;left:0;text-align:left;margin-left:380.1pt;margin-top:17.6pt;width:27.5pt;height:33.85pt;z-index:25206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" fillcolor="white [3201]" strokeweight=".5pt">
                <v:textbox>
                  <w:txbxContent>
                    <w:p w14:paraId="0C313BCC" w14:textId="77777777" w:rsidR="00716A8B" w:rsidRDefault="00716A8B" w:rsidP="00716A8B">
                      <w:r>
                        <w:t>6</w:t>
                      </w:r>
                    </w:p>
                  </w:txbxContent>
                </v:textbox>
              </v:shape>
            </w:pict>
          </mc:Fallback>
        </mc:AlternateContent>
      </w:r>
      <w:r>
        <w:rPr>
          <w:rFonts w:ascii="Century Gothic" w:hAnsi="Century Gothic"/>
          <w:noProof/>
          <w:color w:val="FF0000"/>
          <w:u w:val="dotted" w:color="000000"/>
        </w:rPr>
        <mc:AlternateContent>
          <mc:Choice Requires="wps">
            <w:drawing>
              <wp:anchor distT="0" distB="0" distL="114300" distR="114300" simplePos="0" relativeHeight="252050432" behindDoc="0" locked="0" layoutInCell="1" allowOverlap="1" wp14:anchorId="40038338" wp14:editId="099E28D0">
                <wp:simplePos x="0" y="0"/>
                <wp:positionH relativeFrom="column">
                  <wp:posOffset>95287</wp:posOffset>
                </wp:positionH>
                <wp:positionV relativeFrom="paragraph">
                  <wp:posOffset>309507</wp:posOffset>
                </wp:positionV>
                <wp:extent cx="349250" cy="429970"/>
                <wp:effectExtent l="0" t="0" r="19050" b="14605"/>
                <wp:wrapNone/>
                <wp:docPr id="29" name="Zone de texte 29"/>
                <wp:cNvGraphicFramePr/>
                <a:graphic xmlns:a="http://schemas.openxmlformats.org/drawingml/2006/main">
                  <a:graphicData uri="http://schemas.microsoft.com/office/word/2010/wordprocessingShape">
                    <wps:wsp>
                      <wps:cNvSpPr txBox="1"/>
                      <wps:spPr>
                        <a:xfrm>
                          <a:off x="0" y="0"/>
                          <a:ext cx="349250" cy="429970"/>
                        </a:xfrm>
                        <a:prstGeom prst="rect">
                          <a:avLst/>
                        </a:prstGeom>
                        <a:solidFill>
                          <a:schemeClr val="lt1"/>
                        </a:solidFill>
                        <a:ln w="6350">
                          <a:solidFill>
                            <a:prstClr val="black"/>
                          </a:solidFill>
                        </a:ln>
                      </wps:spPr>
                      <wps:txbx>
                        <w:txbxContent>
                          <w:p w14:paraId="3339B0E4" w14:textId="75A95390" w:rsidR="00716A8B" w:rsidRDefault="00716A8B">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038338" id="Zone de texte 29" o:spid="_x0000_s1031" type="#_x0000_t202" style="position:absolute;left:0;text-align:left;margin-left:7.5pt;margin-top:24.35pt;width:27.5pt;height:33.85pt;z-index:25205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" fillcolor="white [3201]" strokeweight=".5pt">
                <v:textbox>
                  <w:txbxContent>
                    <w:p w14:paraId="3339B0E4" w14:textId="75A95390" w:rsidR="00716A8B" w:rsidRDefault="00716A8B">
                      <w:r>
                        <w:t>1</w:t>
                      </w:r>
                    </w:p>
                  </w:txbxContent>
                </v:textbox>
              </v:shape>
            </w:pict>
          </mc:Fallback>
        </mc:AlternateContent>
      </w:r>
    </w:p>
    <w:p w14:paraId="27E455E0" w14:textId="2D47218C" w:rsidR="00716A8B" w:rsidRDefault="00716A8B" w:rsidP="00716A8B">
      <w:pPr>
        <w:tabs>
          <w:tab w:val="left" w:pos="1228"/>
        </w:tabs>
        <w:spacing w:line="360" w:lineRule="auto"/>
        <w:rPr>
          <w:rFonts w:ascii="Century Gothic" w:hAnsi="Century Gothic"/>
          <w:color w:val="FF0000"/>
          <w:u w:val="dotted" w:color="000000"/>
        </w:rPr>
      </w:pPr>
      <w:r>
        <w:rPr>
          <w:rFonts w:ascii="Century Gothic" w:hAnsi="Century Gothic"/>
          <w:noProof/>
          <w:color w:val="FF0000"/>
          <w:u w:val="dotted" w:color="000000"/>
        </w:rPr>
        <mc:AlternateContent>
          <mc:Choice Requires="wps">
            <w:drawing>
              <wp:anchor distT="0" distB="0" distL="114300" distR="114300" simplePos="0" relativeHeight="252045312" behindDoc="0" locked="0" layoutInCell="1" allowOverlap="1" wp14:anchorId="6D4796C7" wp14:editId="28BE2D1E">
                <wp:simplePos x="0" y="0"/>
                <wp:positionH relativeFrom="column">
                  <wp:posOffset>619723</wp:posOffset>
                </wp:positionH>
                <wp:positionV relativeFrom="paragraph">
                  <wp:posOffset>206226</wp:posOffset>
                </wp:positionV>
                <wp:extent cx="591670" cy="0"/>
                <wp:effectExtent l="0" t="0" r="18415" b="12700"/>
                <wp:wrapNone/>
                <wp:docPr id="22" name="Connecteur droit 22"/>
                <wp:cNvGraphicFramePr/>
                <a:graphic xmlns:a="http://schemas.openxmlformats.org/drawingml/2006/main">
                  <a:graphicData uri="http://schemas.microsoft.com/office/word/2010/wordprocessingShape">
                    <wps:wsp>
                      <wps:cNvCnPr/>
                      <wps:spPr>
                        <a:xfrm flipH="1">
                          <a:off x="0" y="0"/>
                          <a:ext cx="5916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5F183347" id="Connecteur droit 22" o:spid="_x0000_s1026" style="position:absolute;flip:x;z-index:252045312;visibility:visible;mso-wrap-style:square;mso-wrap-distance-left:9pt;mso-wrap-distance-top:0;mso-wrap-distance-right:9pt;mso-wrap-distance-bottom:0;mso-position-horizontal:absolute;mso-position-horizontal-relative:text;mso-position-vertical:absolute;mso-position-vertical-relative:text" from="48.8pt,16.25pt" to="95.4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" strokecolor="#549e39 [3204]" strokeweight="1pt">
                <v:stroke endcap="round"/>
              </v:line>
            </w:pict>
          </mc:Fallback>
        </mc:AlternateContent>
      </w:r>
    </w:p>
    <w:p w14:paraId="29A027EB" w14:textId="592FDDE6" w:rsidR="00716A8B" w:rsidRDefault="00375410" w:rsidP="00472627">
      <w:pPr>
        <w:tabs>
          <w:tab w:val="left" w:pos="1800"/>
        </w:tabs>
        <w:spacing w:line="360" w:lineRule="auto"/>
        <w:rPr>
          <w:rFonts w:ascii="Century Gothic" w:hAnsi="Century Gothic"/>
          <w:color w:val="FF0000"/>
          <w:u w:val="dotted" w:color="000000"/>
        </w:rPr>
      </w:pPr>
      <w:r>
        <w:rPr>
          <w:b/>
          <w:bCs/>
          <w:noProof/>
          <w:color w:val="549E39" w:themeColor="accent1"/>
          <w:sz w:val="24"/>
          <w:szCs w:val="24"/>
        </w:rPr>
        <w:drawing>
          <wp:anchor distT="0" distB="0" distL="114300" distR="114300" simplePos="0" relativeHeight="252066816" behindDoc="0" locked="0" layoutInCell="1" allowOverlap="1" wp14:anchorId="223284F7" wp14:editId="25B5146B">
            <wp:simplePos x="0" y="0"/>
            <wp:positionH relativeFrom="column">
              <wp:posOffset>4674472</wp:posOffset>
            </wp:positionH>
            <wp:positionV relativeFrom="paragraph">
              <wp:posOffset>215190</wp:posOffset>
            </wp:positionV>
            <wp:extent cx="1465729" cy="1297012"/>
            <wp:effectExtent l="0" t="0" r="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26">
                      <a:extLst>
                        <a:ext uri="{28A0092B-C50C-407E-A947-70E740481C1C}">
                          <a14:useLocalDpi xmlns:a14="http://schemas.microsoft.com/office/drawing/2010/main" val="0"/>
                        </a:ext>
                      </a:extLst>
                    </a:blip>
                    <a:stretch>
                      <a:fillRect/>
                    </a:stretch>
                  </pic:blipFill>
                  <pic:spPr>
                    <a:xfrm>
                      <a:off x="0" y="0"/>
                      <a:ext cx="1465729" cy="1297012"/>
                    </a:xfrm>
                    <a:prstGeom prst="rect">
                      <a:avLst/>
                    </a:prstGeom>
                  </pic:spPr>
                </pic:pic>
              </a:graphicData>
            </a:graphic>
            <wp14:sizeRelH relativeFrom="page">
              <wp14:pctWidth>0</wp14:pctWidth>
            </wp14:sizeRelH>
            <wp14:sizeRelV relativeFrom="page">
              <wp14:pctHeight>0</wp14:pctHeight>
            </wp14:sizeRelV>
          </wp:anchor>
        </w:drawing>
      </w:r>
      <w:r w:rsidR="00716A8B">
        <w:rPr>
          <w:rFonts w:ascii="Century Gothic" w:hAnsi="Century Gothic"/>
          <w:noProof/>
          <w:color w:val="FF0000"/>
          <w:u w:val="dotted" w:color="000000"/>
        </w:rPr>
        <mc:AlternateContent>
          <mc:Choice Requires="wps">
            <w:drawing>
              <wp:anchor distT="0" distB="0" distL="114300" distR="114300" simplePos="0" relativeHeight="252052480" behindDoc="0" locked="0" layoutInCell="1" allowOverlap="1" wp14:anchorId="307E3625" wp14:editId="3FBFBB36">
                <wp:simplePos x="0" y="0"/>
                <wp:positionH relativeFrom="column">
                  <wp:posOffset>99732</wp:posOffset>
                </wp:positionH>
                <wp:positionV relativeFrom="paragraph">
                  <wp:posOffset>174625</wp:posOffset>
                </wp:positionV>
                <wp:extent cx="349250" cy="429970"/>
                <wp:effectExtent l="0" t="0" r="19050" b="14605"/>
                <wp:wrapNone/>
                <wp:docPr id="32" name="Zone de texte 32"/>
                <wp:cNvGraphicFramePr/>
                <a:graphic xmlns:a="http://schemas.openxmlformats.org/drawingml/2006/main">
                  <a:graphicData uri="http://schemas.microsoft.com/office/word/2010/wordprocessingShape">
                    <wps:wsp>
                      <wps:cNvSpPr txBox="1"/>
                      <wps:spPr>
                        <a:xfrm>
                          <a:off x="0" y="0"/>
                          <a:ext cx="349250" cy="429970"/>
                        </a:xfrm>
                        <a:prstGeom prst="rect">
                          <a:avLst/>
                        </a:prstGeom>
                        <a:solidFill>
                          <a:schemeClr val="lt1"/>
                        </a:solidFill>
                        <a:ln w="6350">
                          <a:solidFill>
                            <a:prstClr val="black"/>
                          </a:solidFill>
                        </a:ln>
                      </wps:spPr>
                      <wps:txbx>
                        <w:txbxContent>
                          <w:p w14:paraId="242FBCB0" w14:textId="3054B293" w:rsidR="00716A8B" w:rsidRDefault="00716A8B" w:rsidP="00716A8B">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7E3625" id="Zone de texte 32" o:spid="_x0000_s1032" type="#_x0000_t202" style="position:absolute;left:0;text-align:left;margin-left:7.85pt;margin-top:13.75pt;width:27.5pt;height:33.85pt;z-index:252052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" fillcolor="white [3201]" strokeweight=".5pt">
                <v:textbox>
                  <w:txbxContent>
                    <w:p w14:paraId="242FBCB0" w14:textId="3054B293" w:rsidR="00716A8B" w:rsidRDefault="00716A8B" w:rsidP="00716A8B">
                      <w:r>
                        <w:t>2</w:t>
                      </w:r>
                    </w:p>
                  </w:txbxContent>
                </v:textbox>
              </v:shape>
            </w:pict>
          </mc:Fallback>
        </mc:AlternateContent>
      </w:r>
      <w:r w:rsidR="00716A8B">
        <w:rPr>
          <w:rFonts w:ascii="Century Gothic" w:hAnsi="Century Gothic"/>
          <w:noProof/>
          <w:color w:val="FF0000"/>
          <w:u w:val="dotted" w:color="000000"/>
        </w:rPr>
        <mc:AlternateContent>
          <mc:Choice Requires="wps">
            <w:drawing>
              <wp:anchor distT="0" distB="0" distL="114300" distR="114300" simplePos="0" relativeHeight="252046336" behindDoc="0" locked="0" layoutInCell="1" allowOverlap="1" wp14:anchorId="1CF5AC3C" wp14:editId="7B5C8D47">
                <wp:simplePos x="0" y="0"/>
                <wp:positionH relativeFrom="column">
                  <wp:posOffset>619723</wp:posOffset>
                </wp:positionH>
                <wp:positionV relativeFrom="paragraph">
                  <wp:posOffset>224603</wp:posOffset>
                </wp:positionV>
                <wp:extent cx="591185" cy="0"/>
                <wp:effectExtent l="0" t="0" r="18415" b="12700"/>
                <wp:wrapNone/>
                <wp:docPr id="23" name="Connecteur droit 23"/>
                <wp:cNvGraphicFramePr/>
                <a:graphic xmlns:a="http://schemas.openxmlformats.org/drawingml/2006/main">
                  <a:graphicData uri="http://schemas.microsoft.com/office/word/2010/wordprocessingShape">
                    <wps:wsp>
                      <wps:cNvCnPr/>
                      <wps:spPr>
                        <a:xfrm flipH="1">
                          <a:off x="0" y="0"/>
                          <a:ext cx="5911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4321AE01" id="Connecteur droit 23" o:spid="_x0000_s1026" style="position:absolute;flip:x;z-index:252046336;visibility:visible;mso-wrap-style:square;mso-wrap-distance-left:9pt;mso-wrap-distance-top:0;mso-wrap-distance-right:9pt;mso-wrap-distance-bottom:0;mso-position-horizontal:absolute;mso-position-horizontal-relative:text;mso-position-vertical:absolute;mso-position-vertical-relative:text" from="48.8pt,17.7pt" to="95.3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" strokecolor="#549e39 [3204]" strokeweight="1pt">
                <v:stroke endcap="round"/>
              </v:line>
            </w:pict>
          </mc:Fallback>
        </mc:AlternateContent>
      </w:r>
    </w:p>
    <w:p w14:paraId="22DFB230" w14:textId="7E63E407" w:rsidR="00716A8B" w:rsidRDefault="00716A8B" w:rsidP="00472627">
      <w:pPr>
        <w:tabs>
          <w:tab w:val="left" w:pos="1800"/>
        </w:tabs>
        <w:spacing w:line="360" w:lineRule="auto"/>
        <w:rPr>
          <w:rFonts w:ascii="Century Gothic" w:hAnsi="Century Gothic"/>
          <w:color w:val="FF0000"/>
          <w:u w:val="dotted" w:color="000000"/>
        </w:rPr>
      </w:pPr>
      <w:r>
        <w:rPr>
          <w:rFonts w:ascii="Century Gothic" w:hAnsi="Century Gothic"/>
          <w:noProof/>
          <w:color w:val="FF0000"/>
          <w:u w:val="dotted" w:color="000000"/>
        </w:rPr>
        <mc:AlternateContent>
          <mc:Choice Requires="wps">
            <w:drawing>
              <wp:anchor distT="0" distB="0" distL="114300" distR="114300" simplePos="0" relativeHeight="252049408" behindDoc="0" locked="0" layoutInCell="1" allowOverlap="1" wp14:anchorId="7D49FC57" wp14:editId="6E014262">
                <wp:simplePos x="0" y="0"/>
                <wp:positionH relativeFrom="column">
                  <wp:posOffset>2206476</wp:posOffset>
                </wp:positionH>
                <wp:positionV relativeFrom="paragraph">
                  <wp:posOffset>282687</wp:posOffset>
                </wp:positionV>
                <wp:extent cx="0" cy="396240"/>
                <wp:effectExtent l="0" t="0" r="12700" b="10160"/>
                <wp:wrapNone/>
                <wp:docPr id="27" name="Connecteur droit 27"/>
                <wp:cNvGraphicFramePr/>
                <a:graphic xmlns:a="http://schemas.openxmlformats.org/drawingml/2006/main">
                  <a:graphicData uri="http://schemas.microsoft.com/office/word/2010/wordprocessingShape">
                    <wps:wsp>
                      <wps:cNvCnPr/>
                      <wps:spPr>
                        <a:xfrm>
                          <a:off x="0" y="0"/>
                          <a:ext cx="0" cy="396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50C413A6" id="Connecteur droit 27" o:spid="_x0000_s1026" style="position:absolute;z-index:252049408;visibility:visible;mso-wrap-style:square;mso-wrap-distance-left:9pt;mso-wrap-distance-top:0;mso-wrap-distance-right:9pt;mso-wrap-distance-bottom:0;mso-position-horizontal:absolute;mso-position-horizontal-relative:text;mso-position-vertical:absolute;mso-position-vertical-relative:text" from="173.75pt,22.25pt" to="173.75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" strokecolor="#549e39 [3204]" strokeweight="1pt">
                <v:stroke endcap="round"/>
              </v:line>
            </w:pict>
          </mc:Fallback>
        </mc:AlternateContent>
      </w:r>
      <w:r>
        <w:rPr>
          <w:rFonts w:ascii="Century Gothic" w:hAnsi="Century Gothic"/>
          <w:noProof/>
          <w:color w:val="FF0000"/>
          <w:u w:val="dotted" w:color="000000"/>
        </w:rPr>
        <mc:AlternateContent>
          <mc:Choice Requires="wps">
            <w:drawing>
              <wp:anchor distT="0" distB="0" distL="114300" distR="114300" simplePos="0" relativeHeight="252048384" behindDoc="0" locked="0" layoutInCell="1" allowOverlap="1" wp14:anchorId="054838DE" wp14:editId="0C07B9FD">
                <wp:simplePos x="0" y="0"/>
                <wp:positionH relativeFrom="column">
                  <wp:posOffset>1856740</wp:posOffset>
                </wp:positionH>
                <wp:positionV relativeFrom="paragraph">
                  <wp:posOffset>282649</wp:posOffset>
                </wp:positionV>
                <wp:extent cx="0" cy="396689"/>
                <wp:effectExtent l="0" t="0" r="12700" b="10160"/>
                <wp:wrapNone/>
                <wp:docPr id="26" name="Connecteur droit 26"/>
                <wp:cNvGraphicFramePr/>
                <a:graphic xmlns:a="http://schemas.openxmlformats.org/drawingml/2006/main">
                  <a:graphicData uri="http://schemas.microsoft.com/office/word/2010/wordprocessingShape">
                    <wps:wsp>
                      <wps:cNvCnPr/>
                      <wps:spPr>
                        <a:xfrm>
                          <a:off x="0" y="0"/>
                          <a:ext cx="0" cy="39668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1BEB75DB" id="Connecteur droit 26" o:spid="_x0000_s1026" style="position:absolute;z-index:252048384;visibility:visible;mso-wrap-style:square;mso-wrap-distance-left:9pt;mso-wrap-distance-top:0;mso-wrap-distance-right:9pt;mso-wrap-distance-bottom:0;mso-position-horizontal:absolute;mso-position-horizontal-relative:text;mso-position-vertical:absolute;mso-position-vertical-relative:text" from="146.2pt,22.25pt" to="146.2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" strokecolor="#549e39 [3204]" strokeweight="1pt">
                <v:stroke endcap="round"/>
              </v:line>
            </w:pict>
          </mc:Fallback>
        </mc:AlternateContent>
      </w:r>
      <w:r>
        <w:rPr>
          <w:rFonts w:ascii="Century Gothic" w:hAnsi="Century Gothic"/>
          <w:noProof/>
          <w:color w:val="FF0000"/>
          <w:u w:val="dotted" w:color="000000"/>
        </w:rPr>
        <mc:AlternateContent>
          <mc:Choice Requires="wps">
            <w:drawing>
              <wp:anchor distT="0" distB="0" distL="114300" distR="114300" simplePos="0" relativeHeight="252047360" behindDoc="0" locked="0" layoutInCell="1" allowOverlap="1" wp14:anchorId="7F294C74" wp14:editId="0B395D77">
                <wp:simplePos x="0" y="0"/>
                <wp:positionH relativeFrom="column">
                  <wp:posOffset>619723</wp:posOffset>
                </wp:positionH>
                <wp:positionV relativeFrom="paragraph">
                  <wp:posOffset>40640</wp:posOffset>
                </wp:positionV>
                <wp:extent cx="591185" cy="0"/>
                <wp:effectExtent l="0" t="0" r="18415" b="12700"/>
                <wp:wrapNone/>
                <wp:docPr id="25" name="Connecteur droit 25"/>
                <wp:cNvGraphicFramePr/>
                <a:graphic xmlns:a="http://schemas.openxmlformats.org/drawingml/2006/main">
                  <a:graphicData uri="http://schemas.microsoft.com/office/word/2010/wordprocessingShape">
                    <wps:wsp>
                      <wps:cNvCnPr/>
                      <wps:spPr>
                        <a:xfrm flipH="1">
                          <a:off x="0" y="0"/>
                          <a:ext cx="5911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18307D76" id="Connecteur droit 25" o:spid="_x0000_s1026" style="position:absolute;flip:x;z-index:252047360;visibility:visible;mso-wrap-style:square;mso-wrap-distance-left:9pt;mso-wrap-distance-top:0;mso-wrap-distance-right:9pt;mso-wrap-distance-bottom:0;mso-position-horizontal:absolute;mso-position-horizontal-relative:text;mso-position-vertical:absolute;mso-position-vertical-relative:text" from="48.8pt,3.2pt" to="95.3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" strokecolor="#549e39 [3204]" strokeweight="1pt">
                <v:stroke endcap="round"/>
              </v:line>
            </w:pict>
          </mc:Fallback>
        </mc:AlternateContent>
      </w:r>
    </w:p>
    <w:p w14:paraId="3DAA2BE8" w14:textId="3578080C" w:rsidR="00716A8B" w:rsidRDefault="00716A8B" w:rsidP="00472627">
      <w:pPr>
        <w:tabs>
          <w:tab w:val="left" w:pos="1800"/>
        </w:tabs>
        <w:spacing w:line="360" w:lineRule="auto"/>
        <w:rPr>
          <w:rFonts w:ascii="Century Gothic" w:hAnsi="Century Gothic"/>
          <w:color w:val="FF0000"/>
          <w:u w:val="dotted" w:color="000000"/>
        </w:rPr>
      </w:pPr>
      <w:r>
        <w:rPr>
          <w:rFonts w:ascii="Century Gothic" w:hAnsi="Century Gothic"/>
          <w:noProof/>
          <w:color w:val="FF0000"/>
          <w:u w:val="dotted" w:color="000000"/>
        </w:rPr>
        <mc:AlternateContent>
          <mc:Choice Requires="wps">
            <w:drawing>
              <wp:anchor distT="0" distB="0" distL="114300" distR="114300" simplePos="0" relativeHeight="252060672" behindDoc="0" locked="0" layoutInCell="1" allowOverlap="1" wp14:anchorId="732B2AA7" wp14:editId="4D99E021">
                <wp:simplePos x="0" y="0"/>
                <wp:positionH relativeFrom="column">
                  <wp:posOffset>4012826</wp:posOffset>
                </wp:positionH>
                <wp:positionV relativeFrom="paragraph">
                  <wp:posOffset>170516</wp:posOffset>
                </wp:positionV>
                <wp:extent cx="349250" cy="429970"/>
                <wp:effectExtent l="0" t="0" r="19050" b="14605"/>
                <wp:wrapNone/>
                <wp:docPr id="38" name="Zone de texte 38"/>
                <wp:cNvGraphicFramePr/>
                <a:graphic xmlns:a="http://schemas.openxmlformats.org/drawingml/2006/main">
                  <a:graphicData uri="http://schemas.microsoft.com/office/word/2010/wordprocessingShape">
                    <wps:wsp>
                      <wps:cNvSpPr txBox="1"/>
                      <wps:spPr>
                        <a:xfrm>
                          <a:off x="0" y="0"/>
                          <a:ext cx="349250" cy="429970"/>
                        </a:xfrm>
                        <a:prstGeom prst="rect">
                          <a:avLst/>
                        </a:prstGeom>
                        <a:solidFill>
                          <a:schemeClr val="lt1"/>
                        </a:solidFill>
                        <a:ln w="6350">
                          <a:solidFill>
                            <a:prstClr val="black"/>
                          </a:solidFill>
                        </a:ln>
                      </wps:spPr>
                      <wps:txbx>
                        <w:txbxContent>
                          <w:p w14:paraId="097F6DE8" w14:textId="2CCF5099" w:rsidR="00716A8B" w:rsidRDefault="00716A8B" w:rsidP="00716A8B">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2B2AA7" id="Zone de texte 38" o:spid="_x0000_s1033" type="#_x0000_t202" style="position:absolute;left:0;text-align:left;margin-left:315.95pt;margin-top:13.45pt;width:27.5pt;height:33.85pt;z-index:25206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" fillcolor="white [3201]" strokeweight=".5pt">
                <v:textbox>
                  <w:txbxContent>
                    <w:p w14:paraId="097F6DE8" w14:textId="2CCF5099" w:rsidR="00716A8B" w:rsidRDefault="00716A8B" w:rsidP="00716A8B">
                      <w:r>
                        <w:t>6</w:t>
                      </w:r>
                    </w:p>
                  </w:txbxContent>
                </v:textbox>
              </v:shape>
            </w:pict>
          </mc:Fallback>
        </mc:AlternateContent>
      </w:r>
    </w:p>
    <w:p w14:paraId="2FED0BC3" w14:textId="68558FBC" w:rsidR="00716A8B" w:rsidRDefault="00716A8B" w:rsidP="00472627">
      <w:pPr>
        <w:tabs>
          <w:tab w:val="left" w:pos="1800"/>
        </w:tabs>
        <w:spacing w:line="360" w:lineRule="auto"/>
        <w:rPr>
          <w:rFonts w:ascii="Century Gothic" w:hAnsi="Century Gothic"/>
          <w:color w:val="FF0000"/>
          <w:u w:val="dotted" w:color="000000"/>
        </w:rPr>
      </w:pPr>
      <w:r>
        <w:rPr>
          <w:rFonts w:ascii="Century Gothic" w:hAnsi="Century Gothic"/>
          <w:noProof/>
          <w:color w:val="FF0000"/>
          <w:u w:val="dotted" w:color="000000"/>
        </w:rPr>
        <mc:AlternateContent>
          <mc:Choice Requires="wps">
            <w:drawing>
              <wp:anchor distT="0" distB="0" distL="114300" distR="114300" simplePos="0" relativeHeight="252058624" behindDoc="0" locked="0" layoutInCell="1" allowOverlap="1" wp14:anchorId="29344AEF" wp14:editId="28369B3F">
                <wp:simplePos x="0" y="0"/>
                <wp:positionH relativeFrom="column">
                  <wp:posOffset>2608729</wp:posOffset>
                </wp:positionH>
                <wp:positionV relativeFrom="paragraph">
                  <wp:posOffset>80682</wp:posOffset>
                </wp:positionV>
                <wp:extent cx="349250" cy="429970"/>
                <wp:effectExtent l="0" t="0" r="19050" b="14605"/>
                <wp:wrapNone/>
                <wp:docPr id="36" name="Zone de texte 36"/>
                <wp:cNvGraphicFramePr/>
                <a:graphic xmlns:a="http://schemas.openxmlformats.org/drawingml/2006/main">
                  <a:graphicData uri="http://schemas.microsoft.com/office/word/2010/wordprocessingShape">
                    <wps:wsp>
                      <wps:cNvSpPr txBox="1"/>
                      <wps:spPr>
                        <a:xfrm>
                          <a:off x="0" y="0"/>
                          <a:ext cx="349250" cy="429970"/>
                        </a:xfrm>
                        <a:prstGeom prst="rect">
                          <a:avLst/>
                        </a:prstGeom>
                        <a:solidFill>
                          <a:schemeClr val="lt1"/>
                        </a:solidFill>
                        <a:ln w="6350">
                          <a:solidFill>
                            <a:prstClr val="black"/>
                          </a:solidFill>
                        </a:ln>
                      </wps:spPr>
                      <wps:txbx>
                        <w:txbxContent>
                          <w:p w14:paraId="35993F2A" w14:textId="44FD3AC0" w:rsidR="00716A8B" w:rsidRDefault="00716A8B" w:rsidP="00716A8B">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344AEF" id="Zone de texte 36" o:spid="_x0000_s1034" type="#_x0000_t202" style="position:absolute;left:0;text-align:left;margin-left:205.4pt;margin-top:6.35pt;width:27.5pt;height:33.85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" fillcolor="white [3201]" strokeweight=".5pt">
                <v:textbox>
                  <w:txbxContent>
                    <w:p w14:paraId="35993F2A" w14:textId="44FD3AC0" w:rsidR="00716A8B" w:rsidRDefault="00716A8B" w:rsidP="00716A8B">
                      <w:r>
                        <w:t>5</w:t>
                      </w:r>
                    </w:p>
                  </w:txbxContent>
                </v:textbox>
              </v:shape>
            </w:pict>
          </mc:Fallback>
        </mc:AlternateContent>
      </w:r>
      <w:r>
        <w:rPr>
          <w:rFonts w:ascii="Century Gothic" w:hAnsi="Century Gothic"/>
          <w:noProof/>
          <w:color w:val="FF0000"/>
          <w:u w:val="dotted" w:color="000000"/>
        </w:rPr>
        <mc:AlternateContent>
          <mc:Choice Requires="wps">
            <w:drawing>
              <wp:anchor distT="0" distB="0" distL="114300" distR="114300" simplePos="0" relativeHeight="252056576" behindDoc="0" locked="0" layoutInCell="1" allowOverlap="1" wp14:anchorId="37143410" wp14:editId="5669F25A">
                <wp:simplePos x="0" y="0"/>
                <wp:positionH relativeFrom="column">
                  <wp:posOffset>2155862</wp:posOffset>
                </wp:positionH>
                <wp:positionV relativeFrom="paragraph">
                  <wp:posOffset>80682</wp:posOffset>
                </wp:positionV>
                <wp:extent cx="349250" cy="429970"/>
                <wp:effectExtent l="0" t="0" r="19050" b="14605"/>
                <wp:wrapNone/>
                <wp:docPr id="35" name="Zone de texte 35"/>
                <wp:cNvGraphicFramePr/>
                <a:graphic xmlns:a="http://schemas.openxmlformats.org/drawingml/2006/main">
                  <a:graphicData uri="http://schemas.microsoft.com/office/word/2010/wordprocessingShape">
                    <wps:wsp>
                      <wps:cNvSpPr txBox="1"/>
                      <wps:spPr>
                        <a:xfrm>
                          <a:off x="0" y="0"/>
                          <a:ext cx="349250" cy="429970"/>
                        </a:xfrm>
                        <a:prstGeom prst="rect">
                          <a:avLst/>
                        </a:prstGeom>
                        <a:solidFill>
                          <a:schemeClr val="lt1"/>
                        </a:solidFill>
                        <a:ln w="6350">
                          <a:solidFill>
                            <a:prstClr val="black"/>
                          </a:solidFill>
                        </a:ln>
                      </wps:spPr>
                      <wps:txbx>
                        <w:txbxContent>
                          <w:p w14:paraId="43BFE02E" w14:textId="7C5DCD48" w:rsidR="00716A8B" w:rsidRDefault="00716A8B" w:rsidP="00716A8B">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143410" id="Zone de texte 35" o:spid="_x0000_s1035" type="#_x0000_t202" style="position:absolute;left:0;text-align:left;margin-left:169.75pt;margin-top:6.35pt;width:27.5pt;height:33.85pt;z-index:25205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" fillcolor="white [3201]" strokeweight=".5pt">
                <v:textbox>
                  <w:txbxContent>
                    <w:p w14:paraId="43BFE02E" w14:textId="7C5DCD48" w:rsidR="00716A8B" w:rsidRDefault="00716A8B" w:rsidP="00716A8B">
                      <w:r>
                        <w:t>4</w:t>
                      </w:r>
                    </w:p>
                  </w:txbxContent>
                </v:textbox>
              </v:shape>
            </w:pict>
          </mc:Fallback>
        </mc:AlternateContent>
      </w:r>
      <w:r>
        <w:rPr>
          <w:rFonts w:ascii="Century Gothic" w:hAnsi="Century Gothic"/>
          <w:noProof/>
          <w:color w:val="FF0000"/>
          <w:u w:val="dotted" w:color="000000"/>
        </w:rPr>
        <mc:AlternateContent>
          <mc:Choice Requires="wps">
            <w:drawing>
              <wp:anchor distT="0" distB="0" distL="114300" distR="114300" simplePos="0" relativeHeight="252054528" behindDoc="0" locked="0" layoutInCell="1" allowOverlap="1" wp14:anchorId="6AD33030" wp14:editId="3D130FA1">
                <wp:simplePos x="0" y="0"/>
                <wp:positionH relativeFrom="column">
                  <wp:posOffset>1680882</wp:posOffset>
                </wp:positionH>
                <wp:positionV relativeFrom="paragraph">
                  <wp:posOffset>75752</wp:posOffset>
                </wp:positionV>
                <wp:extent cx="349250" cy="429970"/>
                <wp:effectExtent l="0" t="0" r="19050" b="14605"/>
                <wp:wrapNone/>
                <wp:docPr id="33" name="Zone de texte 33"/>
                <wp:cNvGraphicFramePr/>
                <a:graphic xmlns:a="http://schemas.openxmlformats.org/drawingml/2006/main">
                  <a:graphicData uri="http://schemas.microsoft.com/office/word/2010/wordprocessingShape">
                    <wps:wsp>
                      <wps:cNvSpPr txBox="1"/>
                      <wps:spPr>
                        <a:xfrm>
                          <a:off x="0" y="0"/>
                          <a:ext cx="349250" cy="429970"/>
                        </a:xfrm>
                        <a:prstGeom prst="rect">
                          <a:avLst/>
                        </a:prstGeom>
                        <a:solidFill>
                          <a:schemeClr val="lt1"/>
                        </a:solidFill>
                        <a:ln w="6350">
                          <a:solidFill>
                            <a:prstClr val="black"/>
                          </a:solidFill>
                        </a:ln>
                      </wps:spPr>
                      <wps:txbx>
                        <w:txbxContent>
                          <w:p w14:paraId="030A0112" w14:textId="0A2CF1BA" w:rsidR="00716A8B" w:rsidRDefault="00716A8B" w:rsidP="00716A8B">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D33030" id="Zone de texte 33" o:spid="_x0000_s1036" type="#_x0000_t202" style="position:absolute;left:0;text-align:left;margin-left:132.35pt;margin-top:5.95pt;width:27.5pt;height:33.85pt;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" fillcolor="white [3201]" strokeweight=".5pt">
                <v:textbox>
                  <w:txbxContent>
                    <w:p w14:paraId="030A0112" w14:textId="0A2CF1BA" w:rsidR="00716A8B" w:rsidRDefault="00716A8B" w:rsidP="00716A8B">
                      <w:r>
                        <w:t>3</w:t>
                      </w:r>
                    </w:p>
                  </w:txbxContent>
                </v:textbox>
              </v:shape>
            </w:pict>
          </mc:Fallback>
        </mc:AlternateContent>
      </w:r>
    </w:p>
    <w:p w14:paraId="1681141D" w14:textId="3713A74E" w:rsidR="00716A8B" w:rsidRDefault="00716A8B" w:rsidP="00472627">
      <w:pPr>
        <w:tabs>
          <w:tab w:val="left" w:pos="1800"/>
        </w:tabs>
        <w:spacing w:line="360" w:lineRule="auto"/>
        <w:rPr>
          <w:rFonts w:ascii="Century Gothic" w:hAnsi="Century Gothic"/>
          <w:color w:val="FF0000"/>
          <w:u w:val="dotted" w:color="000000"/>
        </w:rPr>
      </w:pPr>
    </w:p>
    <w:tbl>
      <w:tblPr>
        <w:tblStyle w:val="Grilledutableau"/>
        <w:tblW w:w="0" w:type="auto"/>
        <w:tblLook w:val="04A0" w:firstRow="1" w:lastRow="0" w:firstColumn="1" w:lastColumn="0" w:noHBand="0" w:noVBand="1"/>
      </w:tblPr>
      <w:tblGrid>
        <w:gridCol w:w="562"/>
        <w:gridCol w:w="9068"/>
      </w:tblGrid>
      <w:tr w:rsidR="000622CC" w14:paraId="18EEFC2C" w14:textId="77777777" w:rsidTr="000622CC">
        <w:tc>
          <w:tcPr>
            <w:tcW w:w="562" w:type="dxa"/>
          </w:tcPr>
          <w:p w14:paraId="386E0621" w14:textId="502919AA" w:rsidR="000622CC" w:rsidRPr="000622CC" w:rsidRDefault="000622CC" w:rsidP="00472627">
            <w:pPr>
              <w:tabs>
                <w:tab w:val="left" w:pos="1800"/>
              </w:tabs>
              <w:spacing w:line="360" w:lineRule="auto"/>
              <w:rPr>
                <w:rFonts w:asciiTheme="majorHAnsi" w:hAnsiTheme="majorHAnsi"/>
                <w:color w:val="000000" w:themeColor="text1"/>
              </w:rPr>
            </w:pPr>
            <w:r w:rsidRPr="000622CC">
              <w:rPr>
                <w:rFonts w:asciiTheme="majorHAnsi" w:hAnsiTheme="majorHAnsi"/>
                <w:color w:val="000000" w:themeColor="text1"/>
              </w:rPr>
              <w:t>1</w:t>
            </w:r>
          </w:p>
        </w:tc>
        <w:tc>
          <w:tcPr>
            <w:tcW w:w="9068" w:type="dxa"/>
          </w:tcPr>
          <w:p w14:paraId="6FEE02D1" w14:textId="641E6039" w:rsidR="009C277C" w:rsidRPr="00B623F9" w:rsidRDefault="000622CC" w:rsidP="00363951">
            <w:pPr>
              <w:tabs>
                <w:tab w:val="left" w:pos="1800"/>
              </w:tabs>
              <w:spacing w:line="360" w:lineRule="auto"/>
              <w:rPr>
                <w:color w:val="FFFFFF" w:themeColor="background1"/>
                <w:u w:val="single" w:color="A6A6A6" w:themeColor="background1" w:themeShade="A6"/>
              </w:rPr>
            </w:pPr>
            <w:r w:rsidRPr="00B623F9">
              <w:rPr>
                <w:color w:val="FFFFFF" w:themeColor="background1"/>
                <w:u w:val="single" w:color="A6A6A6" w:themeColor="background1" w:themeShade="A6"/>
              </w:rPr>
              <w:t>Nom du titulaire du compte et de la carte. C’est personnel : on</w:t>
            </w:r>
            <w:r w:rsidR="00205891" w:rsidRPr="00B623F9">
              <w:rPr>
                <w:color w:val="FFFFFF" w:themeColor="background1"/>
                <w:u w:val="single" w:color="A6A6A6" w:themeColor="background1" w:themeShade="A6"/>
              </w:rPr>
              <w:t xml:space="preserve"> n’</w:t>
            </w:r>
            <w:r w:rsidRPr="00B623F9">
              <w:rPr>
                <w:color w:val="FFFFFF" w:themeColor="background1"/>
                <w:u w:val="single" w:color="A6A6A6" w:themeColor="background1" w:themeShade="A6"/>
              </w:rPr>
              <w:t xml:space="preserve">est pas </w:t>
            </w:r>
            <w:r w:rsidR="00205891" w:rsidRPr="00B623F9">
              <w:rPr>
                <w:color w:val="FFFFFF" w:themeColor="background1"/>
                <w:u w:val="single" w:color="A6A6A6" w:themeColor="background1" w:themeShade="A6"/>
              </w:rPr>
              <w:t>c</w:t>
            </w:r>
            <w:r w:rsidRPr="00B623F9">
              <w:rPr>
                <w:color w:val="FFFFFF" w:themeColor="background1"/>
                <w:u w:val="single" w:color="A6A6A6" w:themeColor="background1" w:themeShade="A6"/>
              </w:rPr>
              <w:t>ensé la donner et la prêter</w:t>
            </w:r>
            <w:r w:rsidR="00205891" w:rsidRPr="00B623F9">
              <w:rPr>
                <w:color w:val="FFFFFF" w:themeColor="background1"/>
                <w:u w:val="single" w:color="A6A6A6" w:themeColor="background1" w:themeShade="A6"/>
              </w:rPr>
              <w:t>.</w:t>
            </w:r>
            <w:r w:rsidRPr="00B623F9">
              <w:rPr>
                <w:color w:val="FFFFFF" w:themeColor="background1"/>
                <w:u w:val="single" w:color="A6A6A6" w:themeColor="background1" w:themeShade="A6"/>
              </w:rPr>
              <w:t xml:space="preserve"> Pour les cartes professionnelles, il y a le nom de la société……………………………</w:t>
            </w:r>
          </w:p>
        </w:tc>
      </w:tr>
      <w:tr w:rsidR="000622CC" w14:paraId="3D9358D6" w14:textId="77777777" w:rsidTr="000622CC">
        <w:tc>
          <w:tcPr>
            <w:tcW w:w="562" w:type="dxa"/>
          </w:tcPr>
          <w:p w14:paraId="234CDB5C" w14:textId="53CA5F3B" w:rsidR="000622CC" w:rsidRPr="000622CC" w:rsidRDefault="000622CC" w:rsidP="00472627">
            <w:pPr>
              <w:tabs>
                <w:tab w:val="left" w:pos="1800"/>
              </w:tabs>
              <w:spacing w:line="360" w:lineRule="auto"/>
              <w:rPr>
                <w:rFonts w:asciiTheme="majorHAnsi" w:hAnsiTheme="majorHAnsi"/>
                <w:color w:val="000000" w:themeColor="text1"/>
              </w:rPr>
            </w:pPr>
            <w:r w:rsidRPr="000622CC">
              <w:rPr>
                <w:rFonts w:asciiTheme="majorHAnsi" w:hAnsiTheme="majorHAnsi"/>
                <w:color w:val="000000" w:themeColor="text1"/>
              </w:rPr>
              <w:t>2</w:t>
            </w:r>
          </w:p>
        </w:tc>
        <w:tc>
          <w:tcPr>
            <w:tcW w:w="9068" w:type="dxa"/>
          </w:tcPr>
          <w:p w14:paraId="361A37C0" w14:textId="7EF9AD5A" w:rsidR="009C277C" w:rsidRPr="00B623F9" w:rsidRDefault="000622CC" w:rsidP="009C277C">
            <w:pPr>
              <w:spacing w:line="360" w:lineRule="auto"/>
              <w:rPr>
                <w:color w:val="FFFFFF" w:themeColor="background1"/>
                <w:u w:val="single" w:color="A6A6A6" w:themeColor="background1" w:themeShade="A6"/>
              </w:rPr>
            </w:pPr>
            <w:r w:rsidRPr="00B623F9">
              <w:rPr>
                <w:color w:val="FFFFFF" w:themeColor="background1"/>
                <w:u w:val="single" w:color="A6A6A6" w:themeColor="background1" w:themeShade="A6"/>
              </w:rPr>
              <w:t>Le numéro du compte</w:t>
            </w:r>
            <w:r w:rsidR="00FB31D1" w:rsidRPr="00B623F9">
              <w:rPr>
                <w:color w:val="FFFFFF" w:themeColor="background1"/>
                <w:u w:val="single" w:color="A6A6A6" w:themeColor="background1" w:themeShade="A6"/>
              </w:rPr>
              <w:t xml:space="preserve"> bancaire </w:t>
            </w:r>
            <w:r w:rsidRPr="00B623F9">
              <w:rPr>
                <w:color w:val="FFFFFF" w:themeColor="background1"/>
                <w:u w:val="single" w:color="A6A6A6" w:themeColor="background1" w:themeShade="A6"/>
              </w:rPr>
              <w:t>(IBAN)</w:t>
            </w:r>
            <w:r w:rsidR="009C277C" w:rsidRPr="00B623F9">
              <w:rPr>
                <w:color w:val="FFFFFF" w:themeColor="background1"/>
                <w:u w:val="single" w:color="A6A6A6" w:themeColor="background1" w:themeShade="A6"/>
              </w:rPr>
              <w:t> </w:t>
            </w:r>
            <w:r w:rsidR="00FB31D1" w:rsidRPr="00B623F9">
              <w:rPr>
                <w:color w:val="FFFFFF" w:themeColor="background1"/>
                <w:u w:val="single" w:color="A6A6A6" w:themeColor="background1" w:themeShade="A6"/>
              </w:rPr>
              <w:t xml:space="preserve"> qui identifie le compte à vue</w:t>
            </w:r>
            <w:r w:rsidR="009C277C" w:rsidRPr="00B623F9">
              <w:rPr>
                <w:color w:val="FFFFFF" w:themeColor="background1"/>
                <w:u w:val="single" w:color="A6A6A6" w:themeColor="background1" w:themeShade="A6"/>
              </w:rPr>
              <w:t>: Le nombre de caractères d'un IBAN varie selon le pays de la zone euro, mais le maximum est de 34 caractères. Il commence toujours par deux lettres correspondant au code (ISO) du pays où est tenu le compte </w:t>
            </w:r>
            <w:r w:rsidR="00FB31D1" w:rsidRPr="00B623F9">
              <w:rPr>
                <w:color w:val="FFFFFF" w:themeColor="background1"/>
                <w:u w:val="single" w:color="A6A6A6" w:themeColor="background1" w:themeShade="A6"/>
              </w:rPr>
              <w:t>…………………………………………………………………………………………………………………</w:t>
            </w:r>
          </w:p>
          <w:p w14:paraId="519B823C" w14:textId="5E0AAD70" w:rsidR="000622CC" w:rsidRPr="00B623F9" w:rsidRDefault="000622CC" w:rsidP="009C277C">
            <w:pPr>
              <w:tabs>
                <w:tab w:val="left" w:pos="1800"/>
              </w:tabs>
              <w:spacing w:line="360" w:lineRule="auto"/>
              <w:rPr>
                <w:color w:val="FFFFFF" w:themeColor="background1"/>
                <w:u w:val="single" w:color="A6A6A6" w:themeColor="background1" w:themeShade="A6"/>
              </w:rPr>
            </w:pPr>
            <w:r w:rsidRPr="00B623F9">
              <w:rPr>
                <w:color w:val="FFFFFF" w:themeColor="background1"/>
                <w:u w:val="single" w:color="A6A6A6" w:themeColor="background1" w:themeShade="A6"/>
              </w:rPr>
              <w:t xml:space="preserve">Le numéro de la carte </w:t>
            </w:r>
            <w:r w:rsidR="00FB31D1" w:rsidRPr="00B623F9">
              <w:rPr>
                <w:color w:val="FFFFFF" w:themeColor="background1"/>
                <w:u w:val="single" w:color="A6A6A6" w:themeColor="background1" w:themeShade="A6"/>
              </w:rPr>
              <w:t>………………………………………………………………………………………………………….</w:t>
            </w:r>
          </w:p>
          <w:p w14:paraId="568814D0" w14:textId="33D01AA9" w:rsidR="009C277C" w:rsidRPr="00B623F9" w:rsidRDefault="009C277C" w:rsidP="00472627">
            <w:pPr>
              <w:tabs>
                <w:tab w:val="left" w:pos="1800"/>
              </w:tabs>
              <w:spacing w:line="360" w:lineRule="auto"/>
              <w:rPr>
                <w:color w:val="FFFFFF" w:themeColor="background1"/>
                <w:u w:val="single" w:color="A6A6A6" w:themeColor="background1" w:themeShade="A6"/>
              </w:rPr>
            </w:pPr>
          </w:p>
        </w:tc>
      </w:tr>
      <w:tr w:rsidR="000622CC" w14:paraId="16B3AC62" w14:textId="77777777" w:rsidTr="000622CC">
        <w:tc>
          <w:tcPr>
            <w:tcW w:w="562" w:type="dxa"/>
          </w:tcPr>
          <w:p w14:paraId="58C3EB73" w14:textId="15B4376C" w:rsidR="000622CC" w:rsidRPr="000622CC" w:rsidRDefault="000622CC" w:rsidP="00472627">
            <w:pPr>
              <w:tabs>
                <w:tab w:val="left" w:pos="1800"/>
              </w:tabs>
              <w:spacing w:line="360" w:lineRule="auto"/>
              <w:rPr>
                <w:rFonts w:asciiTheme="majorHAnsi" w:hAnsiTheme="majorHAnsi"/>
                <w:color w:val="000000" w:themeColor="text1"/>
              </w:rPr>
            </w:pPr>
            <w:r w:rsidRPr="000622CC">
              <w:rPr>
                <w:rFonts w:asciiTheme="majorHAnsi" w:hAnsiTheme="majorHAnsi"/>
                <w:color w:val="000000" w:themeColor="text1"/>
              </w:rPr>
              <w:t>3</w:t>
            </w:r>
          </w:p>
        </w:tc>
        <w:tc>
          <w:tcPr>
            <w:tcW w:w="9068" w:type="dxa"/>
          </w:tcPr>
          <w:p w14:paraId="2153214A" w14:textId="50E78B05" w:rsidR="000622CC" w:rsidRPr="00B623F9" w:rsidRDefault="000622CC" w:rsidP="002E6B64">
            <w:pPr>
              <w:spacing w:line="360" w:lineRule="auto"/>
              <w:rPr>
                <w:color w:val="FFFFFF" w:themeColor="background1"/>
                <w:u w:val="single" w:color="A6A6A6" w:themeColor="background1" w:themeShade="A6"/>
              </w:rPr>
            </w:pPr>
            <w:r w:rsidRPr="00B623F9">
              <w:rPr>
                <w:color w:val="FFFFFF" w:themeColor="background1"/>
                <w:u w:val="single" w:color="A6A6A6" w:themeColor="background1" w:themeShade="A6"/>
              </w:rPr>
              <w:t xml:space="preserve">Date d’expiration de la carte. </w:t>
            </w:r>
            <w:r w:rsidR="009C277C" w:rsidRPr="00B623F9">
              <w:rPr>
                <w:color w:val="FFFFFF" w:themeColor="background1"/>
                <w:u w:val="single" w:color="A6A6A6" w:themeColor="background1" w:themeShade="A6"/>
              </w:rPr>
              <w:t>Les cartes sont</w:t>
            </w:r>
            <w:r w:rsidRPr="00B623F9">
              <w:rPr>
                <w:color w:val="FFFFFF" w:themeColor="background1"/>
                <w:u w:val="single" w:color="A6A6A6" w:themeColor="background1" w:themeShade="A6"/>
              </w:rPr>
              <w:t xml:space="preserve"> </w:t>
            </w:r>
            <w:r w:rsidR="009C277C" w:rsidRPr="00B623F9">
              <w:rPr>
                <w:color w:val="FFFFFF" w:themeColor="background1"/>
                <w:u w:val="single" w:color="A6A6A6" w:themeColor="background1" w:themeShade="A6"/>
              </w:rPr>
              <w:t>renouvelées</w:t>
            </w:r>
            <w:r w:rsidRPr="00B623F9">
              <w:rPr>
                <w:color w:val="FFFFFF" w:themeColor="background1"/>
                <w:u w:val="single" w:color="A6A6A6" w:themeColor="background1" w:themeShade="A6"/>
              </w:rPr>
              <w:t xml:space="preserve"> car les puces doivent être mises à jour pour les nouveaux terminaux de paiement (tous les 4, 5 ans)</w:t>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009C277C" w:rsidRPr="00B623F9">
              <w:rPr>
                <w:color w:val="FFFFFF" w:themeColor="background1"/>
                <w:u w:val="single" w:color="A6A6A6" w:themeColor="background1" w:themeShade="A6"/>
              </w:rPr>
              <w:t>…..</w:t>
            </w:r>
          </w:p>
          <w:p w14:paraId="6F2C6F38" w14:textId="28E2D6B2" w:rsidR="009C277C" w:rsidRPr="00B623F9" w:rsidRDefault="009C277C" w:rsidP="002E6B64">
            <w:pPr>
              <w:spacing w:line="360" w:lineRule="auto"/>
              <w:rPr>
                <w:color w:val="FFFFFF" w:themeColor="background1"/>
                <w:u w:val="single" w:color="A6A6A6" w:themeColor="background1" w:themeShade="A6"/>
              </w:rPr>
            </w:pPr>
          </w:p>
        </w:tc>
      </w:tr>
      <w:tr w:rsidR="000622CC" w14:paraId="789B56E7" w14:textId="77777777" w:rsidTr="000622CC">
        <w:tc>
          <w:tcPr>
            <w:tcW w:w="562" w:type="dxa"/>
          </w:tcPr>
          <w:p w14:paraId="05E8FAF4" w14:textId="3DBEEDAC" w:rsidR="000622CC" w:rsidRPr="000622CC" w:rsidRDefault="000622CC" w:rsidP="00472627">
            <w:pPr>
              <w:tabs>
                <w:tab w:val="left" w:pos="1800"/>
              </w:tabs>
              <w:spacing w:line="360" w:lineRule="auto"/>
              <w:rPr>
                <w:rFonts w:asciiTheme="majorHAnsi" w:hAnsiTheme="majorHAnsi"/>
                <w:color w:val="000000" w:themeColor="text1"/>
              </w:rPr>
            </w:pPr>
            <w:r w:rsidRPr="000622CC">
              <w:rPr>
                <w:rFonts w:asciiTheme="majorHAnsi" w:hAnsiTheme="majorHAnsi"/>
                <w:color w:val="000000" w:themeColor="text1"/>
              </w:rPr>
              <w:t>4</w:t>
            </w:r>
          </w:p>
        </w:tc>
        <w:tc>
          <w:tcPr>
            <w:tcW w:w="9068" w:type="dxa"/>
          </w:tcPr>
          <w:p w14:paraId="55F023D4" w14:textId="2142DDA6" w:rsidR="000622CC" w:rsidRPr="00B623F9" w:rsidRDefault="00FB31D1" w:rsidP="00FB31D1">
            <w:pPr>
              <w:spacing w:line="360" w:lineRule="auto"/>
              <w:rPr>
                <w:color w:val="FFFFFF" w:themeColor="background1"/>
                <w:u w:val="single" w:color="A6A6A6" w:themeColor="background1" w:themeShade="A6"/>
              </w:rPr>
            </w:pPr>
            <w:r w:rsidRPr="00B623F9">
              <w:rPr>
                <w:color w:val="FFFFFF" w:themeColor="background1"/>
                <w:u w:val="single" w:color="A6A6A6" w:themeColor="background1" w:themeShade="A6"/>
              </w:rPr>
              <w:t>Il s’agit du numéro de la carte associée à un compte bancaire. Ici, il s’agit de la première carte pour ce compte bancaire……………………………………………………………………………………………..</w:t>
            </w:r>
          </w:p>
        </w:tc>
      </w:tr>
      <w:tr w:rsidR="000622CC" w14:paraId="41F663CB" w14:textId="77777777" w:rsidTr="000622CC">
        <w:tc>
          <w:tcPr>
            <w:tcW w:w="562" w:type="dxa"/>
          </w:tcPr>
          <w:p w14:paraId="7A61C26B" w14:textId="60B0A53E" w:rsidR="000622CC" w:rsidRPr="000622CC" w:rsidRDefault="000622CC" w:rsidP="00472627">
            <w:pPr>
              <w:tabs>
                <w:tab w:val="left" w:pos="1800"/>
              </w:tabs>
              <w:spacing w:line="360" w:lineRule="auto"/>
              <w:rPr>
                <w:rFonts w:asciiTheme="majorHAnsi" w:hAnsiTheme="majorHAnsi"/>
                <w:color w:val="000000" w:themeColor="text1"/>
              </w:rPr>
            </w:pPr>
            <w:r w:rsidRPr="000622CC">
              <w:rPr>
                <w:rFonts w:asciiTheme="majorHAnsi" w:hAnsiTheme="majorHAnsi"/>
                <w:color w:val="000000" w:themeColor="text1"/>
              </w:rPr>
              <w:t>5</w:t>
            </w:r>
          </w:p>
        </w:tc>
        <w:tc>
          <w:tcPr>
            <w:tcW w:w="9068" w:type="dxa"/>
          </w:tcPr>
          <w:p w14:paraId="136C6F4C" w14:textId="738B69A2" w:rsidR="000622CC" w:rsidRPr="00B623F9" w:rsidRDefault="00FB31D1" w:rsidP="00443065">
            <w:pPr>
              <w:tabs>
                <w:tab w:val="left" w:pos="8858"/>
              </w:tabs>
              <w:spacing w:line="360" w:lineRule="auto"/>
              <w:rPr>
                <w:rFonts w:ascii="Century Gothic" w:hAnsi="Century Gothic"/>
                <w:color w:val="FFFFFF" w:themeColor="background1"/>
                <w:u w:val="dotted" w:color="000000"/>
              </w:rPr>
            </w:pPr>
            <w:r w:rsidRPr="00B623F9">
              <w:rPr>
                <w:color w:val="FFFFFF" w:themeColor="background1"/>
                <w:u w:val="single" w:color="A6A6A6" w:themeColor="background1" w:themeShade="A6"/>
              </w:rPr>
              <w:t xml:space="preserve">Le code CVC : </w:t>
            </w:r>
            <w:proofErr w:type="spellStart"/>
            <w:r w:rsidRPr="00B623F9">
              <w:rPr>
                <w:color w:val="FFFFFF" w:themeColor="background1"/>
                <w:u w:val="single" w:color="A6A6A6" w:themeColor="background1" w:themeShade="A6"/>
              </w:rPr>
              <w:t>card</w:t>
            </w:r>
            <w:proofErr w:type="spellEnd"/>
            <w:r w:rsidRPr="00B623F9">
              <w:rPr>
                <w:color w:val="FFFFFF" w:themeColor="background1"/>
                <w:u w:val="single" w:color="A6A6A6" w:themeColor="background1" w:themeShade="A6"/>
              </w:rPr>
              <w:t xml:space="preserve"> validation code : le code de sécurité de la carte</w:t>
            </w:r>
            <w:r w:rsidR="00443065" w:rsidRPr="00B623F9">
              <w:rPr>
                <w:color w:val="FFFFFF" w:themeColor="background1"/>
                <w:u w:val="single" w:color="A6A6A6" w:themeColor="background1" w:themeShade="A6"/>
              </w:rPr>
              <w:tab/>
            </w:r>
          </w:p>
        </w:tc>
      </w:tr>
      <w:tr w:rsidR="000622CC" w14:paraId="05F62D00" w14:textId="77777777" w:rsidTr="000622CC">
        <w:tc>
          <w:tcPr>
            <w:tcW w:w="562" w:type="dxa"/>
          </w:tcPr>
          <w:p w14:paraId="245F2A88" w14:textId="73C0197B" w:rsidR="000622CC" w:rsidRPr="000622CC" w:rsidRDefault="000622CC" w:rsidP="00472627">
            <w:pPr>
              <w:tabs>
                <w:tab w:val="left" w:pos="1800"/>
              </w:tabs>
              <w:spacing w:line="360" w:lineRule="auto"/>
              <w:rPr>
                <w:rFonts w:asciiTheme="majorHAnsi" w:hAnsiTheme="majorHAnsi"/>
                <w:color w:val="000000" w:themeColor="text1"/>
              </w:rPr>
            </w:pPr>
            <w:r w:rsidRPr="000622CC">
              <w:rPr>
                <w:rFonts w:asciiTheme="majorHAnsi" w:hAnsiTheme="majorHAnsi"/>
                <w:color w:val="000000" w:themeColor="text1"/>
              </w:rPr>
              <w:t>6</w:t>
            </w:r>
          </w:p>
        </w:tc>
        <w:tc>
          <w:tcPr>
            <w:tcW w:w="9068" w:type="dxa"/>
          </w:tcPr>
          <w:p w14:paraId="7E28A735" w14:textId="06B7E83D" w:rsidR="000622CC" w:rsidRPr="00B623F9" w:rsidRDefault="000622CC" w:rsidP="00472627">
            <w:pPr>
              <w:tabs>
                <w:tab w:val="left" w:pos="1800"/>
              </w:tabs>
              <w:spacing w:line="360" w:lineRule="auto"/>
              <w:rPr>
                <w:color w:val="FFFFFF" w:themeColor="background1"/>
                <w:u w:val="single" w:color="A6A6A6" w:themeColor="background1" w:themeShade="A6"/>
              </w:rPr>
            </w:pPr>
            <w:r w:rsidRPr="00B623F9">
              <w:rPr>
                <w:color w:val="FFFFFF" w:themeColor="background1"/>
                <w:u w:val="single" w:color="A6A6A6" w:themeColor="background1" w:themeShade="A6"/>
              </w:rPr>
              <w:t>Les logos des systèmes de paiement accessibles</w:t>
            </w:r>
            <w:r w:rsidR="007E2B00" w:rsidRPr="00B623F9">
              <w:rPr>
                <w:rFonts w:ascii="Century Gothic" w:hAnsi="Century Gothic"/>
                <w:color w:val="FFFFFF" w:themeColor="background1"/>
                <w:u w:val="dotted" w:color="000000"/>
              </w:rPr>
              <w:t> </w:t>
            </w:r>
            <w:r w:rsidR="007E2B00" w:rsidRPr="00B623F9">
              <w:rPr>
                <w:color w:val="FFFFFF" w:themeColor="background1"/>
                <w:u w:val="single" w:color="A6A6A6" w:themeColor="background1" w:themeShade="A6"/>
              </w:rPr>
              <w:t xml:space="preserve">: ici </w:t>
            </w:r>
            <w:proofErr w:type="spellStart"/>
            <w:r w:rsidR="007E2B00" w:rsidRPr="00B623F9">
              <w:rPr>
                <w:color w:val="FFFFFF" w:themeColor="background1"/>
                <w:u w:val="single" w:color="A6A6A6" w:themeColor="background1" w:themeShade="A6"/>
              </w:rPr>
              <w:t>bancontact</w:t>
            </w:r>
            <w:proofErr w:type="spellEnd"/>
            <w:r w:rsidR="007E2B00" w:rsidRPr="00B623F9">
              <w:rPr>
                <w:color w:val="FFFFFF" w:themeColor="background1"/>
                <w:u w:val="single" w:color="A6A6A6" w:themeColor="background1" w:themeShade="A6"/>
              </w:rPr>
              <w:t xml:space="preserve"> et </w:t>
            </w:r>
            <w:proofErr w:type="spellStart"/>
            <w:r w:rsidR="007E2B00" w:rsidRPr="00B623F9">
              <w:rPr>
                <w:color w:val="FFFFFF" w:themeColor="background1"/>
                <w:u w:val="single" w:color="A6A6A6" w:themeColor="background1" w:themeShade="A6"/>
              </w:rPr>
              <w:t>mastercard</w:t>
            </w:r>
            <w:proofErr w:type="spellEnd"/>
            <w:r w:rsidR="007E2B00" w:rsidRPr="00B623F9">
              <w:rPr>
                <w:color w:val="FFFFFF" w:themeColor="background1"/>
                <w:u w:val="single" w:color="A6A6A6" w:themeColor="background1" w:themeShade="A6"/>
              </w:rPr>
              <w:t>……………..</w:t>
            </w:r>
          </w:p>
          <w:p w14:paraId="78A3859A" w14:textId="2E803454" w:rsidR="009C277C" w:rsidRPr="00B623F9" w:rsidRDefault="007E2B00" w:rsidP="009C277C">
            <w:pPr>
              <w:jc w:val="left"/>
              <w:rPr>
                <w:color w:val="FFFFFF" w:themeColor="background1"/>
                <w:u w:val="single" w:color="A6A6A6" w:themeColor="background1" w:themeShade="A6"/>
              </w:rPr>
            </w:pPr>
            <w:r w:rsidRPr="00B623F9">
              <w:rPr>
                <w:color w:val="FFFFFF" w:themeColor="background1"/>
                <w:u w:val="single" w:color="A6A6A6" w:themeColor="background1" w:themeShade="A6"/>
              </w:rPr>
              <w:t xml:space="preserve">Cela </w:t>
            </w:r>
            <w:r w:rsidR="009C277C" w:rsidRPr="00B623F9">
              <w:rPr>
                <w:color w:val="FFFFFF" w:themeColor="background1"/>
                <w:u w:val="single" w:color="A6A6A6" w:themeColor="background1" w:themeShade="A6"/>
              </w:rPr>
              <w:t xml:space="preserve"> permet de payer auprès des commerçants affichant </w:t>
            </w:r>
            <w:r w:rsidRPr="00B623F9">
              <w:rPr>
                <w:color w:val="FFFFFF" w:themeColor="background1"/>
                <w:u w:val="single" w:color="A6A6A6" w:themeColor="background1" w:themeShade="A6"/>
              </w:rPr>
              <w:t>ces logos</w:t>
            </w:r>
            <w:r w:rsidR="009C277C" w:rsidRPr="00B623F9">
              <w:rPr>
                <w:color w:val="FFFFFF" w:themeColor="background1"/>
                <w:u w:val="single" w:color="A6A6A6" w:themeColor="background1" w:themeShade="A6"/>
              </w:rPr>
              <w:t xml:space="preserve"> avec ou sans contact, via QR code, via mobile… En magasin ou en ligne</w:t>
            </w:r>
            <w:r w:rsidRPr="00B623F9">
              <w:rPr>
                <w:color w:val="FFFFFF" w:themeColor="background1"/>
                <w:u w:val="single" w:color="A6A6A6" w:themeColor="background1" w:themeShade="A6"/>
              </w:rPr>
              <w:t>……………………………………………………………….</w:t>
            </w:r>
          </w:p>
          <w:p w14:paraId="71EF5754" w14:textId="3B4917F3" w:rsidR="009C277C" w:rsidRPr="00B623F9" w:rsidRDefault="009C277C" w:rsidP="00472627">
            <w:pPr>
              <w:tabs>
                <w:tab w:val="left" w:pos="1800"/>
              </w:tabs>
              <w:spacing w:line="360" w:lineRule="auto"/>
              <w:rPr>
                <w:rFonts w:ascii="Century Gothic" w:hAnsi="Century Gothic"/>
                <w:color w:val="FFFFFF" w:themeColor="background1"/>
                <w:u w:val="dotted" w:color="000000"/>
              </w:rPr>
            </w:pPr>
          </w:p>
        </w:tc>
      </w:tr>
    </w:tbl>
    <w:p w14:paraId="49170479" w14:textId="112BC876" w:rsidR="00375410" w:rsidRDefault="00E11683" w:rsidP="00E11683">
      <w:pPr>
        <w:pStyle w:val="Titre4"/>
        <w:spacing w:after="120"/>
      </w:pPr>
      <w:r>
        <w:lastRenderedPageBreak/>
        <w:t>En savoir plus sur l’IBAN</w:t>
      </w:r>
    </w:p>
    <w:p w14:paraId="556497DF" w14:textId="23A41093" w:rsidR="007E2B00" w:rsidRPr="00E86CFA" w:rsidRDefault="00A9084E" w:rsidP="00C403FD">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jc w:val="center"/>
        <w:rPr>
          <w:b/>
          <w:bCs/>
        </w:rPr>
      </w:pPr>
      <w:r>
        <w:rPr>
          <w:noProof/>
        </w:rPr>
        <w:drawing>
          <wp:anchor distT="0" distB="0" distL="114300" distR="114300" simplePos="0" relativeHeight="252083200" behindDoc="0" locked="0" layoutInCell="1" allowOverlap="1" wp14:anchorId="1DC075F1" wp14:editId="17FA818E">
            <wp:simplePos x="0" y="0"/>
            <wp:positionH relativeFrom="column">
              <wp:posOffset>1909445</wp:posOffset>
            </wp:positionH>
            <wp:positionV relativeFrom="paragraph">
              <wp:posOffset>78367</wp:posOffset>
            </wp:positionV>
            <wp:extent cx="2504995" cy="925714"/>
            <wp:effectExtent l="0" t="0" r="0" b="1905"/>
            <wp:wrapNone/>
            <wp:docPr id="1060" name="Image 1060" descr="Macintosh HD:Users:christelmarc:Desktop:Capture d’écran 2017-08-30 à 16.0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christelmarc:Desktop:Capture d’écran 2017-08-30 à 16.00.50.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04995" cy="9257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0FD7A4" w14:textId="1D57ACBD" w:rsidR="00A9084E" w:rsidRDefault="00A9084E" w:rsidP="00C403F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p>
    <w:p w14:paraId="6A9DD090" w14:textId="32366256" w:rsidR="00A9084E" w:rsidRDefault="00A9084E" w:rsidP="00C403F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p>
    <w:p w14:paraId="017409E1" w14:textId="48594475" w:rsidR="00A9084E" w:rsidRDefault="00A9084E" w:rsidP="00C403F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p>
    <w:p w14:paraId="63D9280F" w14:textId="77777777" w:rsidR="00A9084E" w:rsidRDefault="00A9084E" w:rsidP="00C403F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p>
    <w:p w14:paraId="3EDF13B5" w14:textId="77777777" w:rsidR="00A9084E" w:rsidRDefault="00A9084E" w:rsidP="00C403F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p>
    <w:p w14:paraId="23BD6E07" w14:textId="642239F0" w:rsidR="00A9084E" w:rsidRDefault="00A9084E" w:rsidP="00C403F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p>
    <w:p w14:paraId="40692DDD" w14:textId="1336BBD1" w:rsidR="00375410" w:rsidRDefault="006C73B4" w:rsidP="00C403F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r w:rsidRPr="00C403FD">
        <w:rPr>
          <w:rFonts w:asciiTheme="majorHAnsi" w:hAnsiTheme="majorHAnsi"/>
          <w:noProof/>
          <w:sz w:val="20"/>
          <w:szCs w:val="20"/>
        </w:rPr>
        <w:drawing>
          <wp:anchor distT="0" distB="0" distL="114300" distR="114300" simplePos="0" relativeHeight="252065792" behindDoc="0" locked="0" layoutInCell="1" allowOverlap="1" wp14:anchorId="084CA299" wp14:editId="445D590F">
            <wp:simplePos x="0" y="0"/>
            <wp:positionH relativeFrom="column">
              <wp:posOffset>4693923</wp:posOffset>
            </wp:positionH>
            <wp:positionV relativeFrom="paragraph">
              <wp:posOffset>237192</wp:posOffset>
            </wp:positionV>
            <wp:extent cx="1223682" cy="736371"/>
            <wp:effectExtent l="0" t="0" r="0" b="635"/>
            <wp:wrapNone/>
            <wp:docPr id="43" name="Image 43" descr="Une image contenant texte, capture d’écran, conception,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Une image contenant texte, capture d’écran, conception, carte de visite&#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23682" cy="736371"/>
                    </a:xfrm>
                    <a:prstGeom prst="rect">
                      <a:avLst/>
                    </a:prstGeom>
                  </pic:spPr>
                </pic:pic>
              </a:graphicData>
            </a:graphic>
            <wp14:sizeRelH relativeFrom="page">
              <wp14:pctWidth>0</wp14:pctWidth>
            </wp14:sizeRelH>
            <wp14:sizeRelV relativeFrom="page">
              <wp14:pctHeight>0</wp14:pctHeight>
            </wp14:sizeRelV>
          </wp:anchor>
        </w:drawing>
      </w:r>
      <w:r w:rsidR="00375410">
        <w:rPr>
          <w:rFonts w:asciiTheme="majorHAnsi" w:hAnsiTheme="majorHAnsi"/>
          <w:sz w:val="20"/>
          <w:szCs w:val="20"/>
        </w:rPr>
        <w:t xml:space="preserve">Depuis 50 ans, les cartes bancaire sont équipées de puces électroniques, de véritables microprocesseurs </w:t>
      </w:r>
      <w:r w:rsidR="00802704">
        <w:rPr>
          <w:rFonts w:asciiTheme="majorHAnsi" w:hAnsiTheme="majorHAnsi"/>
          <w:sz w:val="20"/>
          <w:szCs w:val="20"/>
        </w:rPr>
        <w:t>dotés d’une mémoire et d’une capacité de calcul.</w:t>
      </w:r>
    </w:p>
    <w:p w14:paraId="4947668C" w14:textId="1229283B" w:rsidR="00375410" w:rsidRDefault="00375410" w:rsidP="00C403F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p>
    <w:p w14:paraId="081BEB5C" w14:textId="77777777" w:rsidR="006C73B4" w:rsidRDefault="00C403FD" w:rsidP="00C403F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r w:rsidRPr="00C403FD">
        <w:rPr>
          <w:rFonts w:asciiTheme="majorHAnsi" w:hAnsiTheme="majorHAnsi"/>
          <w:sz w:val="20"/>
          <w:szCs w:val="20"/>
        </w:rPr>
        <w:t xml:space="preserve">Mastercard a lancé des modèles de cartes tactiles pour faciliter l’accessibilité </w:t>
      </w:r>
    </w:p>
    <w:p w14:paraId="54FD2494" w14:textId="35D00350" w:rsidR="007E2B00" w:rsidRPr="009C277C" w:rsidRDefault="00C403FD" w:rsidP="00C403F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r w:rsidRPr="00C403FD">
        <w:rPr>
          <w:rFonts w:asciiTheme="majorHAnsi" w:hAnsiTheme="majorHAnsi"/>
          <w:sz w:val="20"/>
          <w:szCs w:val="20"/>
        </w:rPr>
        <w:t>aux malvoyants.</w:t>
      </w:r>
    </w:p>
    <w:p w14:paraId="0E71323D" w14:textId="050F4949" w:rsidR="007E2B00" w:rsidRPr="00C403FD" w:rsidRDefault="007E2B00" w:rsidP="00C403FD">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sz w:val="20"/>
          <w:szCs w:val="20"/>
        </w:rPr>
      </w:pPr>
    </w:p>
    <w:p w14:paraId="77A0767F" w14:textId="5BDE884B" w:rsidR="00A32EC7" w:rsidRDefault="006C73B4" w:rsidP="00A32EC7">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noProof/>
          <w:sz w:val="20"/>
          <w:szCs w:val="20"/>
        </w:rPr>
      </w:pPr>
      <w:r>
        <w:rPr>
          <w:rFonts w:asciiTheme="majorHAnsi" w:hAnsiTheme="majorHAnsi"/>
          <w:noProof/>
          <w:sz w:val="20"/>
          <w:szCs w:val="20"/>
        </w:rPr>
        <w:drawing>
          <wp:anchor distT="0" distB="0" distL="114300" distR="114300" simplePos="0" relativeHeight="252120064" behindDoc="0" locked="0" layoutInCell="1" allowOverlap="1" wp14:anchorId="6612110A" wp14:editId="3BE0C317">
            <wp:simplePos x="0" y="0"/>
            <wp:positionH relativeFrom="column">
              <wp:posOffset>1224280</wp:posOffset>
            </wp:positionH>
            <wp:positionV relativeFrom="paragraph">
              <wp:posOffset>406026</wp:posOffset>
            </wp:positionV>
            <wp:extent cx="3913094" cy="851904"/>
            <wp:effectExtent l="0" t="0" r="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13094" cy="851904"/>
                    </a:xfrm>
                    <a:prstGeom prst="rect">
                      <a:avLst/>
                    </a:prstGeom>
                  </pic:spPr>
                </pic:pic>
              </a:graphicData>
            </a:graphic>
            <wp14:sizeRelH relativeFrom="page">
              <wp14:pctWidth>0</wp14:pctWidth>
            </wp14:sizeRelH>
            <wp14:sizeRelV relativeFrom="page">
              <wp14:pctHeight>0</wp14:pctHeight>
            </wp14:sizeRelV>
          </wp:anchor>
        </w:drawing>
      </w:r>
      <w:r w:rsidR="00A32EC7">
        <w:rPr>
          <w:rFonts w:asciiTheme="majorHAnsi" w:hAnsiTheme="majorHAnsi"/>
          <w:sz w:val="20"/>
          <w:szCs w:val="20"/>
        </w:rPr>
        <w:t>Afin de réduire l’impact environnemental, certaines banques ont décidé le PVC (matière plastique issue du pétrole)  des cartes par du PLA (matériaux écoresponsable et durable produit à partir de maïs non alimentaire).</w:t>
      </w:r>
      <w:r w:rsidRPr="006C73B4">
        <w:rPr>
          <w:rFonts w:asciiTheme="majorHAnsi" w:hAnsiTheme="majorHAnsi"/>
          <w:noProof/>
          <w:sz w:val="20"/>
          <w:szCs w:val="20"/>
        </w:rPr>
        <w:t xml:space="preserve"> </w:t>
      </w:r>
    </w:p>
    <w:p w14:paraId="060E6A0E" w14:textId="1C509E88" w:rsidR="006C73B4" w:rsidRDefault="006C73B4" w:rsidP="00A32EC7">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noProof/>
          <w:sz w:val="20"/>
          <w:szCs w:val="20"/>
        </w:rPr>
      </w:pPr>
    </w:p>
    <w:p w14:paraId="201B2ACE" w14:textId="520BCCC5" w:rsidR="006C73B4" w:rsidRDefault="006C73B4" w:rsidP="00A32EC7">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noProof/>
          <w:sz w:val="20"/>
          <w:szCs w:val="20"/>
        </w:rPr>
      </w:pPr>
    </w:p>
    <w:p w14:paraId="0B450EDC" w14:textId="6938D3ED" w:rsidR="006C73B4" w:rsidRDefault="006C73B4" w:rsidP="00A32EC7">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noProof/>
          <w:sz w:val="20"/>
          <w:szCs w:val="20"/>
        </w:rPr>
      </w:pPr>
    </w:p>
    <w:p w14:paraId="074A4740" w14:textId="2F5CCDB2" w:rsidR="006C73B4" w:rsidRDefault="006C73B4" w:rsidP="00A32EC7">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noProof/>
          <w:sz w:val="20"/>
          <w:szCs w:val="20"/>
        </w:rPr>
      </w:pPr>
    </w:p>
    <w:p w14:paraId="73C5D446" w14:textId="77777777" w:rsidR="006C73B4" w:rsidRPr="009C277C" w:rsidRDefault="006C73B4" w:rsidP="00A32EC7">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sz w:val="20"/>
          <w:szCs w:val="20"/>
        </w:rPr>
      </w:pPr>
    </w:p>
    <w:p w14:paraId="2BF444EA" w14:textId="496718FF" w:rsidR="00C403FD" w:rsidRPr="00A32EC7" w:rsidRDefault="00C403FD" w:rsidP="00C403FD">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sz w:val="20"/>
          <w:szCs w:val="20"/>
        </w:rPr>
      </w:pPr>
    </w:p>
    <w:p w14:paraId="2F502247" w14:textId="44DCB460" w:rsidR="00F41346" w:rsidRPr="00F41346" w:rsidRDefault="00E11683" w:rsidP="00E11683">
      <w:pPr>
        <w:pStyle w:val="Titre4"/>
        <w:spacing w:after="120"/>
        <w:rPr>
          <w:b/>
          <w:bCs/>
          <w:color w:val="549E39" w:themeColor="accent1"/>
          <w:sz w:val="24"/>
          <w:szCs w:val="24"/>
        </w:rPr>
      </w:pPr>
      <w:r w:rsidRPr="00E11683">
        <w:t>Que faire en cas de fraude</w:t>
      </w:r>
      <w:r w:rsidR="00897CCB">
        <w:t xml:space="preserve"> ? </w:t>
      </w:r>
    </w:p>
    <w:p w14:paraId="11A46A93" w14:textId="58014045" w:rsidR="00DE4A77" w:rsidRPr="00DE4A77" w:rsidRDefault="00DE4A77" w:rsidP="00DE4A77">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rPr>
          <w:rFonts w:asciiTheme="majorHAnsi" w:hAnsiTheme="majorHAnsi"/>
          <w:sz w:val="20"/>
          <w:szCs w:val="20"/>
        </w:rPr>
      </w:pPr>
      <w:r>
        <w:rPr>
          <w:rFonts w:asciiTheme="majorHAnsi" w:hAnsiTheme="majorHAnsi"/>
          <w:sz w:val="20"/>
          <w:szCs w:val="20"/>
        </w:rPr>
        <w:t>Visionne les vidéos suivantes :</w:t>
      </w:r>
    </w:p>
    <w:p w14:paraId="73FD3029" w14:textId="36C8150B" w:rsidR="00DE4A77" w:rsidRDefault="00DE4A77" w:rsidP="00DE4A77">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jc w:val="center"/>
        <w:rPr>
          <w:rFonts w:ascii="Century Gothic" w:hAnsi="Century Gothic" w:cs="Arial"/>
          <w:sz w:val="28"/>
          <w:szCs w:val="28"/>
        </w:rPr>
      </w:pPr>
      <w:r>
        <w:rPr>
          <w:rFonts w:ascii="Century Gothic" w:hAnsi="Century Gothic" w:cs="Arial"/>
          <w:noProof/>
          <w:lang w:bidi="fr-FR"/>
        </w:rPr>
        <w:drawing>
          <wp:anchor distT="0" distB="0" distL="114300" distR="114300" simplePos="0" relativeHeight="252073984" behindDoc="0" locked="0" layoutInCell="1" allowOverlap="1" wp14:anchorId="11F27BBD" wp14:editId="423622E7">
            <wp:simplePos x="0" y="0"/>
            <wp:positionH relativeFrom="column">
              <wp:posOffset>-18303</wp:posOffset>
            </wp:positionH>
            <wp:positionV relativeFrom="paragraph">
              <wp:posOffset>753745</wp:posOffset>
            </wp:positionV>
            <wp:extent cx="601579" cy="471827"/>
            <wp:effectExtent l="0" t="0" r="0" b="0"/>
            <wp:wrapNone/>
            <wp:docPr id="189" name="Image 189"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texte, signe, clipart&#10;&#10;Description générée automatiquement"/>
                    <pic:cNvPicPr/>
                  </pic:nvPicPr>
                  <pic:blipFill>
                    <a:blip r:embed="rId22"/>
                    <a:stretch>
                      <a:fillRect/>
                    </a:stretch>
                  </pic:blipFill>
                  <pic:spPr>
                    <a:xfrm>
                      <a:off x="0" y="0"/>
                      <a:ext cx="601579" cy="471827"/>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Arial"/>
          <w:noProof/>
          <w:sz w:val="28"/>
          <w:szCs w:val="28"/>
        </w:rPr>
        <w:drawing>
          <wp:inline distT="0" distB="0" distL="0" distR="0" wp14:anchorId="74FFC3FE" wp14:editId="6DBAAF00">
            <wp:extent cx="4038696" cy="1695931"/>
            <wp:effectExtent l="0" t="0" r="0" b="0"/>
            <wp:docPr id="147" name="Image 147" descr="Une image contenant texte, capture d’écran, Visage humai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 147" descr="Une image contenant texte, capture d’écran, Visage humain, conception&#10;&#10;Description générée automatiquement"/>
                    <pic:cNvPicPr/>
                  </pic:nvPicPr>
                  <pic:blipFill>
                    <a:blip r:embed="rId30"/>
                    <a:stretch>
                      <a:fillRect/>
                    </a:stretch>
                  </pic:blipFill>
                  <pic:spPr>
                    <a:xfrm>
                      <a:off x="0" y="0"/>
                      <a:ext cx="4077331" cy="1712155"/>
                    </a:xfrm>
                    <a:prstGeom prst="rect">
                      <a:avLst/>
                    </a:prstGeom>
                  </pic:spPr>
                </pic:pic>
              </a:graphicData>
            </a:graphic>
          </wp:inline>
        </w:drawing>
      </w:r>
    </w:p>
    <w:p w14:paraId="620E5EB0" w14:textId="77777777" w:rsidR="00AB2220" w:rsidRPr="00AB2220" w:rsidRDefault="00AB2220" w:rsidP="00E11683">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jc w:val="right"/>
        <w:rPr>
          <w:rFonts w:asciiTheme="majorHAnsi" w:hAnsiTheme="majorHAnsi" w:cs="Arial"/>
          <w:sz w:val="16"/>
          <w:szCs w:val="16"/>
        </w:rPr>
      </w:pPr>
      <w:r w:rsidRPr="00AB2220">
        <w:rPr>
          <w:rFonts w:asciiTheme="majorHAnsi" w:hAnsiTheme="majorHAnsi" w:cs="Arial"/>
          <w:b/>
          <w:bCs/>
          <w:sz w:val="16"/>
          <w:szCs w:val="16"/>
        </w:rPr>
        <w:t>Source </w:t>
      </w:r>
      <w:r w:rsidRPr="00AB2220">
        <w:rPr>
          <w:rFonts w:asciiTheme="majorHAnsi" w:hAnsiTheme="majorHAnsi" w:cs="Arial"/>
          <w:sz w:val="16"/>
          <w:szCs w:val="16"/>
        </w:rPr>
        <w:t xml:space="preserve">: </w:t>
      </w:r>
      <w:hyperlink r:id="rId31" w:history="1">
        <w:r w:rsidRPr="00AB2220">
          <w:rPr>
            <w:rStyle w:val="Lienhypertexte"/>
            <w:rFonts w:asciiTheme="majorHAnsi" w:hAnsiTheme="majorHAnsi" w:cs="Arial"/>
            <w:sz w:val="16"/>
            <w:szCs w:val="16"/>
          </w:rPr>
          <w:t>https://febelfin.be/fr/themes/fraude-et-securite/mules-financieres</w:t>
        </w:r>
      </w:hyperlink>
    </w:p>
    <w:p w14:paraId="6CC6DCA7" w14:textId="19918F72" w:rsidR="00DE4A77" w:rsidRPr="006C73B4" w:rsidRDefault="006C73B4" w:rsidP="00DE4A77">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rPr>
          <w:rFonts w:asciiTheme="majorHAnsi" w:hAnsiTheme="majorHAnsi"/>
          <w:sz w:val="20"/>
          <w:szCs w:val="20"/>
        </w:rPr>
      </w:pPr>
      <w:r>
        <w:rPr>
          <w:rFonts w:ascii="Century Gothic" w:hAnsi="Century Gothic" w:cs="Arial"/>
          <w:noProof/>
          <w:sz w:val="28"/>
          <w:szCs w:val="28"/>
        </w:rPr>
        <w:drawing>
          <wp:anchor distT="0" distB="0" distL="114300" distR="114300" simplePos="0" relativeHeight="252070912" behindDoc="0" locked="0" layoutInCell="1" allowOverlap="1" wp14:anchorId="21761692" wp14:editId="608BBAE3">
            <wp:simplePos x="0" y="0"/>
            <wp:positionH relativeFrom="column">
              <wp:posOffset>3080460</wp:posOffset>
            </wp:positionH>
            <wp:positionV relativeFrom="paragraph">
              <wp:posOffset>547669</wp:posOffset>
            </wp:positionV>
            <wp:extent cx="2138082" cy="1183722"/>
            <wp:effectExtent l="0" t="0" r="0" b="0"/>
            <wp:wrapNone/>
            <wp:docPr id="149" name="Image 149" descr="Une image contenant dessin humoristique, capture d’écran, texte, Dessin anim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 149" descr="Une image contenant dessin humoristique, capture d’écran, texte, Dessin animé&#10;&#10;Description générée automatiquement"/>
                    <pic:cNvPicPr/>
                  </pic:nvPicPr>
                  <pic:blipFill>
                    <a:blip r:embed="rId32"/>
                    <a:stretch>
                      <a:fillRect/>
                    </a:stretch>
                  </pic:blipFill>
                  <pic:spPr>
                    <a:xfrm>
                      <a:off x="0" y="0"/>
                      <a:ext cx="2138082" cy="1183722"/>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Arial"/>
          <w:noProof/>
          <w:sz w:val="28"/>
          <w:szCs w:val="28"/>
        </w:rPr>
        <w:drawing>
          <wp:anchor distT="0" distB="0" distL="114300" distR="114300" simplePos="0" relativeHeight="252071936" behindDoc="0" locked="0" layoutInCell="1" allowOverlap="1" wp14:anchorId="7877EE48" wp14:editId="181E1219">
            <wp:simplePos x="0" y="0"/>
            <wp:positionH relativeFrom="column">
              <wp:posOffset>726440</wp:posOffset>
            </wp:positionH>
            <wp:positionV relativeFrom="paragraph">
              <wp:posOffset>544195</wp:posOffset>
            </wp:positionV>
            <wp:extent cx="2124075" cy="1189355"/>
            <wp:effectExtent l="0" t="0" r="0" b="4445"/>
            <wp:wrapNone/>
            <wp:docPr id="148" name="Image 148" descr="Une image contenant dessin humoristique, mammifère, Dessin anim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 148" descr="Une image contenant dessin humoristique, mammifère, Dessin animé, capture d’écran&#10;&#10;Description générée automatiquement"/>
                    <pic:cNvPicPr/>
                  </pic:nvPicPr>
                  <pic:blipFill>
                    <a:blip r:embed="rId33"/>
                    <a:stretch>
                      <a:fillRect/>
                    </a:stretch>
                  </pic:blipFill>
                  <pic:spPr>
                    <a:xfrm>
                      <a:off x="0" y="0"/>
                      <a:ext cx="2124075" cy="1189355"/>
                    </a:xfrm>
                    <a:prstGeom prst="rect">
                      <a:avLst/>
                    </a:prstGeom>
                  </pic:spPr>
                </pic:pic>
              </a:graphicData>
            </a:graphic>
            <wp14:sizeRelH relativeFrom="page">
              <wp14:pctWidth>0</wp14:pctWidth>
            </wp14:sizeRelH>
            <wp14:sizeRelV relativeFrom="page">
              <wp14:pctHeight>0</wp14:pctHeight>
            </wp14:sizeRelV>
          </wp:anchor>
        </w:drawing>
      </w:r>
      <w:r w:rsidR="00DE4A77" w:rsidRPr="00DE4A77">
        <w:rPr>
          <w:rFonts w:asciiTheme="majorHAnsi" w:hAnsiTheme="majorHAnsi"/>
          <w:sz w:val="20"/>
          <w:szCs w:val="20"/>
        </w:rPr>
        <w:t>Les mules financières sont des personnes qui laissent/font transiter illégalement de l'argent par le biais de leur compte. Il s'agit souvent de personnes qui ont des difficultés financières et/ou qui veulent de l'argent facile.</w:t>
      </w:r>
    </w:p>
    <w:p w14:paraId="240BF5A5" w14:textId="65EAC25C" w:rsidR="00DE4A77" w:rsidRDefault="00DE4A77" w:rsidP="00DE4A77">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rPr>
          <w:rFonts w:ascii="Century Gothic" w:hAnsi="Century Gothic" w:cs="Arial"/>
          <w:sz w:val="28"/>
          <w:szCs w:val="28"/>
        </w:rPr>
      </w:pPr>
    </w:p>
    <w:p w14:paraId="012B4F58" w14:textId="77777777" w:rsidR="00E11683" w:rsidRDefault="00E11683" w:rsidP="00DE4A77">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rPr>
          <w:rFonts w:ascii="Century Gothic" w:hAnsi="Century Gothic" w:cs="Arial"/>
          <w:sz w:val="28"/>
          <w:szCs w:val="28"/>
        </w:rPr>
      </w:pPr>
    </w:p>
    <w:p w14:paraId="79DB81E5" w14:textId="77777777" w:rsidR="00DE4A77" w:rsidRDefault="00DE4A77" w:rsidP="00DE4A77">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rPr>
          <w:rFonts w:ascii="Century Gothic" w:hAnsi="Century Gothic" w:cs="Arial"/>
          <w:sz w:val="28"/>
          <w:szCs w:val="28"/>
        </w:rPr>
      </w:pPr>
      <w:r>
        <w:rPr>
          <w:rFonts w:ascii="Century Gothic" w:hAnsi="Century Gothic" w:cs="Arial"/>
          <w:noProof/>
          <w:lang w:bidi="fr-FR"/>
        </w:rPr>
        <w:drawing>
          <wp:anchor distT="0" distB="0" distL="114300" distR="114300" simplePos="0" relativeHeight="252075008" behindDoc="0" locked="0" layoutInCell="1" allowOverlap="1" wp14:anchorId="2F1EE9C9" wp14:editId="37462BB4">
            <wp:simplePos x="0" y="0"/>
            <wp:positionH relativeFrom="column">
              <wp:posOffset>-17929</wp:posOffset>
            </wp:positionH>
            <wp:positionV relativeFrom="paragraph">
              <wp:posOffset>169707</wp:posOffset>
            </wp:positionV>
            <wp:extent cx="601579" cy="471827"/>
            <wp:effectExtent l="0" t="0" r="0" b="0"/>
            <wp:wrapNone/>
            <wp:docPr id="256" name="Image 256"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texte, signe, clipart&#10;&#10;Description générée automatiquement"/>
                    <pic:cNvPicPr/>
                  </pic:nvPicPr>
                  <pic:blipFill>
                    <a:blip r:embed="rId22"/>
                    <a:stretch>
                      <a:fillRect/>
                    </a:stretch>
                  </pic:blipFill>
                  <pic:spPr>
                    <a:xfrm>
                      <a:off x="0" y="0"/>
                      <a:ext cx="601579" cy="471827"/>
                    </a:xfrm>
                    <a:prstGeom prst="rect">
                      <a:avLst/>
                    </a:prstGeom>
                  </pic:spPr>
                </pic:pic>
              </a:graphicData>
            </a:graphic>
            <wp14:sizeRelH relativeFrom="page">
              <wp14:pctWidth>0</wp14:pctWidth>
            </wp14:sizeRelH>
            <wp14:sizeRelV relativeFrom="page">
              <wp14:pctHeight>0</wp14:pctHeight>
            </wp14:sizeRelV>
          </wp:anchor>
        </w:drawing>
      </w:r>
    </w:p>
    <w:p w14:paraId="75132EEA" w14:textId="77777777" w:rsidR="00DE4A77" w:rsidRDefault="00DE4A77" w:rsidP="00DE4A77">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rPr>
          <w:rFonts w:ascii="Century Gothic" w:hAnsi="Century Gothic" w:cs="Arial"/>
          <w:sz w:val="28"/>
          <w:szCs w:val="28"/>
        </w:rPr>
      </w:pPr>
    </w:p>
    <w:p w14:paraId="10045577" w14:textId="77777777" w:rsidR="00AB2220" w:rsidRPr="0024710C" w:rsidRDefault="00AB2220" w:rsidP="00E11683">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jc w:val="right"/>
        <w:rPr>
          <w:rFonts w:ascii="Century Gothic" w:hAnsi="Century Gothic" w:cs="Arial"/>
          <w:sz w:val="16"/>
          <w:szCs w:val="16"/>
        </w:rPr>
      </w:pPr>
      <w:r w:rsidRPr="00AB2220">
        <w:rPr>
          <w:rFonts w:asciiTheme="majorHAnsi" w:hAnsiTheme="majorHAnsi" w:cs="Arial"/>
          <w:b/>
          <w:bCs/>
          <w:sz w:val="16"/>
          <w:szCs w:val="16"/>
        </w:rPr>
        <w:t>Source</w:t>
      </w:r>
      <w:r>
        <w:rPr>
          <w:rFonts w:asciiTheme="majorHAnsi" w:hAnsiTheme="majorHAnsi" w:cs="Arial"/>
          <w:b/>
          <w:bCs/>
          <w:sz w:val="16"/>
          <w:szCs w:val="16"/>
        </w:rPr>
        <w:t xml:space="preserve"> : </w:t>
      </w:r>
      <w:hyperlink r:id="rId34" w:history="1">
        <w:r w:rsidRPr="0024710C">
          <w:rPr>
            <w:rStyle w:val="Lienhypertexte"/>
            <w:rFonts w:ascii="Century Gothic" w:hAnsi="Century Gothic" w:cs="Arial"/>
            <w:sz w:val="16"/>
            <w:szCs w:val="16"/>
          </w:rPr>
          <w:t>https://safeonweb.be/fr/les-contes-de-safeonweb</w:t>
        </w:r>
      </w:hyperlink>
    </w:p>
    <w:p w14:paraId="0BCDE9F0" w14:textId="5A1B8C41" w:rsidR="00AB2220" w:rsidRPr="00AB2220" w:rsidRDefault="00AB2220" w:rsidP="00AB2220">
      <w:pPr>
        <w:pBdr>
          <w:top w:val="single" w:sz="4" w:space="1" w:color="auto"/>
          <w:left w:val="single" w:sz="4" w:space="4" w:color="auto"/>
          <w:bottom w:val="single" w:sz="4" w:space="1" w:color="auto"/>
          <w:right w:val="single" w:sz="4" w:space="4" w:color="auto"/>
        </w:pBdr>
        <w:shd w:val="clear" w:color="auto" w:fill="DAEFD3" w:themeFill="accent1" w:themeFillTint="33"/>
        <w:tabs>
          <w:tab w:val="left" w:pos="1800"/>
        </w:tabs>
        <w:rPr>
          <w:rFonts w:asciiTheme="majorHAnsi" w:hAnsiTheme="majorHAnsi"/>
          <w:sz w:val="20"/>
          <w:szCs w:val="20"/>
        </w:rPr>
      </w:pPr>
      <w:r>
        <w:rPr>
          <w:noProof/>
        </w:rPr>
        <w:lastRenderedPageBreak/>
        <w:drawing>
          <wp:anchor distT="0" distB="0" distL="114300" distR="114300" simplePos="0" relativeHeight="252077056" behindDoc="0" locked="0" layoutInCell="1" allowOverlap="1" wp14:anchorId="61CC9CE8" wp14:editId="001919F1">
            <wp:simplePos x="0" y="0"/>
            <wp:positionH relativeFrom="column">
              <wp:posOffset>4102062</wp:posOffset>
            </wp:positionH>
            <wp:positionV relativeFrom="paragraph">
              <wp:posOffset>64210</wp:posOffset>
            </wp:positionV>
            <wp:extent cx="1220246" cy="1193964"/>
            <wp:effectExtent l="0" t="0" r="0" b="0"/>
            <wp:wrapNone/>
            <wp:docPr id="49" name="Image 49" descr="Une image contenant motif, pix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Une image contenant motif, pixel&#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20246" cy="1193964"/>
                    </a:xfrm>
                    <a:prstGeom prst="rect">
                      <a:avLst/>
                    </a:prstGeom>
                  </pic:spPr>
                </pic:pic>
              </a:graphicData>
            </a:graphic>
            <wp14:sizeRelH relativeFrom="page">
              <wp14:pctWidth>0</wp14:pctWidth>
            </wp14:sizeRelH>
            <wp14:sizeRelV relativeFrom="page">
              <wp14:pctHeight>0</wp14:pctHeight>
            </wp14:sizeRelV>
          </wp:anchor>
        </w:drawing>
      </w:r>
      <w:r w:rsidRPr="00AB2220">
        <w:rPr>
          <w:rFonts w:asciiTheme="majorHAnsi" w:hAnsiTheme="majorHAnsi"/>
          <w:sz w:val="20"/>
          <w:szCs w:val="20"/>
        </w:rPr>
        <w:t>Fais le test du phishing</w:t>
      </w:r>
      <w:r>
        <w:rPr>
          <w:rFonts w:asciiTheme="majorHAnsi" w:hAnsiTheme="majorHAnsi"/>
          <w:sz w:val="20"/>
          <w:szCs w:val="20"/>
        </w:rPr>
        <w:t> :</w:t>
      </w:r>
    </w:p>
    <w:p w14:paraId="05DDF347" w14:textId="1CD95EEE" w:rsidR="00AB2220" w:rsidRDefault="00AB2220" w:rsidP="00DE4A77">
      <w:pPr>
        <w:pStyle w:val="Professeur"/>
        <w:pBdr>
          <w:top w:val="single" w:sz="4" w:space="1" w:color="auto"/>
          <w:left w:val="single" w:sz="4" w:space="4" w:color="auto"/>
          <w:bottom w:val="single" w:sz="4" w:space="1" w:color="auto"/>
          <w:right w:val="single" w:sz="4" w:space="4" w:color="auto"/>
        </w:pBdr>
        <w:shd w:val="clear" w:color="auto" w:fill="DAEFD3" w:themeFill="accent1" w:themeFillTint="33"/>
      </w:pPr>
      <w:r>
        <w:rPr>
          <w:noProof/>
        </w:rPr>
        <w:drawing>
          <wp:anchor distT="0" distB="0" distL="114300" distR="114300" simplePos="0" relativeHeight="252076032" behindDoc="0" locked="0" layoutInCell="1" allowOverlap="1" wp14:anchorId="32913379" wp14:editId="2599C83F">
            <wp:simplePos x="0" y="0"/>
            <wp:positionH relativeFrom="column">
              <wp:posOffset>635</wp:posOffset>
            </wp:positionH>
            <wp:positionV relativeFrom="paragraph">
              <wp:posOffset>635</wp:posOffset>
            </wp:positionV>
            <wp:extent cx="3684494" cy="838184"/>
            <wp:effectExtent l="0" t="0" r="0" b="635"/>
            <wp:wrapNone/>
            <wp:docPr id="48" name="Image 48" descr="Une image contenant texte, Police, ver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Une image contenant texte, Police, vert, capture d’écran&#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84494" cy="838184"/>
                    </a:xfrm>
                    <a:prstGeom prst="rect">
                      <a:avLst/>
                    </a:prstGeom>
                  </pic:spPr>
                </pic:pic>
              </a:graphicData>
            </a:graphic>
            <wp14:sizeRelH relativeFrom="page">
              <wp14:pctWidth>0</wp14:pctWidth>
            </wp14:sizeRelH>
            <wp14:sizeRelV relativeFrom="page">
              <wp14:pctHeight>0</wp14:pctHeight>
            </wp14:sizeRelV>
          </wp:anchor>
        </w:drawing>
      </w:r>
    </w:p>
    <w:p w14:paraId="309EF24A" w14:textId="07C68E53" w:rsidR="00AB2220" w:rsidRDefault="00AB2220" w:rsidP="00DE4A77">
      <w:pPr>
        <w:pStyle w:val="Professeur"/>
        <w:pBdr>
          <w:top w:val="single" w:sz="4" w:space="1" w:color="auto"/>
          <w:left w:val="single" w:sz="4" w:space="4" w:color="auto"/>
          <w:bottom w:val="single" w:sz="4" w:space="1" w:color="auto"/>
          <w:right w:val="single" w:sz="4" w:space="4" w:color="auto"/>
        </w:pBdr>
        <w:shd w:val="clear" w:color="auto" w:fill="DAEFD3" w:themeFill="accent1" w:themeFillTint="33"/>
      </w:pPr>
    </w:p>
    <w:p w14:paraId="103C278F" w14:textId="50183DC8" w:rsidR="00AB2220" w:rsidRDefault="00AB2220" w:rsidP="00DE4A77">
      <w:pPr>
        <w:pStyle w:val="Professeur"/>
        <w:pBdr>
          <w:top w:val="single" w:sz="4" w:space="1" w:color="auto"/>
          <w:left w:val="single" w:sz="4" w:space="4" w:color="auto"/>
          <w:bottom w:val="single" w:sz="4" w:space="1" w:color="auto"/>
          <w:right w:val="single" w:sz="4" w:space="4" w:color="auto"/>
        </w:pBdr>
        <w:shd w:val="clear" w:color="auto" w:fill="DAEFD3" w:themeFill="accent1" w:themeFillTint="33"/>
      </w:pPr>
    </w:p>
    <w:p w14:paraId="0A39ED5E" w14:textId="12F57FEA" w:rsidR="00AB2220" w:rsidRDefault="00AB2220" w:rsidP="00DE4A77">
      <w:pPr>
        <w:pStyle w:val="Professeur"/>
        <w:pBdr>
          <w:top w:val="single" w:sz="4" w:space="1" w:color="auto"/>
          <w:left w:val="single" w:sz="4" w:space="4" w:color="auto"/>
          <w:bottom w:val="single" w:sz="4" w:space="1" w:color="auto"/>
          <w:right w:val="single" w:sz="4" w:space="4" w:color="auto"/>
        </w:pBdr>
        <w:shd w:val="clear" w:color="auto" w:fill="DAEFD3" w:themeFill="accent1" w:themeFillTint="33"/>
      </w:pPr>
      <w:r w:rsidRPr="00AB2220">
        <w:rPr>
          <w:rFonts w:asciiTheme="majorHAnsi" w:hAnsiTheme="majorHAnsi" w:cs="Arial"/>
          <w:b/>
          <w:bCs/>
          <w:color w:val="auto"/>
          <w:sz w:val="16"/>
          <w:szCs w:val="16"/>
          <w:u w:val="none"/>
        </w:rPr>
        <w:t>Source :</w:t>
      </w:r>
      <w:r w:rsidRPr="00AB2220">
        <w:t xml:space="preserve"> </w:t>
      </w:r>
      <w:hyperlink r:id="rId37" w:history="1">
        <w:r w:rsidRPr="008544BB">
          <w:rPr>
            <w:rStyle w:val="Lienhypertexte"/>
          </w:rPr>
          <w:t>https://safeonweb.be/fr/quiz/test-du-phishing</w:t>
        </w:r>
      </w:hyperlink>
    </w:p>
    <w:p w14:paraId="1D6667C3" w14:textId="704CF4B0" w:rsidR="000A43AF" w:rsidRPr="00897CCB" w:rsidRDefault="00F41346" w:rsidP="00EC60C7">
      <w:pPr>
        <w:pStyle w:val="Professeur"/>
        <w:spacing w:before="240"/>
        <w:jc w:val="center"/>
        <w:rPr>
          <w:color w:val="2A4F1C" w:themeColor="accent1" w:themeShade="80"/>
        </w:rPr>
      </w:pPr>
      <w:r w:rsidRPr="00897CCB">
        <w:rPr>
          <w:noProof/>
          <w:color w:val="2A4F1C" w:themeColor="accent1" w:themeShade="80"/>
        </w:rPr>
        <mc:AlternateContent>
          <mc:Choice Requires="wps">
            <w:drawing>
              <wp:anchor distT="0" distB="0" distL="114300" distR="114300" simplePos="0" relativeHeight="252112896" behindDoc="1" locked="0" layoutInCell="1" allowOverlap="1" wp14:anchorId="2996C2E9" wp14:editId="6BF731BD">
                <wp:simplePos x="0" y="0"/>
                <wp:positionH relativeFrom="column">
                  <wp:posOffset>-131445</wp:posOffset>
                </wp:positionH>
                <wp:positionV relativeFrom="paragraph">
                  <wp:posOffset>100965</wp:posOffset>
                </wp:positionV>
                <wp:extent cx="6274473" cy="285750"/>
                <wp:effectExtent l="0" t="0" r="12065" b="19050"/>
                <wp:wrapNone/>
                <wp:docPr id="57" name="Rectangle 57"/>
                <wp:cNvGraphicFramePr/>
                <a:graphic xmlns:a="http://schemas.openxmlformats.org/drawingml/2006/main">
                  <a:graphicData uri="http://schemas.microsoft.com/office/word/2010/wordprocessingShape">
                    <wps:wsp>
                      <wps:cNvSpPr/>
                      <wps:spPr>
                        <a:xfrm>
                          <a:off x="0" y="0"/>
                          <a:ext cx="6274473" cy="28575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F532732" id="Rectangle 57" o:spid="_x0000_s1026" style="position:absolute;margin-left:-10.35pt;margin-top:7.95pt;width:494.05pt;height:22.5pt;z-index:-25120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" fillcolor="white [3201]" strokecolor="#549e39 [3204]" strokeweight="1.5pt">
                <v:stroke endcap="round"/>
              </v:rect>
            </w:pict>
          </mc:Fallback>
        </mc:AlternateContent>
      </w:r>
      <w:r w:rsidR="000A43AF" w:rsidRPr="00897CCB">
        <w:rPr>
          <w:b/>
          <w:bCs/>
          <w:color w:val="2A4F1C" w:themeColor="accent1" w:themeShade="80"/>
          <w:sz w:val="24"/>
          <w:szCs w:val="24"/>
          <w:u w:val="none"/>
        </w:rPr>
        <w:t>ZOOM sur le virement bancaire</w:t>
      </w:r>
    </w:p>
    <w:p w14:paraId="57E4D0C7" w14:textId="6CC2E13E" w:rsidR="004015E4" w:rsidRPr="006C73B4" w:rsidRDefault="004015E4" w:rsidP="001562E3">
      <w:pPr>
        <w:pStyle w:val="Titre4"/>
        <w:spacing w:after="120"/>
      </w:pPr>
      <w:r w:rsidRPr="006C73B4">
        <w:t>Que faire en cas d’erreur dans un virement</w:t>
      </w:r>
      <w:r w:rsidR="004079F6">
        <w:t xml:space="preserve"> ? </w:t>
      </w:r>
    </w:p>
    <w:p w14:paraId="002A43A1" w14:textId="1B47B72A" w:rsidR="004015E4" w:rsidRPr="006C73B4" w:rsidRDefault="004015E4" w:rsidP="004015E4">
      <w:r w:rsidRPr="006C73B4">
        <w:t>-Souligne en vert les 2 types d’erreurs avec les virements.</w:t>
      </w:r>
    </w:p>
    <w:p w14:paraId="40423AA3" w14:textId="298905D6" w:rsidR="004015E4" w:rsidRPr="006C73B4" w:rsidRDefault="004015E4" w:rsidP="004015E4">
      <w:r w:rsidRPr="006C73B4">
        <w:t>-Souligne en bleu comment agir.</w:t>
      </w:r>
    </w:p>
    <w:p w14:paraId="47D05B00" w14:textId="77777777" w:rsidR="004015E4" w:rsidRPr="00B623F9" w:rsidRDefault="004015E4" w:rsidP="004015E4">
      <w:pPr>
        <w:pBdr>
          <w:top w:val="single" w:sz="4" w:space="1" w:color="auto"/>
          <w:left w:val="single" w:sz="4" w:space="4" w:color="auto"/>
          <w:bottom w:val="single" w:sz="4" w:space="1" w:color="auto"/>
          <w:right w:val="single" w:sz="4" w:space="4" w:color="auto"/>
        </w:pBdr>
        <w:spacing w:after="150"/>
        <w:rPr>
          <w:color w:val="000000" w:themeColor="text1"/>
          <w:sz w:val="20"/>
          <w:szCs w:val="20"/>
        </w:rPr>
      </w:pPr>
      <w:r w:rsidRPr="00B623F9">
        <w:rPr>
          <w:b/>
          <w:bCs/>
          <w:color w:val="000000" w:themeColor="text1"/>
          <w:sz w:val="20"/>
          <w:szCs w:val="20"/>
        </w:rPr>
        <w:t>Des erreurs rarissimes</w:t>
      </w:r>
    </w:p>
    <w:p w14:paraId="1F3FFC66" w14:textId="77777777" w:rsidR="004015E4" w:rsidRPr="00B623F9" w:rsidRDefault="004015E4" w:rsidP="004015E4">
      <w:pPr>
        <w:pBdr>
          <w:top w:val="single" w:sz="4" w:space="1" w:color="auto"/>
          <w:left w:val="single" w:sz="4" w:space="4" w:color="auto"/>
          <w:bottom w:val="single" w:sz="4" w:space="1" w:color="auto"/>
          <w:right w:val="single" w:sz="4" w:space="4" w:color="auto"/>
        </w:pBdr>
        <w:spacing w:after="150"/>
        <w:rPr>
          <w:color w:val="000000" w:themeColor="text1"/>
          <w:sz w:val="20"/>
          <w:szCs w:val="20"/>
        </w:rPr>
      </w:pPr>
      <w:r w:rsidRPr="00B623F9">
        <w:rPr>
          <w:color w:val="000000" w:themeColor="text1"/>
          <w:sz w:val="20"/>
          <w:szCs w:val="20"/>
        </w:rPr>
        <w:t>Deux cas de figure sont possibles : soit, vous avez mal tapé le numéro de compte du destinataire, le fameux IBAN. Dans ce cas-là, le système de virement bancaire vous avertit de votre erreur le plus souvent et bloque le versement automatiquement grâce aux 2 derniers chiffres du numéro de compte. On appelle cela le "check digit", deux chiffres qui servent à vérifier que le numéro de compte existe bel et bien.</w:t>
      </w:r>
    </w:p>
    <w:p w14:paraId="74C29005" w14:textId="77777777" w:rsidR="004015E4" w:rsidRPr="00B623F9" w:rsidRDefault="004015E4" w:rsidP="004015E4">
      <w:pPr>
        <w:pBdr>
          <w:top w:val="single" w:sz="4" w:space="1" w:color="auto"/>
          <w:left w:val="single" w:sz="4" w:space="4" w:color="auto"/>
          <w:bottom w:val="single" w:sz="4" w:space="1" w:color="auto"/>
          <w:right w:val="single" w:sz="4" w:space="4" w:color="auto"/>
        </w:pBdr>
        <w:spacing w:after="150"/>
        <w:rPr>
          <w:color w:val="000000" w:themeColor="text1"/>
          <w:sz w:val="20"/>
          <w:szCs w:val="20"/>
        </w:rPr>
      </w:pPr>
      <w:r w:rsidRPr="00B623F9">
        <w:rPr>
          <w:color w:val="000000" w:themeColor="text1"/>
          <w:sz w:val="20"/>
          <w:szCs w:val="20"/>
        </w:rPr>
        <w:t>Autre cas de figure : vous sélectionnez le mauvais destinataire parmi la liste de personnes ou d'organismes préenregistrés dans votre système Home Banking (votre propriétaire ou votre fournisseur d'électricité par exemple). La personne qui a perçu indûment l'argent est alors tenue légalement de vous rembourser, sous peine de se voir assignée en justice.</w:t>
      </w:r>
    </w:p>
    <w:p w14:paraId="671C0E25" w14:textId="77777777" w:rsidR="004015E4" w:rsidRPr="00B623F9" w:rsidRDefault="004015E4" w:rsidP="004015E4">
      <w:pPr>
        <w:pBdr>
          <w:top w:val="single" w:sz="4" w:space="1" w:color="auto"/>
          <w:left w:val="single" w:sz="4" w:space="4" w:color="auto"/>
          <w:bottom w:val="single" w:sz="4" w:space="1" w:color="auto"/>
          <w:right w:val="single" w:sz="4" w:space="4" w:color="auto"/>
        </w:pBdr>
        <w:spacing w:after="150"/>
        <w:rPr>
          <w:color w:val="000000" w:themeColor="text1"/>
          <w:sz w:val="20"/>
          <w:szCs w:val="20"/>
        </w:rPr>
      </w:pPr>
      <w:r w:rsidRPr="00B623F9">
        <w:rPr>
          <w:color w:val="000000" w:themeColor="text1"/>
          <w:sz w:val="20"/>
          <w:szCs w:val="20"/>
        </w:rPr>
        <w:t>"</w:t>
      </w:r>
      <w:r w:rsidRPr="00B623F9">
        <w:rPr>
          <w:i/>
          <w:iCs/>
          <w:color w:val="000000" w:themeColor="text1"/>
          <w:sz w:val="20"/>
          <w:szCs w:val="20"/>
        </w:rPr>
        <w:t>Grâce à la communication qui accompagne le virement, vous allez en général pouvoir prouver que le destinataire n'était pas le bon</w:t>
      </w:r>
      <w:r w:rsidRPr="00B623F9">
        <w:rPr>
          <w:color w:val="000000" w:themeColor="text1"/>
          <w:sz w:val="20"/>
          <w:szCs w:val="20"/>
        </w:rPr>
        <w:t xml:space="preserve">", explique Rodolphe de </w:t>
      </w:r>
      <w:proofErr w:type="spellStart"/>
      <w:r w:rsidRPr="00B623F9">
        <w:rPr>
          <w:color w:val="000000" w:themeColor="text1"/>
          <w:sz w:val="20"/>
          <w:szCs w:val="20"/>
        </w:rPr>
        <w:t>Pierpont</w:t>
      </w:r>
      <w:proofErr w:type="spellEnd"/>
      <w:r w:rsidRPr="00B623F9">
        <w:rPr>
          <w:color w:val="000000" w:themeColor="text1"/>
          <w:sz w:val="20"/>
          <w:szCs w:val="20"/>
        </w:rPr>
        <w:t xml:space="preserve">, porte-parole de </w:t>
      </w:r>
      <w:proofErr w:type="spellStart"/>
      <w:r w:rsidRPr="00B623F9">
        <w:rPr>
          <w:color w:val="000000" w:themeColor="text1"/>
          <w:sz w:val="20"/>
          <w:szCs w:val="20"/>
        </w:rPr>
        <w:t>Febelfin</w:t>
      </w:r>
      <w:proofErr w:type="spellEnd"/>
      <w:r w:rsidRPr="00B623F9">
        <w:rPr>
          <w:color w:val="000000" w:themeColor="text1"/>
          <w:sz w:val="20"/>
          <w:szCs w:val="20"/>
        </w:rPr>
        <w:t>, la fédération du secteur financier. "</w:t>
      </w:r>
      <w:r w:rsidRPr="00B623F9">
        <w:rPr>
          <w:i/>
          <w:iCs/>
          <w:color w:val="000000" w:themeColor="text1"/>
          <w:sz w:val="20"/>
          <w:szCs w:val="20"/>
        </w:rPr>
        <w:t>Si vraiment cette personne fait preuve de mauvaise foi et refuse de rendre l'argent, l'auteur de l'erreur peut entreprendre des démarches juridiques. Ça commence par l'envoi d'une lettre de mise en demeure et peut se poursuivre en justice le cas échéant</w:t>
      </w:r>
      <w:r w:rsidRPr="00B623F9">
        <w:rPr>
          <w:color w:val="000000" w:themeColor="text1"/>
          <w:sz w:val="20"/>
          <w:szCs w:val="20"/>
        </w:rPr>
        <w:t>".</w:t>
      </w:r>
    </w:p>
    <w:p w14:paraId="3A5784DF" w14:textId="77777777" w:rsidR="004015E4" w:rsidRPr="00B623F9" w:rsidRDefault="004015E4" w:rsidP="004015E4">
      <w:pPr>
        <w:pBdr>
          <w:top w:val="single" w:sz="4" w:space="1" w:color="auto"/>
          <w:left w:val="single" w:sz="4" w:space="4" w:color="auto"/>
          <w:bottom w:val="single" w:sz="4" w:space="1" w:color="auto"/>
          <w:right w:val="single" w:sz="4" w:space="4" w:color="auto"/>
        </w:pBdr>
        <w:spacing w:after="150"/>
        <w:rPr>
          <w:color w:val="000000" w:themeColor="text1"/>
          <w:sz w:val="20"/>
          <w:szCs w:val="20"/>
        </w:rPr>
      </w:pPr>
      <w:r w:rsidRPr="00B623F9">
        <w:rPr>
          <w:color w:val="000000" w:themeColor="text1"/>
          <w:sz w:val="20"/>
          <w:szCs w:val="20"/>
        </w:rPr>
        <w:t>Dans les deux cas, les erreurs sont rarissimes et l'auteur de l'erreur finit quasiment toujours par revoir la couleur de son argent.</w:t>
      </w:r>
    </w:p>
    <w:p w14:paraId="4A913A46" w14:textId="77777777" w:rsidR="004015E4" w:rsidRPr="00B623F9" w:rsidRDefault="004015E4" w:rsidP="004015E4">
      <w:pPr>
        <w:pBdr>
          <w:top w:val="single" w:sz="4" w:space="1" w:color="auto"/>
          <w:left w:val="single" w:sz="4" w:space="4" w:color="auto"/>
          <w:bottom w:val="single" w:sz="4" w:space="1" w:color="auto"/>
          <w:right w:val="single" w:sz="4" w:space="4" w:color="auto"/>
        </w:pBdr>
        <w:spacing w:after="150"/>
        <w:rPr>
          <w:color w:val="000000" w:themeColor="text1"/>
          <w:sz w:val="20"/>
          <w:szCs w:val="20"/>
        </w:rPr>
      </w:pPr>
      <w:r w:rsidRPr="00B623F9">
        <w:rPr>
          <w:b/>
          <w:bCs/>
          <w:color w:val="000000" w:themeColor="text1"/>
          <w:sz w:val="20"/>
          <w:szCs w:val="20"/>
        </w:rPr>
        <w:t>La banque aussi peut parfois vous aider</w:t>
      </w:r>
    </w:p>
    <w:p w14:paraId="11C59BB7" w14:textId="3D49B1C1" w:rsidR="004015E4" w:rsidRPr="00B623F9" w:rsidRDefault="004015E4" w:rsidP="004015E4">
      <w:pPr>
        <w:pBdr>
          <w:top w:val="single" w:sz="4" w:space="1" w:color="auto"/>
          <w:left w:val="single" w:sz="4" w:space="4" w:color="auto"/>
          <w:bottom w:val="single" w:sz="4" w:space="1" w:color="auto"/>
          <w:right w:val="single" w:sz="4" w:space="4" w:color="auto"/>
        </w:pBdr>
        <w:spacing w:after="150"/>
        <w:rPr>
          <w:color w:val="000000" w:themeColor="text1"/>
          <w:sz w:val="20"/>
          <w:szCs w:val="20"/>
        </w:rPr>
      </w:pPr>
      <w:r w:rsidRPr="00B623F9">
        <w:rPr>
          <w:color w:val="000000" w:themeColor="text1"/>
          <w:sz w:val="20"/>
          <w:szCs w:val="20"/>
        </w:rPr>
        <w:t>Dans la plupart des cas, c'est à vous d'entreprendre les démarches et donc de prendre contact avec la personne qui a reçu le virement erroné. Seule exception: si le compte bancaire vers lequel vous avez viré l'argent se trouve dans une autre banque que la vôtre.</w:t>
      </w:r>
      <w:r w:rsidR="00F41346" w:rsidRPr="00B623F9">
        <w:rPr>
          <w:color w:val="000000" w:themeColor="text1"/>
          <w:sz w:val="20"/>
          <w:szCs w:val="20"/>
        </w:rPr>
        <w:t xml:space="preserve"> </w:t>
      </w:r>
      <w:r w:rsidRPr="00B623F9">
        <w:rPr>
          <w:color w:val="000000" w:themeColor="text1"/>
          <w:sz w:val="20"/>
          <w:szCs w:val="20"/>
        </w:rPr>
        <w:t>Dans ce cas-là, le virement ne part pas tout de suite, mais seulement le jour ouvrable suivant votre ordre de virement. "</w:t>
      </w:r>
      <w:r w:rsidRPr="00B623F9">
        <w:rPr>
          <w:i/>
          <w:iCs/>
          <w:color w:val="000000" w:themeColor="text1"/>
          <w:sz w:val="20"/>
          <w:szCs w:val="20"/>
        </w:rPr>
        <w:t>Il est alors possible de profiter de ce délai pour récupérer l'argent à temps, du moins s'il n'a pas encore été traité par le système</w:t>
      </w:r>
      <w:r w:rsidRPr="00B623F9">
        <w:rPr>
          <w:color w:val="000000" w:themeColor="text1"/>
          <w:sz w:val="20"/>
          <w:szCs w:val="20"/>
        </w:rPr>
        <w:t xml:space="preserve">", poursuit Rodolphe de </w:t>
      </w:r>
      <w:proofErr w:type="spellStart"/>
      <w:r w:rsidRPr="00B623F9">
        <w:rPr>
          <w:color w:val="000000" w:themeColor="text1"/>
          <w:sz w:val="20"/>
          <w:szCs w:val="20"/>
        </w:rPr>
        <w:t>Pierpont</w:t>
      </w:r>
      <w:proofErr w:type="spellEnd"/>
      <w:r w:rsidRPr="00B623F9">
        <w:rPr>
          <w:color w:val="000000" w:themeColor="text1"/>
          <w:sz w:val="20"/>
          <w:szCs w:val="20"/>
        </w:rPr>
        <w:t>, "</w:t>
      </w:r>
      <w:r w:rsidRPr="00B623F9">
        <w:rPr>
          <w:i/>
          <w:iCs/>
          <w:color w:val="000000" w:themeColor="text1"/>
          <w:sz w:val="20"/>
          <w:szCs w:val="20"/>
        </w:rPr>
        <w:t>mais ça dépend d'une banque à l'autre. Le plus simple, c'est donc de prendre contact avec votre institution bancaire le plus rapidement possible, dès que vous vous êtes rendu compte de votre erreur, pour voir avec eux ce qui est prévu par la banque elle-même</w:t>
      </w:r>
      <w:r w:rsidRPr="00B623F9">
        <w:rPr>
          <w:color w:val="000000" w:themeColor="text1"/>
          <w:sz w:val="20"/>
          <w:szCs w:val="20"/>
        </w:rPr>
        <w:t>". Des frais administratifs peuvent alors vous être réclamés.</w:t>
      </w:r>
      <w:r w:rsidR="00F41346" w:rsidRPr="00B623F9">
        <w:rPr>
          <w:color w:val="000000" w:themeColor="text1"/>
          <w:sz w:val="20"/>
          <w:szCs w:val="20"/>
        </w:rPr>
        <w:t xml:space="preserve"> </w:t>
      </w:r>
      <w:r w:rsidRPr="00B623F9">
        <w:rPr>
          <w:color w:val="000000" w:themeColor="text1"/>
          <w:sz w:val="20"/>
          <w:szCs w:val="20"/>
        </w:rPr>
        <w:t>Dernier conseil : veillez à mettre à jour régulièrement votre liste de destinataires préenregistrés pour limiter le risque d'envoyer un virement à la mauvaise personne</w:t>
      </w:r>
      <w:r w:rsidRPr="00B623F9">
        <w:rPr>
          <w:color w:val="000000" w:themeColor="text1"/>
          <w:sz w:val="27"/>
          <w:szCs w:val="27"/>
        </w:rPr>
        <w:t>.</w:t>
      </w:r>
    </w:p>
    <w:p w14:paraId="37D15881" w14:textId="0ED6E161" w:rsidR="004015E4" w:rsidRPr="00B623F9" w:rsidRDefault="004015E4" w:rsidP="004015E4">
      <w:pPr>
        <w:pBdr>
          <w:top w:val="single" w:sz="4" w:space="1" w:color="auto"/>
          <w:left w:val="single" w:sz="4" w:space="4" w:color="auto"/>
          <w:bottom w:val="single" w:sz="4" w:space="1" w:color="auto"/>
          <w:right w:val="single" w:sz="4" w:space="4" w:color="auto"/>
        </w:pBdr>
        <w:spacing w:after="150"/>
        <w:rPr>
          <w:color w:val="000000" w:themeColor="text1"/>
          <w:sz w:val="16"/>
          <w:szCs w:val="16"/>
        </w:rPr>
      </w:pPr>
      <w:r w:rsidRPr="00B623F9">
        <w:rPr>
          <w:b/>
          <w:bCs/>
          <w:color w:val="000000" w:themeColor="text1"/>
          <w:sz w:val="16"/>
          <w:szCs w:val="16"/>
        </w:rPr>
        <w:t>Source </w:t>
      </w:r>
      <w:r w:rsidRPr="00B623F9">
        <w:rPr>
          <w:color w:val="000000" w:themeColor="text1"/>
          <w:sz w:val="27"/>
          <w:szCs w:val="27"/>
        </w:rPr>
        <w:t xml:space="preserve">: </w:t>
      </w:r>
      <w:hyperlink r:id="rId38" w:history="1">
        <w:r w:rsidRPr="00B623F9">
          <w:rPr>
            <w:color w:val="000000" w:themeColor="text1"/>
            <w:sz w:val="16"/>
            <w:szCs w:val="16"/>
          </w:rPr>
          <w:t>https://www.rtbf.be/info/dossier/bon-a-savoir/detail_erreur-dans-un-virement-bancaire-que-faire?id=9050985</w:t>
        </w:r>
      </w:hyperlink>
    </w:p>
    <w:p w14:paraId="71C68698" w14:textId="77777777" w:rsidR="001562E3" w:rsidRDefault="001562E3" w:rsidP="00EC60C7">
      <w:pPr>
        <w:pStyle w:val="Professeur"/>
        <w:jc w:val="center"/>
        <w:rPr>
          <w:b/>
          <w:bCs/>
          <w:color w:val="549E39" w:themeColor="accent1"/>
          <w:sz w:val="24"/>
          <w:szCs w:val="24"/>
          <w:u w:val="none"/>
        </w:rPr>
      </w:pPr>
    </w:p>
    <w:p w14:paraId="1F8A249E" w14:textId="1F50CD7A" w:rsidR="00827EAE" w:rsidRDefault="00CD4C3B" w:rsidP="008A6AD3">
      <w:pPr>
        <w:pStyle w:val="Professeur"/>
        <w:rPr>
          <w:rStyle w:val="Lienhypertexte"/>
          <w:color w:val="000000" w:themeColor="text1"/>
          <w:sz w:val="16"/>
          <w:szCs w:val="16"/>
          <w:u w:val="none"/>
        </w:rPr>
      </w:pPr>
      <w:r w:rsidRPr="00E86CFA">
        <w:rPr>
          <w:noProof/>
          <w:color w:val="auto"/>
          <w:sz w:val="20"/>
          <w:szCs w:val="20"/>
          <w:u w:val="none"/>
        </w:rPr>
        <w:lastRenderedPageBreak/>
        <mc:AlternateContent>
          <mc:Choice Requires="wps">
            <w:drawing>
              <wp:anchor distT="0" distB="0" distL="114300" distR="114300" simplePos="0" relativeHeight="252114944" behindDoc="1" locked="0" layoutInCell="1" allowOverlap="1" wp14:anchorId="5B173B1D" wp14:editId="5AA93622">
                <wp:simplePos x="0" y="0"/>
                <wp:positionH relativeFrom="column">
                  <wp:posOffset>-352705</wp:posOffset>
                </wp:positionH>
                <wp:positionV relativeFrom="paragraph">
                  <wp:posOffset>171838</wp:posOffset>
                </wp:positionV>
                <wp:extent cx="6670040" cy="302820"/>
                <wp:effectExtent l="0" t="0" r="16510" b="21590"/>
                <wp:wrapNone/>
                <wp:docPr id="58" name="Rectangle 58"/>
                <wp:cNvGraphicFramePr/>
                <a:graphic xmlns:a="http://schemas.openxmlformats.org/drawingml/2006/main">
                  <a:graphicData uri="http://schemas.microsoft.com/office/word/2010/wordprocessingShape">
                    <wps:wsp>
                      <wps:cNvSpPr/>
                      <wps:spPr>
                        <a:xfrm>
                          <a:off x="0" y="0"/>
                          <a:ext cx="6670040" cy="30282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10B0F57" id="Rectangle 58" o:spid="_x0000_s1026" style="position:absolute;margin-left:-27.75pt;margin-top:13.55pt;width:525.2pt;height:23.85pt;z-index:-25120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" fillcolor="white [3201]" strokecolor="#549e39 [3204]" strokeweight="1.5pt">
                <v:stroke endcap="round"/>
              </v:rect>
            </w:pict>
          </mc:Fallback>
        </mc:AlternateContent>
      </w:r>
    </w:p>
    <w:p w14:paraId="06D9AC31" w14:textId="45A4F208" w:rsidR="00F41346" w:rsidRPr="00897CCB" w:rsidRDefault="00F41346" w:rsidP="00CD4C3B">
      <w:pPr>
        <w:pStyle w:val="Professeur"/>
        <w:jc w:val="center"/>
        <w:rPr>
          <w:color w:val="2A4F1C" w:themeColor="accent1" w:themeShade="80"/>
        </w:rPr>
      </w:pPr>
      <w:r w:rsidRPr="00897CCB">
        <w:rPr>
          <w:b/>
          <w:bCs/>
          <w:color w:val="2A4F1C" w:themeColor="accent1" w:themeShade="80"/>
          <w:sz w:val="24"/>
          <w:szCs w:val="24"/>
          <w:u w:val="none"/>
        </w:rPr>
        <w:t>ZOOM sur les nouveaux moyens de paiement</w:t>
      </w:r>
    </w:p>
    <w:p w14:paraId="50EE2412" w14:textId="76FE8F2F" w:rsidR="006E5F27" w:rsidRDefault="006E5F27" w:rsidP="00CD4C3B">
      <w:pPr>
        <w:pStyle w:val="Professeur"/>
        <w:spacing w:line="240" w:lineRule="auto"/>
        <w:jc w:val="center"/>
        <w:rPr>
          <w:b/>
          <w:bCs/>
          <w:color w:val="549E39" w:themeColor="accent1"/>
          <w:sz w:val="24"/>
          <w:szCs w:val="24"/>
          <w:u w:val="none"/>
        </w:rPr>
      </w:pPr>
    </w:p>
    <w:p w14:paraId="77C0AEFD" w14:textId="77777777" w:rsidR="00897CCB" w:rsidRPr="006C73B4" w:rsidRDefault="00897CCB" w:rsidP="00897CCB">
      <w:pPr>
        <w:pStyle w:val="Titre4"/>
        <w:spacing w:after="120"/>
      </w:pPr>
      <w:r>
        <w:t>Plus d’information sur les nouveaux moyens de paiement.</w:t>
      </w:r>
    </w:p>
    <w:p w14:paraId="1EC7F2F7" w14:textId="77777777" w:rsidR="00897CCB" w:rsidRPr="00CD4C3B" w:rsidRDefault="00897CCB" w:rsidP="00CD4C3B">
      <w:pPr>
        <w:pStyle w:val="Professeur"/>
        <w:spacing w:line="240" w:lineRule="auto"/>
        <w:jc w:val="center"/>
        <w:rPr>
          <w:b/>
          <w:bCs/>
          <w:color w:val="549E39" w:themeColor="accent1"/>
          <w:sz w:val="24"/>
          <w:szCs w:val="24"/>
          <w:u w:val="none"/>
        </w:rPr>
      </w:pPr>
    </w:p>
    <w:p w14:paraId="5AEA9E0E" w14:textId="18359382" w:rsidR="006E5F27" w:rsidRDefault="006E5F27" w:rsidP="00054E77">
      <w:pPr>
        <w:pBdr>
          <w:top w:val="single" w:sz="4" w:space="1" w:color="auto"/>
          <w:left w:val="single" w:sz="4" w:space="1" w:color="auto"/>
          <w:bottom w:val="single" w:sz="4" w:space="1" w:color="auto"/>
          <w:right w:val="single" w:sz="4" w:space="1" w:color="auto"/>
        </w:pBdr>
        <w:shd w:val="clear" w:color="auto" w:fill="DAEFD3" w:themeFill="accent1" w:themeFillTint="33"/>
        <w:jc w:val="center"/>
        <w:rPr>
          <w:rFonts w:ascii="Century Gothic" w:hAnsi="Century Gothic" w:cs="Arial"/>
          <w:b/>
          <w:bCs/>
          <w:sz w:val="20"/>
          <w:szCs w:val="20"/>
        </w:rPr>
      </w:pPr>
    </w:p>
    <w:p w14:paraId="75BE5EEB" w14:textId="60741397" w:rsidR="006E5F27" w:rsidRPr="00054E77" w:rsidRDefault="00054E77" w:rsidP="00054E77">
      <w:pPr>
        <w:widowControl w:val="0"/>
        <w:pBdr>
          <w:top w:val="single" w:sz="4" w:space="1" w:color="auto"/>
          <w:left w:val="single" w:sz="4" w:space="1" w:color="auto"/>
          <w:bottom w:val="single" w:sz="4" w:space="1" w:color="auto"/>
          <w:right w:val="single" w:sz="4" w:space="1" w:color="auto"/>
        </w:pBdr>
        <w:shd w:val="clear" w:color="auto" w:fill="DAEFD3" w:themeFill="accent1" w:themeFillTint="33"/>
        <w:autoSpaceDE w:val="0"/>
        <w:autoSpaceDN w:val="0"/>
        <w:adjustRightInd w:val="0"/>
        <w:rPr>
          <w:rFonts w:asciiTheme="majorHAnsi" w:hAnsiTheme="majorHAnsi" w:cs="Verdana"/>
          <w:noProof/>
          <w:color w:val="1C1C1C"/>
        </w:rPr>
      </w:pPr>
      <w:r w:rsidRPr="00054E77">
        <w:rPr>
          <w:rFonts w:asciiTheme="majorHAnsi" w:hAnsiTheme="majorHAnsi" w:cs="Verdana"/>
          <w:noProof/>
          <w:color w:val="1C1C1C"/>
        </w:rPr>
        <w:t>Plus d’information sur Payconiq</w:t>
      </w:r>
      <w:r>
        <w:rPr>
          <w:rFonts w:asciiTheme="majorHAnsi" w:hAnsiTheme="majorHAnsi" w:cs="Verdana"/>
          <w:noProof/>
          <w:color w:val="1C1C1C"/>
        </w:rPr>
        <w:t xml:space="preserve"> en visionnant les vidéos suivantes</w:t>
      </w:r>
    </w:p>
    <w:p w14:paraId="4793F031" w14:textId="5C9F72CA" w:rsidR="006E5F27" w:rsidRDefault="00536175"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r>
        <w:rPr>
          <w:rFonts w:ascii="Century Gothic" w:hAnsi="Century Gothic"/>
          <w:noProof/>
          <w:color w:val="FFFFFF" w:themeColor="background1"/>
          <w:u w:val="dotted" w:color="000000"/>
        </w:rPr>
        <w:drawing>
          <wp:anchor distT="0" distB="0" distL="114300" distR="114300" simplePos="0" relativeHeight="252123136" behindDoc="0" locked="0" layoutInCell="1" allowOverlap="1" wp14:anchorId="72F29C60" wp14:editId="0E8C3482">
            <wp:simplePos x="0" y="0"/>
            <wp:positionH relativeFrom="column">
              <wp:posOffset>1670151</wp:posOffset>
            </wp:positionH>
            <wp:positionV relativeFrom="paragraph">
              <wp:posOffset>125162</wp:posOffset>
            </wp:positionV>
            <wp:extent cx="2190984" cy="1437756"/>
            <wp:effectExtent l="0" t="0" r="0" b="0"/>
            <wp:wrapNone/>
            <wp:docPr id="261" name="Image 261" descr="Une image contenant texte, capture d’écran,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 261" descr="Une image contenant texte, capture d’écran, logo, Graphique&#10;&#10;Description générée automatiquemen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98530" cy="1442708"/>
                    </a:xfrm>
                    <a:prstGeom prst="rect">
                      <a:avLst/>
                    </a:prstGeom>
                  </pic:spPr>
                </pic:pic>
              </a:graphicData>
            </a:graphic>
            <wp14:sizeRelH relativeFrom="page">
              <wp14:pctWidth>0</wp14:pctWidth>
            </wp14:sizeRelH>
            <wp14:sizeRelV relativeFrom="page">
              <wp14:pctHeight>0</wp14:pctHeight>
            </wp14:sizeRelV>
          </wp:anchor>
        </w:drawing>
      </w:r>
      <w:r w:rsidR="00A35AEE">
        <w:rPr>
          <w:rFonts w:ascii="Century Gothic" w:hAnsi="Century Gothic" w:cs="Arial"/>
          <w:b/>
          <w:bCs/>
          <w:noProof/>
          <w:sz w:val="20"/>
          <w:szCs w:val="20"/>
        </w:rPr>
        <w:drawing>
          <wp:anchor distT="0" distB="0" distL="114300" distR="114300" simplePos="0" relativeHeight="252143616" behindDoc="0" locked="0" layoutInCell="1" allowOverlap="1" wp14:anchorId="775AAFCE" wp14:editId="0D30B949">
            <wp:simplePos x="0" y="0"/>
            <wp:positionH relativeFrom="column">
              <wp:posOffset>3994411</wp:posOffset>
            </wp:positionH>
            <wp:positionV relativeFrom="paragraph">
              <wp:posOffset>127897</wp:posOffset>
            </wp:positionV>
            <wp:extent cx="1062318" cy="1058946"/>
            <wp:effectExtent l="0" t="0" r="5080" b="0"/>
            <wp:wrapNone/>
            <wp:docPr id="2031105730" name="Image 2031105730" descr="Une image contenant motif, pix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05730" name="Image 2031105730" descr="Une image contenant motif, pixel&#10;&#10;Description générée automatiquemen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62318" cy="1058946"/>
                    </a:xfrm>
                    <a:prstGeom prst="rect">
                      <a:avLst/>
                    </a:prstGeom>
                  </pic:spPr>
                </pic:pic>
              </a:graphicData>
            </a:graphic>
            <wp14:sizeRelH relativeFrom="page">
              <wp14:pctWidth>0</wp14:pctWidth>
            </wp14:sizeRelH>
            <wp14:sizeRelV relativeFrom="page">
              <wp14:pctHeight>0</wp14:pctHeight>
            </wp14:sizeRelV>
          </wp:anchor>
        </w:drawing>
      </w:r>
    </w:p>
    <w:p w14:paraId="1172647E" w14:textId="1146B11F" w:rsidR="006E5F27" w:rsidRDefault="00054E77" w:rsidP="00054E77">
      <w:pPr>
        <w:pBdr>
          <w:top w:val="single" w:sz="4" w:space="1" w:color="auto"/>
          <w:left w:val="single" w:sz="4" w:space="1" w:color="auto"/>
          <w:bottom w:val="single" w:sz="4" w:space="1" w:color="auto"/>
          <w:right w:val="single" w:sz="4" w:space="1" w:color="auto"/>
        </w:pBdr>
        <w:shd w:val="clear" w:color="auto" w:fill="DAEFD3" w:themeFill="accent1" w:themeFillTint="33"/>
        <w:jc w:val="center"/>
        <w:rPr>
          <w:rFonts w:ascii="Century Gothic" w:hAnsi="Century Gothic" w:cs="Arial"/>
          <w:b/>
          <w:bCs/>
          <w:sz w:val="20"/>
          <w:szCs w:val="20"/>
        </w:rPr>
      </w:pPr>
      <w:r>
        <w:rPr>
          <w:rFonts w:ascii="Century Gothic" w:hAnsi="Century Gothic" w:cs="Arial"/>
          <w:noProof/>
          <w:lang w:bidi="fr-FR"/>
        </w:rPr>
        <w:drawing>
          <wp:anchor distT="0" distB="0" distL="114300" distR="114300" simplePos="0" relativeHeight="252125184" behindDoc="0" locked="0" layoutInCell="1" allowOverlap="1" wp14:anchorId="69E8DC5C" wp14:editId="02C5D348">
            <wp:simplePos x="0" y="0"/>
            <wp:positionH relativeFrom="column">
              <wp:posOffset>820052</wp:posOffset>
            </wp:positionH>
            <wp:positionV relativeFrom="paragraph">
              <wp:posOffset>154439</wp:posOffset>
            </wp:positionV>
            <wp:extent cx="601579" cy="471827"/>
            <wp:effectExtent l="0" t="0" r="0" b="0"/>
            <wp:wrapNone/>
            <wp:docPr id="265" name="Image 265"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texte, signe, clipart&#10;&#10;Description générée automatiquement"/>
                    <pic:cNvPicPr/>
                  </pic:nvPicPr>
                  <pic:blipFill>
                    <a:blip r:embed="rId22"/>
                    <a:stretch>
                      <a:fillRect/>
                    </a:stretch>
                  </pic:blipFill>
                  <pic:spPr>
                    <a:xfrm>
                      <a:off x="0" y="0"/>
                      <a:ext cx="601579" cy="471827"/>
                    </a:xfrm>
                    <a:prstGeom prst="rect">
                      <a:avLst/>
                    </a:prstGeom>
                  </pic:spPr>
                </pic:pic>
              </a:graphicData>
            </a:graphic>
            <wp14:sizeRelH relativeFrom="page">
              <wp14:pctWidth>0</wp14:pctWidth>
            </wp14:sizeRelH>
            <wp14:sizeRelV relativeFrom="page">
              <wp14:pctHeight>0</wp14:pctHeight>
            </wp14:sizeRelV>
          </wp:anchor>
        </w:drawing>
      </w:r>
    </w:p>
    <w:p w14:paraId="6C85DD55" w14:textId="79801FB7" w:rsidR="006E5F27" w:rsidRDefault="006E5F27"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31312B96" w14:textId="306A863D" w:rsidR="006E5F27" w:rsidRDefault="006E5F27"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01E8A756" w14:textId="5213CB54" w:rsidR="006E5F27" w:rsidRDefault="006E5F27"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41D9F4DB" w14:textId="77777777" w:rsidR="00536175" w:rsidRDefault="00536175"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6976E373" w14:textId="77777777" w:rsidR="00536175" w:rsidRPr="00FE37FF" w:rsidRDefault="00536175"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14D786B0" w14:textId="11C7823A" w:rsidR="00054E77" w:rsidRDefault="006E5F27" w:rsidP="00536175">
      <w:pPr>
        <w:pBdr>
          <w:top w:val="single" w:sz="4" w:space="1" w:color="auto"/>
          <w:left w:val="single" w:sz="4" w:space="1" w:color="auto"/>
          <w:bottom w:val="single" w:sz="4" w:space="1" w:color="auto"/>
          <w:right w:val="single" w:sz="4" w:space="1" w:color="auto"/>
        </w:pBdr>
        <w:shd w:val="clear" w:color="auto" w:fill="DAEFD3" w:themeFill="accent1" w:themeFillTint="33"/>
        <w:jc w:val="right"/>
        <w:rPr>
          <w:rFonts w:asciiTheme="majorHAnsi" w:hAnsiTheme="majorHAnsi" w:cs="Arial"/>
          <w:b/>
          <w:bCs/>
          <w:sz w:val="16"/>
          <w:szCs w:val="16"/>
        </w:rPr>
      </w:pPr>
      <w:r w:rsidRPr="00FE37FF">
        <w:rPr>
          <w:rFonts w:asciiTheme="majorHAnsi" w:hAnsiTheme="majorHAnsi" w:cs="Arial"/>
          <w:b/>
          <w:bCs/>
          <w:sz w:val="16"/>
          <w:szCs w:val="16"/>
        </w:rPr>
        <w:t xml:space="preserve">Source : </w:t>
      </w:r>
      <w:hyperlink r:id="rId41" w:history="1">
        <w:r w:rsidR="00A35AEE" w:rsidRPr="008544BB">
          <w:rPr>
            <w:rStyle w:val="Lienhypertexte"/>
            <w:rFonts w:asciiTheme="majorHAnsi" w:hAnsiTheme="majorHAnsi" w:cs="Arial"/>
            <w:b/>
            <w:bCs/>
            <w:sz w:val="16"/>
            <w:szCs w:val="16"/>
          </w:rPr>
          <w:t>https://www.youtube.com/watch?v=E6ptAmexcAE</w:t>
        </w:r>
      </w:hyperlink>
    </w:p>
    <w:p w14:paraId="51B79A77" w14:textId="741C3471" w:rsidR="009E4612" w:rsidRDefault="009213FD"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r>
        <w:rPr>
          <w:rFonts w:ascii="Century Gothic" w:hAnsi="Century Gothic" w:cs="Arial"/>
          <w:noProof/>
          <w:sz w:val="28"/>
          <w:szCs w:val="28"/>
        </w:rPr>
        <w:drawing>
          <wp:anchor distT="0" distB="0" distL="114300" distR="114300" simplePos="0" relativeHeight="252135424" behindDoc="0" locked="0" layoutInCell="1" allowOverlap="1" wp14:anchorId="26106D54" wp14:editId="4D8F0EEC">
            <wp:simplePos x="0" y="0"/>
            <wp:positionH relativeFrom="margin">
              <wp:posOffset>205995</wp:posOffset>
            </wp:positionH>
            <wp:positionV relativeFrom="paragraph">
              <wp:posOffset>27767</wp:posOffset>
            </wp:positionV>
            <wp:extent cx="5756910" cy="1727835"/>
            <wp:effectExtent l="0" t="0" r="0" b="5715"/>
            <wp:wrapNone/>
            <wp:docPr id="268" name="Image 268"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 268" descr="Une image contenant texte, capture d’écran, Police&#10;&#10;Description générée automatiquemen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6910" cy="1727835"/>
                    </a:xfrm>
                    <a:prstGeom prst="rect">
                      <a:avLst/>
                    </a:prstGeom>
                  </pic:spPr>
                </pic:pic>
              </a:graphicData>
            </a:graphic>
            <wp14:sizeRelH relativeFrom="page">
              <wp14:pctWidth>0</wp14:pctWidth>
            </wp14:sizeRelH>
            <wp14:sizeRelV relativeFrom="page">
              <wp14:pctHeight>0</wp14:pctHeight>
            </wp14:sizeRelV>
          </wp:anchor>
        </w:drawing>
      </w:r>
    </w:p>
    <w:p w14:paraId="1E0663DB" w14:textId="0861FB49" w:rsidR="009E4612" w:rsidRDefault="009E4612"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65DA3B22" w14:textId="001B8383" w:rsidR="009E4612" w:rsidRDefault="009E4612"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3A90EB3E" w14:textId="649D7B45" w:rsidR="009E4612" w:rsidRDefault="009E4612"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088EF4D0" w14:textId="388C85A9" w:rsidR="009E4612" w:rsidRDefault="009E4612"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4E260986" w14:textId="77777777" w:rsidR="009E4612" w:rsidRDefault="009E4612" w:rsidP="00054E77">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5CDE054E" w14:textId="77777777" w:rsidR="009213FD" w:rsidRDefault="009213FD" w:rsidP="00054E77">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p>
    <w:p w14:paraId="2B50A769" w14:textId="77777777" w:rsidR="009213FD" w:rsidRDefault="009213FD" w:rsidP="00054E77">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p>
    <w:p w14:paraId="7FFFA843" w14:textId="77777777" w:rsidR="00536175" w:rsidRDefault="00536175" w:rsidP="00054E77">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p>
    <w:p w14:paraId="6CC9F6EA" w14:textId="208A9841" w:rsidR="00054E77" w:rsidRDefault="00054E77" w:rsidP="00054E77">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r w:rsidRPr="00054E77">
        <w:rPr>
          <w:rFonts w:asciiTheme="majorHAnsi" w:hAnsiTheme="majorHAnsi" w:cs="Verdana"/>
          <w:noProof/>
          <w:color w:val="1C1C1C"/>
        </w:rPr>
        <w:t>Les cartes bancaires biométriques</w:t>
      </w:r>
    </w:p>
    <w:p w14:paraId="4C37FB5A" w14:textId="70E98414" w:rsidR="00E1136A" w:rsidRDefault="00EC60C7" w:rsidP="00E1136A">
      <w:pPr>
        <w:pBdr>
          <w:top w:val="single" w:sz="4" w:space="1" w:color="auto"/>
          <w:left w:val="single" w:sz="4" w:space="1" w:color="auto"/>
          <w:bottom w:val="single" w:sz="4" w:space="1" w:color="auto"/>
          <w:right w:val="single" w:sz="4" w:space="1" w:color="auto"/>
        </w:pBdr>
        <w:shd w:val="clear" w:color="auto" w:fill="DAEFD3" w:themeFill="accent1" w:themeFillTint="33"/>
        <w:jc w:val="center"/>
        <w:rPr>
          <w:rFonts w:ascii="Century Gothic" w:hAnsi="Century Gothic" w:cs="Arial"/>
          <w:b/>
          <w:bCs/>
          <w:sz w:val="20"/>
          <w:szCs w:val="20"/>
        </w:rPr>
      </w:pPr>
      <w:r>
        <w:rPr>
          <w:rFonts w:ascii="Century Gothic" w:hAnsi="Century Gothic" w:cs="Arial"/>
          <w:noProof/>
          <w:sz w:val="28"/>
          <w:szCs w:val="28"/>
        </w:rPr>
        <w:drawing>
          <wp:anchor distT="0" distB="0" distL="114300" distR="114300" simplePos="0" relativeHeight="252131328" behindDoc="0" locked="0" layoutInCell="1" allowOverlap="1" wp14:anchorId="2FE17744" wp14:editId="2A0F1AF9">
            <wp:simplePos x="0" y="0"/>
            <wp:positionH relativeFrom="column">
              <wp:posOffset>4011295</wp:posOffset>
            </wp:positionH>
            <wp:positionV relativeFrom="paragraph">
              <wp:posOffset>244475</wp:posOffset>
            </wp:positionV>
            <wp:extent cx="1086709" cy="1080000"/>
            <wp:effectExtent l="0" t="0" r="0" b="6350"/>
            <wp:wrapNone/>
            <wp:docPr id="271" name="Image 271" descr="Une image contenant motif, point, pix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 271" descr="Une image contenant motif, point, pixel&#10;&#10;Description générée automatiquement"/>
                    <pic:cNvPicPr/>
                  </pic:nvPicPr>
                  <pic:blipFill>
                    <a:blip r:embed="rId43"/>
                    <a:stretch>
                      <a:fillRect/>
                    </a:stretch>
                  </pic:blipFill>
                  <pic:spPr>
                    <a:xfrm>
                      <a:off x="0" y="0"/>
                      <a:ext cx="1086709" cy="108000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Arial"/>
          <w:noProof/>
          <w:sz w:val="28"/>
          <w:szCs w:val="28"/>
        </w:rPr>
        <w:drawing>
          <wp:anchor distT="0" distB="0" distL="114300" distR="114300" simplePos="0" relativeHeight="252129280" behindDoc="0" locked="0" layoutInCell="1" allowOverlap="1" wp14:anchorId="3D42F7A6" wp14:editId="304A03B6">
            <wp:simplePos x="0" y="0"/>
            <wp:positionH relativeFrom="column">
              <wp:posOffset>1405255</wp:posOffset>
            </wp:positionH>
            <wp:positionV relativeFrom="paragraph">
              <wp:posOffset>3810</wp:posOffset>
            </wp:positionV>
            <wp:extent cx="2330450" cy="1507354"/>
            <wp:effectExtent l="0" t="0" r="0" b="0"/>
            <wp:wrapNone/>
            <wp:docPr id="269" name="Image 269" descr="Une image contenant texte, étiquette, Police, tick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 269" descr="Une image contenant texte, étiquette, Police, ticket&#10;&#10;Description générée automatiquement"/>
                    <pic:cNvPicPr/>
                  </pic:nvPicPr>
                  <pic:blipFill>
                    <a:blip r:embed="rId44"/>
                    <a:stretch>
                      <a:fillRect/>
                    </a:stretch>
                  </pic:blipFill>
                  <pic:spPr>
                    <a:xfrm>
                      <a:off x="0" y="0"/>
                      <a:ext cx="2340009" cy="1513537"/>
                    </a:xfrm>
                    <a:prstGeom prst="rect">
                      <a:avLst/>
                    </a:prstGeom>
                  </pic:spPr>
                </pic:pic>
              </a:graphicData>
            </a:graphic>
            <wp14:sizeRelH relativeFrom="page">
              <wp14:pctWidth>0</wp14:pctWidth>
            </wp14:sizeRelH>
            <wp14:sizeRelV relativeFrom="page">
              <wp14:pctHeight>0</wp14:pctHeight>
            </wp14:sizeRelV>
          </wp:anchor>
        </w:drawing>
      </w:r>
    </w:p>
    <w:p w14:paraId="4F68D70B" w14:textId="49C05AA8" w:rsidR="00E1136A"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r>
        <w:rPr>
          <w:rFonts w:ascii="Century Gothic" w:hAnsi="Century Gothic" w:cs="Arial"/>
          <w:noProof/>
          <w:lang w:bidi="fr-FR"/>
        </w:rPr>
        <w:drawing>
          <wp:anchor distT="0" distB="0" distL="114300" distR="114300" simplePos="0" relativeHeight="252130304" behindDoc="0" locked="0" layoutInCell="1" allowOverlap="1" wp14:anchorId="6104C422" wp14:editId="27CB4B6F">
            <wp:simplePos x="0" y="0"/>
            <wp:positionH relativeFrom="column">
              <wp:posOffset>492125</wp:posOffset>
            </wp:positionH>
            <wp:positionV relativeFrom="paragraph">
              <wp:posOffset>154305</wp:posOffset>
            </wp:positionV>
            <wp:extent cx="601345" cy="471805"/>
            <wp:effectExtent l="0" t="0" r="0" b="0"/>
            <wp:wrapNone/>
            <wp:docPr id="270" name="Image 270"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texte, signe, clipart&#10;&#10;Description générée automatiquement"/>
                    <pic:cNvPicPr/>
                  </pic:nvPicPr>
                  <pic:blipFill>
                    <a:blip r:embed="rId22"/>
                    <a:stretch>
                      <a:fillRect/>
                    </a:stretch>
                  </pic:blipFill>
                  <pic:spPr>
                    <a:xfrm>
                      <a:off x="0" y="0"/>
                      <a:ext cx="601345" cy="471805"/>
                    </a:xfrm>
                    <a:prstGeom prst="rect">
                      <a:avLst/>
                    </a:prstGeom>
                  </pic:spPr>
                </pic:pic>
              </a:graphicData>
            </a:graphic>
            <wp14:sizeRelH relativeFrom="page">
              <wp14:pctWidth>0</wp14:pctWidth>
            </wp14:sizeRelH>
            <wp14:sizeRelV relativeFrom="page">
              <wp14:pctHeight>0</wp14:pctHeight>
            </wp14:sizeRelV>
          </wp:anchor>
        </w:drawing>
      </w:r>
    </w:p>
    <w:p w14:paraId="040E960B" w14:textId="4C117047" w:rsidR="00E1136A"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jc w:val="center"/>
        <w:rPr>
          <w:rFonts w:ascii="Century Gothic" w:hAnsi="Century Gothic" w:cs="Arial"/>
          <w:b/>
          <w:bCs/>
          <w:sz w:val="20"/>
          <w:szCs w:val="20"/>
        </w:rPr>
      </w:pPr>
    </w:p>
    <w:p w14:paraId="3E9EDDB1" w14:textId="5E7AA43A" w:rsidR="00E1136A"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1A334355" w14:textId="77777777" w:rsidR="00EC60C7" w:rsidRDefault="00EC60C7" w:rsidP="00E1136A">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25F02EB8" w14:textId="77777777" w:rsidR="00EC60C7" w:rsidRDefault="00EC60C7" w:rsidP="00E1136A">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5279BB1C" w14:textId="32EB2F82" w:rsidR="00E1136A" w:rsidRPr="001F2594" w:rsidRDefault="00E1136A" w:rsidP="001F2594">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Century Gothic" w:hAnsi="Century Gothic" w:cs="Arial"/>
          <w:sz w:val="16"/>
          <w:szCs w:val="16"/>
        </w:rPr>
      </w:pPr>
      <w:r w:rsidRPr="00FE37FF">
        <w:rPr>
          <w:rFonts w:asciiTheme="majorHAnsi" w:hAnsiTheme="majorHAnsi" w:cs="Arial"/>
          <w:b/>
          <w:bCs/>
          <w:sz w:val="16"/>
          <w:szCs w:val="16"/>
        </w:rPr>
        <w:t xml:space="preserve">Source : </w:t>
      </w:r>
      <w:r>
        <w:rPr>
          <w:rFonts w:asciiTheme="majorHAnsi" w:hAnsiTheme="majorHAnsi" w:cs="Arial"/>
          <w:b/>
          <w:bCs/>
          <w:sz w:val="16"/>
          <w:szCs w:val="16"/>
        </w:rPr>
        <w:t xml:space="preserve"> </w:t>
      </w:r>
      <w:hyperlink r:id="rId45" w:history="1">
        <w:r w:rsidRPr="000616C8">
          <w:rPr>
            <w:rStyle w:val="Lienhypertexte"/>
            <w:rFonts w:ascii="Century Gothic" w:hAnsi="Century Gothic" w:cs="Arial"/>
            <w:sz w:val="16"/>
            <w:szCs w:val="16"/>
          </w:rPr>
          <w:t>https://mabanque.bnpparibas/fr/gerer/cartes-moyens-paiement/options-services-bancaires/carte-biometrique</w:t>
        </w:r>
      </w:hyperlink>
    </w:p>
    <w:p w14:paraId="4789511C" w14:textId="77777777" w:rsidR="00A26805" w:rsidRDefault="00A26805" w:rsidP="00E1136A">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7364D118" w14:textId="77777777" w:rsidR="00A26805" w:rsidRDefault="00A26805" w:rsidP="00E1136A">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5D0BCE30" w14:textId="77777777" w:rsidR="00A26805" w:rsidRDefault="00A26805" w:rsidP="00E1136A">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65924D7A" w14:textId="77777777" w:rsidR="00A26805" w:rsidRDefault="00A26805" w:rsidP="00E1136A">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0F63E6CA" w14:textId="77777777" w:rsidR="00536175" w:rsidRDefault="00536175" w:rsidP="00E1136A">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230BFD69" w14:textId="0EEF5A32" w:rsidR="00E1136A" w:rsidRDefault="001F2594" w:rsidP="00E1136A">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r>
        <w:rPr>
          <w:rFonts w:ascii="Century Gothic" w:hAnsi="Century Gothic" w:cs="Arial"/>
          <w:noProof/>
          <w:sz w:val="28"/>
          <w:szCs w:val="28"/>
        </w:rPr>
        <w:drawing>
          <wp:anchor distT="0" distB="0" distL="114300" distR="114300" simplePos="0" relativeHeight="252140544" behindDoc="0" locked="0" layoutInCell="1" allowOverlap="1" wp14:anchorId="62BE1BB8" wp14:editId="109FACBD">
            <wp:simplePos x="0" y="0"/>
            <wp:positionH relativeFrom="column">
              <wp:posOffset>2721610</wp:posOffset>
            </wp:positionH>
            <wp:positionV relativeFrom="paragraph">
              <wp:posOffset>21648</wp:posOffset>
            </wp:positionV>
            <wp:extent cx="3267075" cy="2624446"/>
            <wp:effectExtent l="0" t="0" r="0" b="5080"/>
            <wp:wrapNone/>
            <wp:docPr id="273" name="Image 27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 273" descr="Une image contenant texte, capture d’écran, Police, nombre&#10;&#10;Description générée automatiquement"/>
                    <pic:cNvPicPr/>
                  </pic:nvPicPr>
                  <pic:blipFill rotWithShape="1">
                    <a:blip r:embed="rId46"/>
                    <a:srcRect t="5013" b="2659"/>
                    <a:stretch/>
                  </pic:blipFill>
                  <pic:spPr bwMode="auto">
                    <a:xfrm>
                      <a:off x="0" y="0"/>
                      <a:ext cx="3267075" cy="26244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03BEDE" w14:textId="59286D6D" w:rsidR="00E1136A" w:rsidRPr="000043F1"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r w:rsidRPr="000043F1">
        <w:rPr>
          <w:rFonts w:asciiTheme="majorHAnsi" w:hAnsiTheme="majorHAnsi" w:cs="Verdana"/>
          <w:noProof/>
          <w:color w:val="1C1C1C"/>
        </w:rPr>
        <w:t>Le “smile to pay” en Chine</w:t>
      </w:r>
    </w:p>
    <w:p w14:paraId="0D155CF5" w14:textId="038A5C75" w:rsidR="00E1136A" w:rsidRPr="000043F1" w:rsidRDefault="00EC60C7" w:rsidP="00E1136A">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r>
        <w:rPr>
          <w:rFonts w:ascii="Century Gothic" w:hAnsi="Century Gothic" w:cs="Arial"/>
          <w:noProof/>
          <w:sz w:val="28"/>
          <w:szCs w:val="28"/>
        </w:rPr>
        <w:drawing>
          <wp:anchor distT="0" distB="0" distL="114300" distR="114300" simplePos="0" relativeHeight="252139520" behindDoc="0" locked="0" layoutInCell="1" allowOverlap="1" wp14:anchorId="022416D1" wp14:editId="29B960FA">
            <wp:simplePos x="0" y="0"/>
            <wp:positionH relativeFrom="column">
              <wp:posOffset>191135</wp:posOffset>
            </wp:positionH>
            <wp:positionV relativeFrom="paragraph">
              <wp:posOffset>20955</wp:posOffset>
            </wp:positionV>
            <wp:extent cx="2420471" cy="1656898"/>
            <wp:effectExtent l="0" t="0" r="5715" b="0"/>
            <wp:wrapNone/>
            <wp:docPr id="272" name="Image 272" descr="Une image contenant texte, Visage humain, capture d’écran, ver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 272" descr="Une image contenant texte, Visage humain, capture d’écran, verres&#10;&#10;Description générée automatiquement"/>
                    <pic:cNvPicPr/>
                  </pic:nvPicPr>
                  <pic:blipFill>
                    <a:blip r:embed="rId47"/>
                    <a:stretch>
                      <a:fillRect/>
                    </a:stretch>
                  </pic:blipFill>
                  <pic:spPr>
                    <a:xfrm>
                      <a:off x="0" y="0"/>
                      <a:ext cx="2420471" cy="1656898"/>
                    </a:xfrm>
                    <a:prstGeom prst="rect">
                      <a:avLst/>
                    </a:prstGeom>
                  </pic:spPr>
                </pic:pic>
              </a:graphicData>
            </a:graphic>
            <wp14:sizeRelH relativeFrom="page">
              <wp14:pctWidth>0</wp14:pctWidth>
            </wp14:sizeRelH>
            <wp14:sizeRelV relativeFrom="page">
              <wp14:pctHeight>0</wp14:pctHeight>
            </wp14:sizeRelV>
          </wp:anchor>
        </w:drawing>
      </w:r>
    </w:p>
    <w:p w14:paraId="589938CA" w14:textId="04D40A17" w:rsidR="00E1136A" w:rsidRPr="000043F1"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p>
    <w:p w14:paraId="570FD69A" w14:textId="15A8B8FA" w:rsidR="00E1136A" w:rsidRPr="000043F1"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p>
    <w:p w14:paraId="04CCF8EF" w14:textId="46769F72" w:rsidR="00E1136A" w:rsidRPr="000043F1"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p>
    <w:p w14:paraId="4FCFC236" w14:textId="705A7DBC" w:rsidR="00E1136A" w:rsidRPr="000043F1"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p>
    <w:p w14:paraId="5A96999E" w14:textId="5E903A35" w:rsidR="00E1136A" w:rsidRPr="000043F1"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p>
    <w:p w14:paraId="5E15EE1A" w14:textId="6E00F07B" w:rsidR="00E1136A" w:rsidRPr="000043F1"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p>
    <w:p w14:paraId="0E91C1E7" w14:textId="4B85785C" w:rsidR="00E1136A" w:rsidRPr="000043F1" w:rsidRDefault="00E1136A" w:rsidP="00E1136A">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1800"/>
        </w:tabs>
        <w:rPr>
          <w:rFonts w:asciiTheme="majorHAnsi" w:hAnsiTheme="majorHAnsi" w:cs="Verdana"/>
          <w:noProof/>
          <w:color w:val="1C1C1C"/>
        </w:rPr>
      </w:pPr>
    </w:p>
    <w:p w14:paraId="29A9C861" w14:textId="099E7E15" w:rsidR="00D46B9C" w:rsidRPr="00FD689C" w:rsidRDefault="00A35AEE" w:rsidP="00FD689C">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r w:rsidRPr="00FE37FF">
        <w:rPr>
          <w:rFonts w:asciiTheme="majorHAnsi" w:hAnsiTheme="majorHAnsi" w:cs="Arial"/>
          <w:b/>
          <w:bCs/>
          <w:sz w:val="16"/>
          <w:szCs w:val="16"/>
        </w:rPr>
        <w:t xml:space="preserve">Source : </w:t>
      </w:r>
      <w:r>
        <w:rPr>
          <w:rFonts w:asciiTheme="majorHAnsi" w:hAnsiTheme="majorHAnsi" w:cs="Arial"/>
          <w:b/>
          <w:bCs/>
          <w:sz w:val="16"/>
          <w:szCs w:val="16"/>
        </w:rPr>
        <w:t xml:space="preserve"> </w:t>
      </w:r>
      <w:hyperlink r:id="rId48" w:history="1">
        <w:r w:rsidRPr="008544BB">
          <w:rPr>
            <w:rStyle w:val="Lienhypertexte"/>
            <w:rFonts w:asciiTheme="majorHAnsi" w:hAnsiTheme="majorHAnsi" w:cs="Arial"/>
            <w:b/>
            <w:bCs/>
            <w:sz w:val="16"/>
            <w:szCs w:val="16"/>
          </w:rPr>
          <w:t>https://www.rtbf.be/article/seriez-vous-pret-a-payer-avec-votre-visage-la-chine-le-fait-deja-10310365</w:t>
        </w:r>
      </w:hyperlink>
    </w:p>
    <w:p w14:paraId="56F3D4A1" w14:textId="5A673A49" w:rsidR="00536175" w:rsidRDefault="00536175" w:rsidP="00A301F1">
      <w:pPr>
        <w:pStyle w:val="Titre2"/>
        <w:numPr>
          <w:ilvl w:val="0"/>
          <w:numId w:val="0"/>
        </w:numPr>
        <w:ind w:left="360"/>
      </w:pPr>
      <w:bookmarkStart w:id="3" w:name="_Toc433643980"/>
      <w:bookmarkStart w:id="4" w:name="_Toc51756071"/>
      <w:bookmarkEnd w:id="2"/>
      <w:r>
        <w:drawing>
          <wp:anchor distT="0" distB="0" distL="114300" distR="114300" simplePos="0" relativeHeight="252163072" behindDoc="1" locked="0" layoutInCell="1" allowOverlap="1" wp14:anchorId="3DB96874" wp14:editId="436C0CB8">
            <wp:simplePos x="0" y="0"/>
            <wp:positionH relativeFrom="column">
              <wp:posOffset>3217545</wp:posOffset>
            </wp:positionH>
            <wp:positionV relativeFrom="paragraph">
              <wp:posOffset>48260</wp:posOffset>
            </wp:positionV>
            <wp:extent cx="986790" cy="719455"/>
            <wp:effectExtent l="0" t="0" r="3810" b="4445"/>
            <wp:wrapNone/>
            <wp:docPr id="232" name="Image 232" descr="Résultat de recherche d'images pour &quot;bonhom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bonhomme&quot;"/>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3040" b="6935"/>
                    <a:stretch/>
                  </pic:blipFill>
                  <pic:spPr bwMode="auto">
                    <a:xfrm>
                      <a:off x="0" y="0"/>
                      <a:ext cx="986790" cy="719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F2776" w14:textId="77777777" w:rsidR="00536175" w:rsidRDefault="00536175" w:rsidP="00A301F1">
      <w:pPr>
        <w:pStyle w:val="Titre2"/>
        <w:numPr>
          <w:ilvl w:val="0"/>
          <w:numId w:val="0"/>
        </w:numPr>
        <w:ind w:left="360"/>
      </w:pPr>
    </w:p>
    <w:p w14:paraId="163F0F5C" w14:textId="63310239" w:rsidR="00A301F1" w:rsidRPr="00AD31E7" w:rsidRDefault="00A301F1" w:rsidP="00FC3C7B">
      <w:pPr>
        <w:pStyle w:val="Titre4"/>
      </w:pPr>
      <w:r w:rsidRPr="00AD31E7">
        <w:t>Application</w:t>
      </w:r>
      <w:bookmarkEnd w:id="3"/>
      <w:bookmarkEnd w:id="4"/>
    </w:p>
    <w:p w14:paraId="78926BAD" w14:textId="77777777" w:rsidR="0068637C" w:rsidRPr="00150E82" w:rsidRDefault="0068637C" w:rsidP="0068637C">
      <w:pPr>
        <w:spacing w:before="100" w:beforeAutospacing="1" w:after="100" w:afterAutospacing="1" w:line="240" w:lineRule="auto"/>
      </w:pPr>
      <w:bookmarkStart w:id="5" w:name="_Toc488939256"/>
      <w:r w:rsidRPr="00540DBA">
        <w:rPr>
          <w:b/>
          <w:bCs/>
        </w:rPr>
        <w:t>1.</w:t>
      </w:r>
      <w:r>
        <w:t xml:space="preserve"> </w:t>
      </w:r>
      <w:r w:rsidRPr="00150E82">
        <w:t xml:space="preserve">Julien, un de tes amis a décidé de prendre son envol et de s’installer dans un appartement dans la région de Namur. Un peu perdu par rapport à la gestion administrative de ses documents, il te demande quelques conseils. </w:t>
      </w:r>
    </w:p>
    <w:p w14:paraId="58C31B8E" w14:textId="77777777" w:rsidR="0068637C" w:rsidRPr="00150E82" w:rsidRDefault="0068637C" w:rsidP="0068637C">
      <w:pPr>
        <w:pStyle w:val="Paragraphedeliste"/>
        <w:numPr>
          <w:ilvl w:val="0"/>
          <w:numId w:val="15"/>
        </w:numPr>
        <w:spacing w:before="100" w:beforeAutospacing="1" w:after="100" w:afterAutospacing="1" w:line="240" w:lineRule="auto"/>
        <w:jc w:val="left"/>
      </w:pPr>
      <w:r w:rsidRPr="00150E82">
        <w:t xml:space="preserve">Combien de temps doit-il conserver les documents ci-dessous ? </w:t>
      </w:r>
    </w:p>
    <w:p w14:paraId="6909B173" w14:textId="77777777" w:rsidR="0068637C" w:rsidRPr="00150E82" w:rsidRDefault="0068637C" w:rsidP="0068637C">
      <w:pPr>
        <w:pStyle w:val="Paragraphedeliste"/>
        <w:numPr>
          <w:ilvl w:val="0"/>
          <w:numId w:val="16"/>
        </w:numPr>
        <w:spacing w:before="100" w:beforeAutospacing="1" w:after="100" w:afterAutospacing="1" w:line="360" w:lineRule="auto"/>
        <w:jc w:val="left"/>
      </w:pPr>
      <w:r w:rsidRPr="00150E82">
        <w:t xml:space="preserve">Son diplôme d’éducateur spécialisé : </w:t>
      </w:r>
      <w:r w:rsidRPr="00B623F9">
        <w:rPr>
          <w:color w:val="FFFFFF" w:themeColor="background1"/>
          <w:u w:val="single" w:color="A6A6A6" w:themeColor="background1" w:themeShade="A6"/>
        </w:rPr>
        <w:t>à vie</w:t>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Pr>
          <w:color w:val="FF0000"/>
          <w:u w:val="single" w:color="A6A6A6" w:themeColor="background1" w:themeShade="A6"/>
        </w:rPr>
        <w:tab/>
      </w:r>
      <w:r w:rsidRPr="00150E82">
        <w:tab/>
      </w:r>
      <w:r w:rsidRPr="00150E82">
        <w:tab/>
      </w:r>
      <w:r w:rsidRPr="00150E82">
        <w:tab/>
      </w:r>
      <w:r w:rsidRPr="00150E82">
        <w:tab/>
      </w:r>
    </w:p>
    <w:p w14:paraId="33E96889" w14:textId="77777777" w:rsidR="0068637C" w:rsidRPr="00150E82" w:rsidRDefault="0068637C" w:rsidP="0068637C">
      <w:pPr>
        <w:pStyle w:val="Paragraphedeliste"/>
        <w:numPr>
          <w:ilvl w:val="0"/>
          <w:numId w:val="16"/>
        </w:numPr>
        <w:spacing w:before="100" w:beforeAutospacing="1" w:after="100" w:afterAutospacing="1" w:line="360" w:lineRule="auto"/>
        <w:jc w:val="left"/>
      </w:pPr>
      <w:r w:rsidRPr="00150E82">
        <w:t xml:space="preserve">Ses extraits de compte : </w:t>
      </w:r>
      <w:r w:rsidRPr="00B623F9">
        <w:rPr>
          <w:color w:val="FFFFFF" w:themeColor="background1"/>
          <w:u w:val="single" w:color="A6A6A6" w:themeColor="background1" w:themeShade="A6"/>
        </w:rPr>
        <w:t>10 ans</w:t>
      </w:r>
      <w:r w:rsidRPr="00B623F9">
        <w:rPr>
          <w:color w:val="FFFFFF" w:themeColor="background1"/>
          <w:u w:val="single" w:color="A6A6A6" w:themeColor="background1" w:themeShade="A6"/>
        </w:rPr>
        <w:tab/>
      </w:r>
      <w:r>
        <w:rPr>
          <w:color w:val="FF0000"/>
          <w:u w:val="single" w:color="A6A6A6" w:themeColor="background1" w:themeShade="A6"/>
        </w:rPr>
        <w:tab/>
      </w:r>
      <w:r>
        <w:rPr>
          <w:color w:val="FF0000"/>
          <w:u w:val="single" w:color="A6A6A6" w:themeColor="background1" w:themeShade="A6"/>
        </w:rPr>
        <w:tab/>
      </w:r>
      <w:r w:rsidRPr="00150E82">
        <w:tab/>
      </w:r>
      <w:r w:rsidRPr="00150E82">
        <w:tab/>
      </w:r>
      <w:r w:rsidRPr="00150E82">
        <w:tab/>
      </w:r>
      <w:r w:rsidRPr="00150E82">
        <w:tab/>
      </w:r>
      <w:r w:rsidRPr="00150E82">
        <w:tab/>
      </w:r>
    </w:p>
    <w:p w14:paraId="330A8F24" w14:textId="77777777" w:rsidR="0068637C" w:rsidRPr="00B623F9" w:rsidRDefault="0068637C" w:rsidP="0068637C">
      <w:pPr>
        <w:pStyle w:val="Paragraphedeliste"/>
        <w:numPr>
          <w:ilvl w:val="0"/>
          <w:numId w:val="16"/>
        </w:numPr>
        <w:spacing w:before="100" w:beforeAutospacing="1" w:after="100" w:afterAutospacing="1" w:line="360" w:lineRule="auto"/>
        <w:jc w:val="left"/>
        <w:rPr>
          <w:color w:val="FFFFFF" w:themeColor="background1"/>
        </w:rPr>
      </w:pPr>
      <w:r w:rsidRPr="00150E82">
        <w:t xml:space="preserve">La facture de la nouvelle cuisine installée dans son studio : </w:t>
      </w:r>
      <w:r w:rsidRPr="00B623F9">
        <w:rPr>
          <w:color w:val="FFFFFF" w:themeColor="background1"/>
          <w:u w:val="single" w:color="A6A6A6" w:themeColor="background1" w:themeShade="A6"/>
        </w:rPr>
        <w:t>durée de vie de la cuisine</w:t>
      </w:r>
      <w:r w:rsidRPr="00B623F9">
        <w:rPr>
          <w:color w:val="FFFFFF" w:themeColor="background1"/>
          <w:u w:val="single" w:color="A6A6A6" w:themeColor="background1" w:themeShade="A6"/>
        </w:rPr>
        <w:tab/>
      </w:r>
    </w:p>
    <w:p w14:paraId="5218E647" w14:textId="0CD3AEC8" w:rsidR="0018235D" w:rsidRPr="00EC60C7" w:rsidRDefault="0068637C" w:rsidP="00EC60C7">
      <w:pPr>
        <w:pStyle w:val="Paragraphedeliste"/>
        <w:numPr>
          <w:ilvl w:val="0"/>
          <w:numId w:val="16"/>
        </w:numPr>
        <w:spacing w:before="100" w:beforeAutospacing="1" w:after="100" w:afterAutospacing="1" w:line="360" w:lineRule="auto"/>
        <w:jc w:val="left"/>
      </w:pPr>
      <w:r w:rsidRPr="00150E82">
        <w:t xml:space="preserve">La facture de son nouveau PC: </w:t>
      </w:r>
      <w:r w:rsidRPr="00B623F9">
        <w:rPr>
          <w:color w:val="FFFFFF" w:themeColor="background1"/>
          <w:u w:val="single" w:color="A6A6A6" w:themeColor="background1" w:themeShade="A6"/>
        </w:rPr>
        <w:t>2 ans</w:t>
      </w:r>
      <w:r w:rsidRPr="00B623F9">
        <w:rPr>
          <w:color w:val="FFFFFF" w:themeColor="background1"/>
          <w:u w:val="single" w:color="A6A6A6" w:themeColor="background1" w:themeShade="A6"/>
        </w:rPr>
        <w:tab/>
      </w:r>
      <w:r w:rsidRPr="0068637C">
        <w:rPr>
          <w:color w:val="FF0000"/>
          <w:u w:val="single" w:color="A6A6A6" w:themeColor="background1" w:themeShade="A6"/>
        </w:rPr>
        <w:tab/>
      </w:r>
      <w:r w:rsidRPr="00150E82">
        <w:tab/>
      </w:r>
      <w:r w:rsidRPr="00150E82">
        <w:tab/>
      </w:r>
      <w:r w:rsidRPr="00150E82">
        <w:tab/>
      </w:r>
      <w:r w:rsidRPr="00150E82">
        <w:tab/>
      </w:r>
      <w:r w:rsidRPr="00150E82">
        <w:tab/>
      </w:r>
      <w:r w:rsidR="0018235D" w:rsidRPr="00EC60C7">
        <w:rPr>
          <w:color w:val="FF0000"/>
          <w:u w:val="single" w:color="A6A6A6" w:themeColor="background1" w:themeShade="A6"/>
        </w:rPr>
        <w:br w:type="page"/>
      </w:r>
    </w:p>
    <w:p w14:paraId="3B7597D7" w14:textId="77777777" w:rsidR="002E4A6A" w:rsidRPr="005975CA" w:rsidRDefault="002E4A6A" w:rsidP="00AA2080">
      <w:pPr>
        <w:rPr>
          <w:color w:val="FF0000"/>
          <w:u w:val="single" w:color="A6A6A6" w:themeColor="background1" w:themeShade="A6"/>
        </w:rPr>
      </w:pPr>
    </w:p>
    <w:p w14:paraId="2A0FF8BE" w14:textId="77777777" w:rsidR="005975CA" w:rsidRDefault="005975CA" w:rsidP="005975CA">
      <w:pPr>
        <w:spacing w:line="360" w:lineRule="auto"/>
      </w:pPr>
    </w:p>
    <w:p w14:paraId="729A01FE" w14:textId="77777777" w:rsidR="005975CA" w:rsidRDefault="005975CA" w:rsidP="00540DBA"/>
    <w:p w14:paraId="79BA20D8" w14:textId="77777777" w:rsidR="005975CA" w:rsidRDefault="005975CA" w:rsidP="00540DBA"/>
    <w:p w14:paraId="147B3119" w14:textId="77777777" w:rsidR="005975CA" w:rsidRDefault="005975CA" w:rsidP="00540DBA"/>
    <w:p w14:paraId="78BD194E" w14:textId="77777777" w:rsidR="005975CA" w:rsidRDefault="005975CA" w:rsidP="00540DBA"/>
    <w:p w14:paraId="2D9CC012" w14:textId="77777777" w:rsidR="005975CA" w:rsidRDefault="005975CA" w:rsidP="00540DBA"/>
    <w:p w14:paraId="03CA0B8D" w14:textId="77777777" w:rsidR="005975CA" w:rsidRDefault="005975CA" w:rsidP="00540DBA"/>
    <w:p w14:paraId="5301DED7" w14:textId="77777777" w:rsidR="005975CA" w:rsidRDefault="005975CA" w:rsidP="00540DBA"/>
    <w:p w14:paraId="3FAB3D13" w14:textId="7929C89B" w:rsidR="00540DBA" w:rsidRPr="00B439CD" w:rsidRDefault="00540DBA" w:rsidP="00540DBA">
      <w:pPr>
        <w:rPr>
          <w:highlight w:val="yellow"/>
        </w:rPr>
      </w:pPr>
      <w:r w:rsidRPr="00B439CD">
        <w:rPr>
          <w:noProof/>
          <w:highlight w:val="yellow"/>
          <w:lang w:val="fr-FR" w:eastAsia="fr-FR"/>
        </w:rPr>
        <mc:AlternateContent>
          <mc:Choice Requires="wps">
            <w:drawing>
              <wp:anchor distT="0" distB="0" distL="114300" distR="114300" simplePos="0" relativeHeight="252176384" behindDoc="1" locked="0" layoutInCell="1" allowOverlap="1" wp14:anchorId="5BE6BDA5" wp14:editId="72C1B400">
                <wp:simplePos x="0" y="0"/>
                <wp:positionH relativeFrom="page">
                  <wp:posOffset>309282</wp:posOffset>
                </wp:positionH>
                <wp:positionV relativeFrom="paragraph">
                  <wp:posOffset>274469</wp:posOffset>
                </wp:positionV>
                <wp:extent cx="6946900" cy="1371600"/>
                <wp:effectExtent l="0" t="0" r="0" b="0"/>
                <wp:wrapNone/>
                <wp:docPr id="31" name="Rectangle 31"/>
                <wp:cNvGraphicFramePr/>
                <a:graphic xmlns:a="http://schemas.openxmlformats.org/drawingml/2006/main">
                  <a:graphicData uri="http://schemas.microsoft.com/office/word/2010/wordprocessingShape">
                    <wps:wsp>
                      <wps:cNvSpPr/>
                      <wps:spPr>
                        <a:xfrm>
                          <a:off x="0" y="0"/>
                          <a:ext cx="6946900" cy="1371600"/>
                        </a:xfrm>
                        <a:prstGeom prst="rect">
                          <a:avLst/>
                        </a:prstGeom>
                        <a:solidFill>
                          <a:srgbClr val="549E39"/>
                        </a:solidFill>
                        <a:ln w="25400"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C8B4F8E" id="Rectangle 31" o:spid="_x0000_s1026" style="position:absolute;margin-left:24.35pt;margin-top:21.6pt;width:547pt;height:108pt;z-index:-25114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" fillcolor="#549e39" stroked="f" strokeweight="2pt">
                <v:stroke endcap="round"/>
                <w10:wrap anchorx="page"/>
              </v:rect>
            </w:pict>
          </mc:Fallback>
        </mc:AlternateContent>
      </w:r>
    </w:p>
    <w:p w14:paraId="2752EA47" w14:textId="77777777" w:rsidR="00540DBA" w:rsidRPr="00B439CD" w:rsidRDefault="00540DBA" w:rsidP="00540DBA">
      <w:pPr>
        <w:rPr>
          <w:highlight w:val="yellow"/>
        </w:rPr>
      </w:pPr>
    </w:p>
    <w:p w14:paraId="32F2809B" w14:textId="387594E3" w:rsidR="00540DBA" w:rsidRDefault="00540DBA" w:rsidP="00540DBA">
      <w:pPr>
        <w:pStyle w:val="Titre1"/>
        <w:numPr>
          <w:ilvl w:val="0"/>
          <w:numId w:val="4"/>
        </w:numPr>
        <w:ind w:left="432" w:hanging="432"/>
        <w:rPr>
          <w:i/>
          <w:color w:val="FFFFFF" w:themeColor="background1"/>
          <w:sz w:val="56"/>
          <w:szCs w:val="56"/>
        </w:rPr>
      </w:pPr>
      <w:r>
        <w:rPr>
          <w:i/>
          <w:color w:val="FFFFFF" w:themeColor="background1"/>
          <w:sz w:val="56"/>
          <w:szCs w:val="56"/>
        </w:rPr>
        <w:t xml:space="preserve">Le budget </w:t>
      </w:r>
    </w:p>
    <w:p w14:paraId="0B14276A" w14:textId="5F9E01E4" w:rsidR="00540DBA" w:rsidRDefault="00F43339" w:rsidP="00540DBA">
      <w:pPr>
        <w:pStyle w:val="Titre1"/>
      </w:pPr>
      <w:r w:rsidRPr="00B439CD">
        <w:rPr>
          <w:noProof/>
          <w:highlight w:val="yellow"/>
          <w:lang w:val="fr-FR" w:eastAsia="fr-FR"/>
        </w:rPr>
        <mc:AlternateContent>
          <mc:Choice Requires="wps">
            <w:drawing>
              <wp:anchor distT="0" distB="0" distL="114300" distR="114300" simplePos="0" relativeHeight="252173312" behindDoc="1" locked="0" layoutInCell="1" allowOverlap="1" wp14:anchorId="707D421B" wp14:editId="1927E49B">
                <wp:simplePos x="0" y="0"/>
                <wp:positionH relativeFrom="page">
                  <wp:posOffset>297815</wp:posOffset>
                </wp:positionH>
                <wp:positionV relativeFrom="paragraph">
                  <wp:posOffset>564281</wp:posOffset>
                </wp:positionV>
                <wp:extent cx="6946900" cy="775252"/>
                <wp:effectExtent l="0" t="0" r="6350" b="6350"/>
                <wp:wrapNone/>
                <wp:docPr id="28" name="Rectangle 28"/>
                <wp:cNvGraphicFramePr/>
                <a:graphic xmlns:a="http://schemas.openxmlformats.org/drawingml/2006/main">
                  <a:graphicData uri="http://schemas.microsoft.com/office/word/2010/wordprocessingShape">
                    <wps:wsp>
                      <wps:cNvSpPr/>
                      <wps:spPr>
                        <a:xfrm>
                          <a:off x="0" y="0"/>
                          <a:ext cx="6946900" cy="775252"/>
                        </a:xfrm>
                        <a:prstGeom prst="rect">
                          <a:avLst/>
                        </a:prstGeom>
                        <a:solidFill>
                          <a:srgbClr val="549E39">
                            <a:lumMod val="75000"/>
                          </a:srgbClr>
                        </a:solidFill>
                        <a:ln w="25400"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7D3556D" id="Rectangle 28" o:spid="_x0000_s1026" style="position:absolute;margin-left:23.45pt;margin-top:44.45pt;width:547pt;height:61.05pt;z-index:-25114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" fillcolor="#3f762b" stroked="f" strokeweight="2pt">
                <v:stroke endcap="round"/>
                <w10:wrap anchorx="page"/>
              </v:rect>
            </w:pict>
          </mc:Fallback>
        </mc:AlternateContent>
      </w:r>
    </w:p>
    <w:p w14:paraId="2952FC44" w14:textId="4041ADE3" w:rsidR="00540DBA" w:rsidRPr="005975CA" w:rsidRDefault="00540DBA" w:rsidP="00540DBA">
      <w:pPr>
        <w:rPr>
          <w:highlight w:val="yellow"/>
        </w:rPr>
      </w:pPr>
      <w:r w:rsidRPr="00B439CD">
        <w:rPr>
          <w:noProof/>
          <w:highlight w:val="yellow"/>
          <w:lang w:val="fr-FR" w:eastAsia="fr-FR"/>
        </w:rPr>
        <mc:AlternateContent>
          <mc:Choice Requires="wps">
            <w:drawing>
              <wp:anchor distT="45720" distB="45720" distL="114300" distR="114300" simplePos="0" relativeHeight="252174336" behindDoc="0" locked="0" layoutInCell="1" allowOverlap="1" wp14:anchorId="7F70318F" wp14:editId="0E2A33E3">
                <wp:simplePos x="0" y="0"/>
                <wp:positionH relativeFrom="column">
                  <wp:posOffset>37911</wp:posOffset>
                </wp:positionH>
                <wp:positionV relativeFrom="paragraph">
                  <wp:posOffset>303456</wp:posOffset>
                </wp:positionV>
                <wp:extent cx="6127115" cy="1404620"/>
                <wp:effectExtent l="0" t="0" r="0" b="0"/>
                <wp:wrapSquare wrapText="bothSides"/>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115" cy="1404620"/>
                        </a:xfrm>
                        <a:prstGeom prst="rect">
                          <a:avLst/>
                        </a:prstGeom>
                        <a:noFill/>
                        <a:ln w="9525">
                          <a:noFill/>
                          <a:miter lim="800000"/>
                          <a:headEnd/>
                          <a:tailEnd/>
                        </a:ln>
                      </wps:spPr>
                      <wps:txbx>
                        <w:txbxContent>
                          <w:p w14:paraId="4BF25276" w14:textId="77777777" w:rsidR="00F43339" w:rsidRPr="00596F9D" w:rsidRDefault="00F43339" w:rsidP="00F43339">
                            <w:pPr>
                              <w:rPr>
                                <w:i/>
                                <w:color w:val="FFFFFF" w:themeColor="background1"/>
                                <w:sz w:val="36"/>
                              </w:rPr>
                            </w:pPr>
                            <w:r>
                              <w:rPr>
                                <w:i/>
                                <w:color w:val="FFFFFF" w:themeColor="background1"/>
                                <w:sz w:val="36"/>
                              </w:rPr>
                              <w:t>Établir un budget</w:t>
                            </w:r>
                          </w:p>
                          <w:p w14:paraId="25800876" w14:textId="77777777" w:rsidR="00540DBA" w:rsidRDefault="00540DBA" w:rsidP="00540DB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70318F" id="_x0000_s1037" type="#_x0000_t202" style="position:absolute;left:0;text-align:left;margin-left:3pt;margin-top:23.9pt;width:482.45pt;height:110.6pt;z-index:252174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" filled="f" stroked="f">
                <v:textbox style="mso-fit-shape-to-text:t">
                  <w:txbxContent>
                    <w:p w14:paraId="4BF25276" w14:textId="77777777" w:rsidR="00F43339" w:rsidRPr="00596F9D" w:rsidRDefault="00F43339" w:rsidP="00F43339">
                      <w:pPr>
                        <w:rPr>
                          <w:i/>
                          <w:color w:val="FFFFFF" w:themeColor="background1"/>
                          <w:sz w:val="36"/>
                        </w:rPr>
                      </w:pPr>
                      <w:r>
                        <w:rPr>
                          <w:i/>
                          <w:color w:val="FFFFFF" w:themeColor="background1"/>
                          <w:sz w:val="36"/>
                        </w:rPr>
                        <w:t>Établir un budget</w:t>
                      </w:r>
                    </w:p>
                    <w:p w14:paraId="25800876" w14:textId="77777777" w:rsidR="00540DBA" w:rsidRDefault="00540DBA" w:rsidP="00540DBA"/>
                  </w:txbxContent>
                </v:textbox>
                <w10:wrap type="square"/>
              </v:shape>
            </w:pict>
          </mc:Fallback>
        </mc:AlternateContent>
      </w:r>
    </w:p>
    <w:bookmarkEnd w:id="5"/>
    <w:p w14:paraId="15AAD236" w14:textId="77777777" w:rsidR="00540DBA" w:rsidRDefault="00540DBA" w:rsidP="00540DBA"/>
    <w:p w14:paraId="554F0BB0" w14:textId="77777777" w:rsidR="00540DBA" w:rsidRDefault="00540DBA" w:rsidP="00540DBA">
      <w:r>
        <w:t xml:space="preserve">À l'issue de cette séquence, tu seras capable de </w:t>
      </w:r>
    </w:p>
    <w:p w14:paraId="54804B9F" w14:textId="77777777" w:rsidR="00540DBA" w:rsidRDefault="00540DBA" w:rsidP="00D907E0">
      <w:pPr>
        <w:pStyle w:val="Paragraphedeliste"/>
        <w:numPr>
          <w:ilvl w:val="0"/>
          <w:numId w:val="17"/>
        </w:numPr>
        <w:ind w:left="567" w:hanging="567"/>
      </w:pPr>
      <w:r>
        <w:t>classer les dépenses en dépenses fixes, variables ou exceptionnelles</w:t>
      </w:r>
    </w:p>
    <w:p w14:paraId="58E1EB7A" w14:textId="6669CF91" w:rsidR="00540DBA" w:rsidRDefault="00540DBA" w:rsidP="00D907E0">
      <w:pPr>
        <w:pStyle w:val="Paragraphedeliste"/>
        <w:numPr>
          <w:ilvl w:val="0"/>
          <w:numId w:val="17"/>
        </w:numPr>
        <w:ind w:left="567" w:hanging="567"/>
      </w:pPr>
      <w:r>
        <w:t>classer les revenus en revenus du travail, du patrimoine</w:t>
      </w:r>
      <w:r w:rsidR="001B4FC3">
        <w:t>, sociaux</w:t>
      </w:r>
      <w:r>
        <w:t xml:space="preserve"> et exceptionnel</w:t>
      </w:r>
      <w:r w:rsidR="001B4FC3">
        <w:t>s</w:t>
      </w:r>
    </w:p>
    <w:p w14:paraId="6E13838E" w14:textId="77777777" w:rsidR="00540DBA" w:rsidRDefault="00540DBA" w:rsidP="00D907E0">
      <w:pPr>
        <w:pStyle w:val="Paragraphedeliste"/>
        <w:numPr>
          <w:ilvl w:val="0"/>
          <w:numId w:val="17"/>
        </w:numPr>
        <w:ind w:left="567" w:hanging="567"/>
      </w:pPr>
      <w:r>
        <w:t>établir une proposition de budget en équilibre pour une période donnée</w:t>
      </w:r>
    </w:p>
    <w:p w14:paraId="7DAACF6D" w14:textId="77777777" w:rsidR="00540DBA" w:rsidRDefault="00540DBA" w:rsidP="00540DBA"/>
    <w:p w14:paraId="1CE477B8" w14:textId="77777777" w:rsidR="00540DBA" w:rsidRDefault="00540DBA" w:rsidP="00540DBA">
      <w:r>
        <w:br w:type="page"/>
      </w:r>
    </w:p>
    <w:p w14:paraId="65464709" w14:textId="33105D69" w:rsidR="00160CFA" w:rsidRDefault="00540DBA" w:rsidP="00D1706F">
      <w:pPr>
        <w:pStyle w:val="Titre2"/>
        <w:numPr>
          <w:ilvl w:val="0"/>
          <w:numId w:val="0"/>
        </w:numPr>
        <w:ind w:left="810"/>
      </w:pPr>
      <w:bookmarkStart w:id="6" w:name="_Toc433963166"/>
      <w:bookmarkStart w:id="7" w:name="_Toc463870053"/>
      <w:r>
        <w:lastRenderedPageBreak/>
        <w:t>Outil: les types de dépenses</w:t>
      </w:r>
      <w:bookmarkEnd w:id="6"/>
      <w:bookmarkEnd w:id="7"/>
      <w:r>
        <w:t xml:space="preserve"> </w:t>
      </w:r>
    </w:p>
    <w:p w14:paraId="29D536AA" w14:textId="1A00875E" w:rsidR="00EC474B" w:rsidRPr="00103CE2" w:rsidRDefault="00EC474B" w:rsidP="00103CE2">
      <w:pPr>
        <w:pStyle w:val="Titre4"/>
        <w:rPr>
          <w:noProof/>
        </w:rPr>
      </w:pPr>
      <w:r>
        <w:rPr>
          <w:noProof/>
        </w:rPr>
        <w:t>Les dépenses des Belges </w:t>
      </w:r>
    </w:p>
    <w:p w14:paraId="3B397683" w14:textId="77777777" w:rsidR="00DA66BD" w:rsidRDefault="00DA66BD" w:rsidP="00DA66BD">
      <w:pPr>
        <w:pBdr>
          <w:top w:val="single" w:sz="4" w:space="1" w:color="auto"/>
          <w:left w:val="single" w:sz="4" w:space="1" w:color="auto"/>
          <w:bottom w:val="single" w:sz="4" w:space="1" w:color="auto"/>
          <w:right w:val="single" w:sz="4" w:space="1" w:color="auto"/>
        </w:pBdr>
        <w:shd w:val="clear" w:color="auto" w:fill="DAEFD3" w:themeFill="accent1" w:themeFillTint="33"/>
        <w:jc w:val="center"/>
        <w:rPr>
          <w:rFonts w:ascii="Century Gothic" w:hAnsi="Century Gothic" w:cs="Arial"/>
          <w:b/>
          <w:bCs/>
          <w:sz w:val="20"/>
          <w:szCs w:val="20"/>
        </w:rPr>
      </w:pPr>
      <w:bookmarkStart w:id="8" w:name="_Toc433963167"/>
      <w:bookmarkStart w:id="9" w:name="_Toc463870054"/>
    </w:p>
    <w:p w14:paraId="3EA9BFA9" w14:textId="77777777" w:rsidR="00DA66BD" w:rsidRDefault="00DA66BD" w:rsidP="00DA66BD">
      <w:pPr>
        <w:pBdr>
          <w:top w:val="single" w:sz="4" w:space="1" w:color="auto"/>
          <w:left w:val="single" w:sz="4" w:space="1" w:color="auto"/>
          <w:bottom w:val="single" w:sz="4" w:space="1" w:color="auto"/>
          <w:right w:val="single" w:sz="4" w:space="1" w:color="auto"/>
        </w:pBdr>
        <w:shd w:val="clear" w:color="auto" w:fill="DAEFD3" w:themeFill="accent1" w:themeFillTint="33"/>
        <w:jc w:val="center"/>
        <w:rPr>
          <w:rFonts w:ascii="Century Gothic" w:hAnsi="Century Gothic" w:cs="Arial"/>
          <w:b/>
          <w:bCs/>
          <w:sz w:val="20"/>
          <w:szCs w:val="20"/>
        </w:rPr>
      </w:pPr>
      <w:r>
        <w:rPr>
          <w:rFonts w:ascii="Century Gothic" w:hAnsi="Century Gothic" w:cs="Arial"/>
          <w:b/>
          <w:bCs/>
          <w:noProof/>
          <w:sz w:val="20"/>
          <w:szCs w:val="20"/>
        </w:rPr>
        <w:drawing>
          <wp:inline distT="0" distB="0" distL="0" distR="0" wp14:anchorId="0AC221EA" wp14:editId="549BCC33">
            <wp:extent cx="4712275" cy="5121910"/>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15189" cy="5125078"/>
                    </a:xfrm>
                    <a:prstGeom prst="rect">
                      <a:avLst/>
                    </a:prstGeom>
                  </pic:spPr>
                </pic:pic>
              </a:graphicData>
            </a:graphic>
          </wp:inline>
        </w:drawing>
      </w:r>
    </w:p>
    <w:p w14:paraId="112A7DBB" w14:textId="77777777" w:rsidR="00DA66BD" w:rsidRDefault="00DA66BD" w:rsidP="00DA66BD">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26261F6A" w14:textId="77777777" w:rsidR="00DA66BD" w:rsidRDefault="00DA66BD" w:rsidP="00DA66BD">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1F8FECFE" w14:textId="77777777" w:rsidR="00DA66BD" w:rsidRPr="00FE37FF" w:rsidRDefault="00DA66BD" w:rsidP="00DA66BD">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6F838AB0" w14:textId="77777777" w:rsidR="00DA66BD" w:rsidRDefault="00DA66BD" w:rsidP="00DA66BD">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r w:rsidRPr="00FE37FF">
        <w:rPr>
          <w:rFonts w:asciiTheme="majorHAnsi" w:hAnsiTheme="majorHAnsi" w:cs="Arial"/>
          <w:b/>
          <w:bCs/>
          <w:sz w:val="16"/>
          <w:szCs w:val="16"/>
        </w:rPr>
        <w:t>So</w:t>
      </w:r>
      <w:r>
        <w:rPr>
          <w:rFonts w:asciiTheme="majorHAnsi" w:hAnsiTheme="majorHAnsi" w:cs="Arial"/>
          <w:b/>
          <w:bCs/>
          <w:sz w:val="16"/>
          <w:szCs w:val="16"/>
        </w:rPr>
        <w:t xml:space="preserve">urce : </w:t>
      </w:r>
      <w:hyperlink r:id="rId51" w:history="1">
        <w:r w:rsidRPr="007B2F9C">
          <w:rPr>
            <w:rStyle w:val="Lienhypertexte"/>
            <w:rFonts w:asciiTheme="majorHAnsi" w:hAnsiTheme="majorHAnsi" w:cs="Arial"/>
            <w:b/>
            <w:bCs/>
            <w:sz w:val="16"/>
            <w:szCs w:val="16"/>
          </w:rPr>
          <w:t>https://www.moustique.be/actu/consommation/2022/05/06/quelles-sont-les-depenses-des-belges-236777</w:t>
        </w:r>
      </w:hyperlink>
      <w:r>
        <w:rPr>
          <w:rFonts w:asciiTheme="majorHAnsi" w:hAnsiTheme="majorHAnsi" w:cs="Arial"/>
          <w:b/>
          <w:bCs/>
          <w:sz w:val="16"/>
          <w:szCs w:val="16"/>
        </w:rPr>
        <w:t xml:space="preserve"> </w:t>
      </w:r>
    </w:p>
    <w:p w14:paraId="246C678B" w14:textId="77777777" w:rsidR="00DA66BD" w:rsidRDefault="00DA66BD" w:rsidP="00DA66BD">
      <w:pPr>
        <w:rPr>
          <w:lang w:val="fr-FR" w:eastAsia="fr-FR"/>
        </w:rPr>
      </w:pPr>
    </w:p>
    <w:p w14:paraId="6DCCFEA8" w14:textId="77777777" w:rsidR="00DA66BD" w:rsidRDefault="00DA66BD" w:rsidP="00DA66BD">
      <w:pPr>
        <w:rPr>
          <w:lang w:val="fr-FR" w:eastAsia="fr-FR"/>
        </w:rPr>
      </w:pPr>
    </w:p>
    <w:p w14:paraId="6C5277F4" w14:textId="77777777" w:rsidR="00DA66BD" w:rsidRDefault="00DA66BD" w:rsidP="00DA66BD">
      <w:pPr>
        <w:rPr>
          <w:lang w:val="fr-FR" w:eastAsia="fr-FR"/>
        </w:rPr>
      </w:pPr>
    </w:p>
    <w:p w14:paraId="32D0AE79" w14:textId="77777777" w:rsidR="00DA66BD" w:rsidRPr="00DA53E0" w:rsidRDefault="00DA66BD" w:rsidP="00DA66BD">
      <w:pPr>
        <w:rPr>
          <w:lang w:val="fr-FR" w:eastAsia="fr-FR"/>
        </w:rPr>
      </w:pPr>
    </w:p>
    <w:p w14:paraId="1E39A310" w14:textId="0C4BF16A" w:rsidR="00540DBA" w:rsidRDefault="004A2F5B" w:rsidP="00EC60C7">
      <w:pPr>
        <w:pStyle w:val="Titre2"/>
        <w:numPr>
          <w:ilvl w:val="0"/>
          <w:numId w:val="0"/>
        </w:numPr>
        <w:ind w:left="810"/>
      </w:pPr>
      <w:r w:rsidRPr="00AD31E7">
        <w:lastRenderedPageBreak/>
        <w:drawing>
          <wp:anchor distT="0" distB="0" distL="114300" distR="114300" simplePos="0" relativeHeight="252728320" behindDoc="1" locked="0" layoutInCell="1" allowOverlap="1" wp14:anchorId="52AE9FB3" wp14:editId="083AFD80">
            <wp:simplePos x="0" y="0"/>
            <wp:positionH relativeFrom="margin">
              <wp:posOffset>4431323</wp:posOffset>
            </wp:positionH>
            <wp:positionV relativeFrom="paragraph">
              <wp:posOffset>-338259</wp:posOffset>
            </wp:positionV>
            <wp:extent cx="1026259" cy="720000"/>
            <wp:effectExtent l="0" t="0" r="2540" b="4445"/>
            <wp:wrapNone/>
            <wp:docPr id="420" name="Image 420" descr="Une image contenant vitesse, rou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 420" descr="Une image contenant vitesse, roue, art&#10;&#10;Description générée automatiquement"/>
                    <pic:cNvPicPr/>
                  </pic:nvPicPr>
                  <pic:blipFill rotWithShape="1">
                    <a:blip r:embed="rId19" cstate="print">
                      <a:extLst>
                        <a:ext uri="{28A0092B-C50C-407E-A947-70E740481C1C}">
                          <a14:useLocalDpi xmlns:a14="http://schemas.microsoft.com/office/drawing/2010/main" val="0"/>
                        </a:ext>
                      </a:extLst>
                    </a:blip>
                    <a:srcRect t="4235"/>
                    <a:stretch/>
                  </pic:blipFill>
                  <pic:spPr bwMode="auto">
                    <a:xfrm>
                      <a:off x="0" y="0"/>
                      <a:ext cx="1026259" cy="7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0" w:name="_Toc433963168"/>
      <w:bookmarkStart w:id="11" w:name="_Toc463870055"/>
      <w:bookmarkEnd w:id="8"/>
      <w:bookmarkEnd w:id="9"/>
      <w:r w:rsidR="00540DBA">
        <w:t>Outil: le budget</w:t>
      </w:r>
      <w:bookmarkEnd w:id="10"/>
      <w:bookmarkEnd w:id="11"/>
    </w:p>
    <w:p w14:paraId="74573E01" w14:textId="1337602D" w:rsidR="00D76A12" w:rsidRDefault="00D76A12" w:rsidP="00D76A12">
      <w:pPr>
        <w:pStyle w:val="Titre4"/>
        <w:rPr>
          <w:lang w:val="fr-FR" w:eastAsia="fr-FR"/>
        </w:rPr>
      </w:pPr>
      <w:r>
        <w:rPr>
          <w:lang w:val="fr-FR" w:eastAsia="fr-FR"/>
        </w:rPr>
        <w:t>L’épargne</w:t>
      </w:r>
    </w:p>
    <w:p w14:paraId="05D08A79" w14:textId="19B5A200" w:rsidR="00135A63" w:rsidRPr="00EA6B13" w:rsidRDefault="00135A63" w:rsidP="00135A63">
      <w:pPr>
        <w:tabs>
          <w:tab w:val="left" w:pos="1800"/>
        </w:tabs>
        <w:spacing w:after="0" w:line="240" w:lineRule="auto"/>
        <w:jc w:val="left"/>
      </w:pPr>
      <w:r w:rsidRPr="00EA6B13">
        <w:t>Visionne la vidéo suivante </w:t>
      </w:r>
      <w:r w:rsidR="00DB4E86">
        <w:t xml:space="preserve">faite par Alex lorsqu’il avait 16 ans </w:t>
      </w:r>
      <w:r w:rsidRPr="00EA6B13">
        <w:t>:</w:t>
      </w:r>
    </w:p>
    <w:p w14:paraId="2C5D0525" w14:textId="77777777" w:rsidR="00135A63" w:rsidRDefault="00135A63" w:rsidP="00135A63">
      <w:pPr>
        <w:tabs>
          <w:tab w:val="left" w:pos="1800"/>
        </w:tabs>
        <w:rPr>
          <w:rFonts w:ascii="Century Gothic" w:hAnsi="Century Gothic"/>
          <w:sz w:val="20"/>
          <w:szCs w:val="20"/>
        </w:rPr>
      </w:pPr>
      <w:r>
        <w:rPr>
          <w:rFonts w:ascii="Century Gothic" w:hAnsi="Century Gothic"/>
          <w:noProof/>
          <w:sz w:val="20"/>
          <w:szCs w:val="20"/>
        </w:rPr>
        <w:drawing>
          <wp:anchor distT="0" distB="0" distL="114300" distR="114300" simplePos="0" relativeHeight="252935168" behindDoc="0" locked="0" layoutInCell="1" allowOverlap="1" wp14:anchorId="6CBA7632" wp14:editId="4855571F">
            <wp:simplePos x="0" y="0"/>
            <wp:positionH relativeFrom="column">
              <wp:posOffset>3757930</wp:posOffset>
            </wp:positionH>
            <wp:positionV relativeFrom="paragraph">
              <wp:posOffset>113665</wp:posOffset>
            </wp:positionV>
            <wp:extent cx="1138136" cy="1138136"/>
            <wp:effectExtent l="0" t="0" r="5080" b="5080"/>
            <wp:wrapNone/>
            <wp:docPr id="116" name="Image 116" descr="Une image contenant motif, pixel,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 116" descr="Une image contenant motif, pixel, conception&#10;&#10;Description générée automatiquement"/>
                    <pic:cNvPicPr/>
                  </pic:nvPicPr>
                  <pic:blipFill>
                    <a:blip r:embed="rId52"/>
                    <a:stretch>
                      <a:fillRect/>
                    </a:stretch>
                  </pic:blipFill>
                  <pic:spPr>
                    <a:xfrm>
                      <a:off x="0" y="0"/>
                      <a:ext cx="1138136" cy="1138136"/>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noProof/>
          <w:sz w:val="20"/>
          <w:szCs w:val="20"/>
        </w:rPr>
        <w:drawing>
          <wp:anchor distT="0" distB="0" distL="114300" distR="114300" simplePos="0" relativeHeight="252933120" behindDoc="0" locked="0" layoutInCell="1" allowOverlap="1" wp14:anchorId="0CFC1CF4" wp14:editId="3EEF6434">
            <wp:simplePos x="0" y="0"/>
            <wp:positionH relativeFrom="column">
              <wp:posOffset>1624976</wp:posOffset>
            </wp:positionH>
            <wp:positionV relativeFrom="paragraph">
              <wp:posOffset>118252</wp:posOffset>
            </wp:positionV>
            <wp:extent cx="1999716" cy="1160876"/>
            <wp:effectExtent l="0" t="0" r="0" b="0"/>
            <wp:wrapNone/>
            <wp:docPr id="110" name="Image 110" descr="Une image contenant texte, vert, s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age 941" descr="Une image contenant texte, vert, signe, capture d’écran&#10;&#10;Description générée automatiquement"/>
                    <pic:cNvPicPr/>
                  </pic:nvPicPr>
                  <pic:blipFill>
                    <a:blip r:embed="rId53"/>
                    <a:stretch>
                      <a:fillRect/>
                    </a:stretch>
                  </pic:blipFill>
                  <pic:spPr>
                    <a:xfrm>
                      <a:off x="0" y="0"/>
                      <a:ext cx="1999716" cy="1160876"/>
                    </a:xfrm>
                    <a:prstGeom prst="rect">
                      <a:avLst/>
                    </a:prstGeom>
                  </pic:spPr>
                </pic:pic>
              </a:graphicData>
            </a:graphic>
            <wp14:sizeRelH relativeFrom="page">
              <wp14:pctWidth>0</wp14:pctWidth>
            </wp14:sizeRelH>
            <wp14:sizeRelV relativeFrom="page">
              <wp14:pctHeight>0</wp14:pctHeight>
            </wp14:sizeRelV>
          </wp:anchor>
        </w:drawing>
      </w:r>
    </w:p>
    <w:p w14:paraId="079B3755" w14:textId="77777777" w:rsidR="00135A63" w:rsidRDefault="00135A63" w:rsidP="00135A63">
      <w:pPr>
        <w:tabs>
          <w:tab w:val="left" w:pos="1800"/>
        </w:tabs>
        <w:rPr>
          <w:rFonts w:ascii="Century Gothic" w:hAnsi="Century Gothic"/>
          <w:sz w:val="20"/>
          <w:szCs w:val="20"/>
        </w:rPr>
      </w:pPr>
      <w:r>
        <w:rPr>
          <w:rFonts w:ascii="Century Gothic" w:hAnsi="Century Gothic" w:cs="Arial"/>
          <w:noProof/>
          <w:lang w:bidi="fr-FR"/>
        </w:rPr>
        <w:drawing>
          <wp:anchor distT="0" distB="0" distL="114300" distR="114300" simplePos="0" relativeHeight="252934144" behindDoc="0" locked="0" layoutInCell="1" allowOverlap="1" wp14:anchorId="00E3F523" wp14:editId="443FF5D0">
            <wp:simplePos x="0" y="0"/>
            <wp:positionH relativeFrom="column">
              <wp:posOffset>690245</wp:posOffset>
            </wp:positionH>
            <wp:positionV relativeFrom="paragraph">
              <wp:posOffset>121920</wp:posOffset>
            </wp:positionV>
            <wp:extent cx="785808" cy="616341"/>
            <wp:effectExtent l="0" t="0" r="1905" b="6350"/>
            <wp:wrapNone/>
            <wp:docPr id="945" name="Image 945"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 166" descr="Une image contenant texte, signe, clipart&#10;&#10;Description générée automatiquement"/>
                    <pic:cNvPicPr/>
                  </pic:nvPicPr>
                  <pic:blipFill>
                    <a:blip r:embed="rId22"/>
                    <a:stretch>
                      <a:fillRect/>
                    </a:stretch>
                  </pic:blipFill>
                  <pic:spPr>
                    <a:xfrm>
                      <a:off x="0" y="0"/>
                      <a:ext cx="785808" cy="616341"/>
                    </a:xfrm>
                    <a:prstGeom prst="rect">
                      <a:avLst/>
                    </a:prstGeom>
                  </pic:spPr>
                </pic:pic>
              </a:graphicData>
            </a:graphic>
            <wp14:sizeRelH relativeFrom="page">
              <wp14:pctWidth>0</wp14:pctWidth>
            </wp14:sizeRelH>
            <wp14:sizeRelV relativeFrom="page">
              <wp14:pctHeight>0</wp14:pctHeight>
            </wp14:sizeRelV>
          </wp:anchor>
        </w:drawing>
      </w:r>
    </w:p>
    <w:p w14:paraId="68A67804" w14:textId="77777777" w:rsidR="00135A63" w:rsidRDefault="00135A63" w:rsidP="00135A63">
      <w:pPr>
        <w:tabs>
          <w:tab w:val="left" w:pos="1800"/>
        </w:tabs>
        <w:rPr>
          <w:rFonts w:ascii="Century Gothic" w:hAnsi="Century Gothic"/>
          <w:sz w:val="20"/>
          <w:szCs w:val="20"/>
        </w:rPr>
      </w:pPr>
    </w:p>
    <w:p w14:paraId="55571DE0" w14:textId="77777777" w:rsidR="00135A63" w:rsidRDefault="00135A63" w:rsidP="00135A63">
      <w:pPr>
        <w:tabs>
          <w:tab w:val="left" w:pos="1800"/>
        </w:tabs>
        <w:rPr>
          <w:rFonts w:ascii="Century Gothic" w:hAnsi="Century Gothic"/>
          <w:sz w:val="20"/>
          <w:szCs w:val="20"/>
        </w:rPr>
      </w:pPr>
    </w:p>
    <w:p w14:paraId="0A21EDD9" w14:textId="77777777" w:rsidR="00135A63" w:rsidRDefault="00135A63" w:rsidP="00135A63">
      <w:pPr>
        <w:tabs>
          <w:tab w:val="left" w:pos="1800"/>
        </w:tabs>
        <w:rPr>
          <w:rFonts w:ascii="Century Gothic" w:hAnsi="Century Gothic"/>
          <w:sz w:val="20"/>
          <w:szCs w:val="20"/>
        </w:rPr>
      </w:pPr>
    </w:p>
    <w:p w14:paraId="0671BE5B" w14:textId="4AC80135" w:rsidR="00135A63" w:rsidRPr="00135A63" w:rsidRDefault="005972A3" w:rsidP="00D76A12">
      <w:pPr>
        <w:tabs>
          <w:tab w:val="left" w:pos="1800"/>
        </w:tabs>
        <w:jc w:val="right"/>
        <w:rPr>
          <w:rFonts w:ascii="Century Gothic" w:hAnsi="Century Gothic"/>
          <w:sz w:val="20"/>
          <w:szCs w:val="20"/>
        </w:rPr>
      </w:pPr>
      <w:hyperlink r:id="rId54" w:history="1">
        <w:r w:rsidR="00135A63" w:rsidRPr="001145C9">
          <w:rPr>
            <w:rStyle w:val="Lienhypertexte"/>
            <w:rFonts w:ascii="Century Gothic" w:hAnsi="Century Gothic"/>
            <w:sz w:val="20"/>
            <w:szCs w:val="20"/>
          </w:rPr>
          <w:t>https://www.youtube.com/watch?v=fJXjPTvt0Qs</w:t>
        </w:r>
      </w:hyperlink>
    </w:p>
    <w:p w14:paraId="26474E3D" w14:textId="229B264D" w:rsidR="00135A63" w:rsidRPr="00EA6B13" w:rsidRDefault="00135A63" w:rsidP="00CC1793">
      <w:pPr>
        <w:pStyle w:val="Paragraphedeliste"/>
        <w:numPr>
          <w:ilvl w:val="0"/>
          <w:numId w:val="21"/>
        </w:numPr>
        <w:tabs>
          <w:tab w:val="left" w:pos="1800"/>
        </w:tabs>
        <w:spacing w:after="120" w:line="240" w:lineRule="auto"/>
        <w:jc w:val="left"/>
      </w:pPr>
      <w:r w:rsidRPr="00EA6B13">
        <w:t xml:space="preserve">Pour quelle raison Alex épargne-t-il ? </w:t>
      </w:r>
    </w:p>
    <w:p w14:paraId="189138E1" w14:textId="77777777" w:rsidR="00135A63" w:rsidRPr="00B623F9" w:rsidRDefault="00135A63" w:rsidP="00135A63">
      <w:pPr>
        <w:widowControl w:val="0"/>
        <w:autoSpaceDE w:val="0"/>
        <w:autoSpaceDN w:val="0"/>
        <w:adjustRightInd w:val="0"/>
        <w:spacing w:after="240"/>
        <w:rPr>
          <w:color w:val="FFFFFF" w:themeColor="background1"/>
          <w:u w:val="single" w:color="A6A6A6" w:themeColor="background1" w:themeShade="A6"/>
        </w:rPr>
      </w:pPr>
      <w:r w:rsidRPr="00B623F9">
        <w:rPr>
          <w:color w:val="FFFFFF" w:themeColor="background1"/>
          <w:u w:val="single" w:color="A6A6A6" w:themeColor="background1" w:themeShade="A6"/>
        </w:rPr>
        <w:t xml:space="preserve">Pour s’acheter un smartphone </w:t>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p>
    <w:p w14:paraId="163FC47E" w14:textId="77777777" w:rsidR="00135A63" w:rsidRPr="00EA6B13" w:rsidRDefault="00135A63" w:rsidP="00CC1793">
      <w:pPr>
        <w:pStyle w:val="Paragraphedeliste"/>
        <w:widowControl w:val="0"/>
        <w:numPr>
          <w:ilvl w:val="0"/>
          <w:numId w:val="21"/>
        </w:numPr>
        <w:autoSpaceDE w:val="0"/>
        <w:autoSpaceDN w:val="0"/>
        <w:adjustRightInd w:val="0"/>
        <w:spacing w:after="120" w:line="240" w:lineRule="auto"/>
        <w:jc w:val="left"/>
      </w:pPr>
      <w:r w:rsidRPr="00EA6B13">
        <w:t xml:space="preserve">Alex doit-il laisser son argent dans une tirelire ou le placer sur son compte d’épargne ? Pourquoi ? </w:t>
      </w:r>
    </w:p>
    <w:p w14:paraId="44618D2C" w14:textId="2ACEE42A" w:rsidR="00EA6B13" w:rsidRPr="00B623F9" w:rsidRDefault="00135A63" w:rsidP="008C5EFD">
      <w:pPr>
        <w:widowControl w:val="0"/>
        <w:autoSpaceDE w:val="0"/>
        <w:autoSpaceDN w:val="0"/>
        <w:adjustRightInd w:val="0"/>
        <w:spacing w:after="240" w:line="360" w:lineRule="auto"/>
        <w:rPr>
          <w:color w:val="FFFFFF" w:themeColor="background1"/>
          <w:u w:val="single" w:color="A6A6A6" w:themeColor="background1" w:themeShade="A6"/>
        </w:rPr>
      </w:pPr>
      <w:r w:rsidRPr="00B623F9">
        <w:rPr>
          <w:color w:val="FFFFFF" w:themeColor="background1"/>
          <w:u w:val="single" w:color="A6A6A6" w:themeColor="background1" w:themeShade="A6"/>
        </w:rPr>
        <w:t>Pour éviter que l’argent perde trop de valeur il vaut mieux le placer sur un compte d’épargne pour avoir les intérêts</w:t>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t>…..</w:t>
      </w:r>
    </w:p>
    <w:p w14:paraId="1D014AA4" w14:textId="1C01304C" w:rsidR="00CC1793" w:rsidRPr="00E36DF9" w:rsidRDefault="00E36DF9" w:rsidP="00E36DF9">
      <w:pPr>
        <w:pStyle w:val="Titre4"/>
        <w:rPr>
          <w:lang w:val="fr-FR" w:eastAsia="fr-FR"/>
        </w:rPr>
      </w:pPr>
      <w:r w:rsidRPr="00E36DF9">
        <w:rPr>
          <w:lang w:val="fr-FR" w:eastAsia="fr-FR"/>
        </w:rPr>
        <w:t>S’exercer en matière de budget</w:t>
      </w:r>
    </w:p>
    <w:p w14:paraId="233D95D4" w14:textId="77777777" w:rsidR="00E36DF9" w:rsidRDefault="00E36DF9" w:rsidP="00E36DF9">
      <w:pPr>
        <w:widowControl w:val="0"/>
        <w:pBdr>
          <w:top w:val="single" w:sz="4" w:space="1" w:color="auto"/>
          <w:left w:val="single" w:sz="4" w:space="1" w:color="auto"/>
          <w:bottom w:val="single" w:sz="4" w:space="1" w:color="auto"/>
          <w:right w:val="single" w:sz="4" w:space="1" w:color="auto"/>
        </w:pBdr>
        <w:shd w:val="clear" w:color="auto" w:fill="DAEFD3" w:themeFill="accent1" w:themeFillTint="33"/>
        <w:autoSpaceDE w:val="0"/>
        <w:autoSpaceDN w:val="0"/>
        <w:adjustRightInd w:val="0"/>
        <w:spacing w:after="0" w:line="276" w:lineRule="auto"/>
        <w:rPr>
          <w:rFonts w:asciiTheme="majorHAnsi" w:hAnsiTheme="majorHAnsi" w:cs="Verdana"/>
          <w:noProof/>
          <w:color w:val="1C1C1C"/>
        </w:rPr>
      </w:pPr>
      <w:r>
        <w:rPr>
          <w:rFonts w:ascii="Century Gothic" w:hAnsi="Century Gothic" w:cs="Arial"/>
          <w:b/>
          <w:bCs/>
          <w:noProof/>
          <w:sz w:val="20"/>
          <w:szCs w:val="20"/>
        </w:rPr>
        <w:drawing>
          <wp:anchor distT="0" distB="0" distL="114300" distR="114300" simplePos="0" relativeHeight="252247040" behindDoc="0" locked="0" layoutInCell="1" allowOverlap="1" wp14:anchorId="7EAAE738" wp14:editId="12D55A26">
            <wp:simplePos x="0" y="0"/>
            <wp:positionH relativeFrom="margin">
              <wp:posOffset>3835834</wp:posOffset>
            </wp:positionH>
            <wp:positionV relativeFrom="paragraph">
              <wp:posOffset>62365</wp:posOffset>
            </wp:positionV>
            <wp:extent cx="2156059" cy="2133900"/>
            <wp:effectExtent l="0" t="0" r="0" b="0"/>
            <wp:wrapNone/>
            <wp:docPr id="70" name="Image 70"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texte, capture d’écran, logiciel, Page web&#10;&#10;Description générée automatiquemen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59107" cy="2136916"/>
                    </a:xfrm>
                    <a:prstGeom prst="rect">
                      <a:avLst/>
                    </a:prstGeom>
                  </pic:spPr>
                </pic:pic>
              </a:graphicData>
            </a:graphic>
            <wp14:sizeRelH relativeFrom="page">
              <wp14:pctWidth>0</wp14:pctWidth>
            </wp14:sizeRelH>
            <wp14:sizeRelV relativeFrom="page">
              <wp14:pctHeight>0</wp14:pctHeight>
            </wp14:sizeRelV>
          </wp:anchor>
        </w:drawing>
      </w:r>
      <w:r w:rsidR="00DA53E0">
        <w:rPr>
          <w:rFonts w:asciiTheme="majorHAnsi" w:hAnsiTheme="majorHAnsi" w:cs="Verdana"/>
          <w:noProof/>
          <w:color w:val="1C1C1C"/>
        </w:rPr>
        <w:t xml:space="preserve">Etablis ton propre budget à l’aide </w:t>
      </w:r>
      <w:r w:rsidR="00420C1D">
        <w:rPr>
          <w:rFonts w:asciiTheme="majorHAnsi" w:hAnsiTheme="majorHAnsi" w:cs="Verdana"/>
          <w:noProof/>
          <w:color w:val="1C1C1C"/>
        </w:rPr>
        <w:t xml:space="preserve">de l’outil budgétaire </w:t>
      </w:r>
    </w:p>
    <w:p w14:paraId="313BECB4" w14:textId="3CE7CA02" w:rsidR="00DA53E0" w:rsidRPr="00DA53E0" w:rsidRDefault="00420C1D" w:rsidP="00E36DF9">
      <w:pPr>
        <w:widowControl w:val="0"/>
        <w:pBdr>
          <w:top w:val="single" w:sz="4" w:space="1" w:color="auto"/>
          <w:left w:val="single" w:sz="4" w:space="1" w:color="auto"/>
          <w:bottom w:val="single" w:sz="4" w:space="1" w:color="auto"/>
          <w:right w:val="single" w:sz="4" w:space="1" w:color="auto"/>
        </w:pBdr>
        <w:shd w:val="clear" w:color="auto" w:fill="DAEFD3" w:themeFill="accent1" w:themeFillTint="33"/>
        <w:autoSpaceDE w:val="0"/>
        <w:autoSpaceDN w:val="0"/>
        <w:adjustRightInd w:val="0"/>
        <w:spacing w:after="0" w:line="276" w:lineRule="auto"/>
        <w:rPr>
          <w:rFonts w:asciiTheme="majorHAnsi" w:hAnsiTheme="majorHAnsi" w:cs="Verdana"/>
          <w:noProof/>
          <w:color w:val="1C1C1C"/>
        </w:rPr>
      </w:pPr>
      <w:r>
        <w:rPr>
          <w:rFonts w:asciiTheme="majorHAnsi" w:hAnsiTheme="majorHAnsi" w:cs="Verdana"/>
          <w:noProof/>
          <w:color w:val="1C1C1C"/>
        </w:rPr>
        <w:t>de Wikifin :</w:t>
      </w:r>
    </w:p>
    <w:p w14:paraId="62F4923A" w14:textId="1D7C25AD" w:rsidR="00DA53E0" w:rsidRDefault="00DA53E0" w:rsidP="00C17EDF">
      <w:pPr>
        <w:pBdr>
          <w:top w:val="single" w:sz="4" w:space="1" w:color="auto"/>
          <w:left w:val="single" w:sz="4" w:space="1" w:color="auto"/>
          <w:bottom w:val="single" w:sz="4" w:space="1" w:color="auto"/>
          <w:right w:val="single" w:sz="4" w:space="1" w:color="auto"/>
        </w:pBdr>
        <w:shd w:val="clear" w:color="auto" w:fill="DAEFD3" w:themeFill="accent1" w:themeFillTint="33"/>
        <w:jc w:val="center"/>
        <w:rPr>
          <w:rFonts w:ascii="Century Gothic" w:hAnsi="Century Gothic" w:cs="Arial"/>
          <w:b/>
          <w:bCs/>
          <w:sz w:val="20"/>
          <w:szCs w:val="20"/>
        </w:rPr>
      </w:pPr>
    </w:p>
    <w:p w14:paraId="5B9A96EE" w14:textId="3930C6DB" w:rsidR="00DA53E0" w:rsidRDefault="00E36DF9"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r>
        <w:rPr>
          <w:rFonts w:ascii="Century Gothic" w:hAnsi="Century Gothic" w:cs="Arial"/>
          <w:b/>
          <w:bCs/>
          <w:noProof/>
          <w:sz w:val="20"/>
          <w:szCs w:val="20"/>
        </w:rPr>
        <w:drawing>
          <wp:anchor distT="0" distB="0" distL="114300" distR="114300" simplePos="0" relativeHeight="252248064" behindDoc="0" locked="0" layoutInCell="1" allowOverlap="1" wp14:anchorId="62E52211" wp14:editId="110F4BA3">
            <wp:simplePos x="0" y="0"/>
            <wp:positionH relativeFrom="column">
              <wp:posOffset>1441550</wp:posOffset>
            </wp:positionH>
            <wp:positionV relativeFrom="paragraph">
              <wp:posOffset>81915</wp:posOffset>
            </wp:positionV>
            <wp:extent cx="1086835" cy="1080000"/>
            <wp:effectExtent l="0" t="0" r="0" b="6350"/>
            <wp:wrapNone/>
            <wp:docPr id="71" name="Image 71" descr="Une image contenant motif, pixel, poi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motif, pixel, point&#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86835" cy="1080000"/>
                    </a:xfrm>
                    <a:prstGeom prst="rect">
                      <a:avLst/>
                    </a:prstGeom>
                  </pic:spPr>
                </pic:pic>
              </a:graphicData>
            </a:graphic>
            <wp14:sizeRelH relativeFrom="page">
              <wp14:pctWidth>0</wp14:pctWidth>
            </wp14:sizeRelH>
            <wp14:sizeRelV relativeFrom="page">
              <wp14:pctHeight>0</wp14:pctHeight>
            </wp14:sizeRelV>
          </wp:anchor>
        </w:drawing>
      </w:r>
    </w:p>
    <w:p w14:paraId="549D1CD3" w14:textId="23E59278" w:rsidR="00DA53E0" w:rsidRDefault="00DA53E0"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3D50AE44" w14:textId="0BF6BC56" w:rsidR="00420C1D" w:rsidRDefault="00420C1D"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6677484A" w14:textId="63E526FE" w:rsidR="00420C1D" w:rsidRDefault="00420C1D"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358944F3" w14:textId="5C240084" w:rsidR="00420C1D" w:rsidRDefault="00420C1D"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640CF67B" w14:textId="27677778" w:rsidR="00420C1D" w:rsidRDefault="00420C1D"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43CCE73A" w14:textId="4D84DAAF" w:rsidR="00C90054" w:rsidRPr="00C90054" w:rsidRDefault="00C90054" w:rsidP="00EC60C7">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2800"/>
        </w:tabs>
        <w:jc w:val="right"/>
        <w:rPr>
          <w:rFonts w:asciiTheme="majorHAnsi" w:hAnsiTheme="majorHAnsi" w:cs="Arial"/>
          <w:b/>
          <w:bCs/>
          <w:sz w:val="16"/>
          <w:szCs w:val="16"/>
        </w:rPr>
      </w:pPr>
      <w:r w:rsidRPr="00FE37FF">
        <w:rPr>
          <w:rFonts w:asciiTheme="majorHAnsi" w:hAnsiTheme="majorHAnsi" w:cs="Arial"/>
          <w:b/>
          <w:bCs/>
          <w:sz w:val="16"/>
          <w:szCs w:val="16"/>
        </w:rPr>
        <w:t>So</w:t>
      </w:r>
      <w:r>
        <w:rPr>
          <w:rFonts w:asciiTheme="majorHAnsi" w:hAnsiTheme="majorHAnsi" w:cs="Arial"/>
          <w:b/>
          <w:bCs/>
          <w:sz w:val="16"/>
          <w:szCs w:val="16"/>
        </w:rPr>
        <w:t xml:space="preserve">urce : </w:t>
      </w:r>
      <w:hyperlink r:id="rId57" w:history="1">
        <w:r w:rsidRPr="007B2F9C">
          <w:rPr>
            <w:rStyle w:val="Lienhypertexte"/>
            <w:rFonts w:asciiTheme="majorHAnsi" w:hAnsiTheme="majorHAnsi" w:cs="Arial"/>
            <w:b/>
            <w:bCs/>
            <w:sz w:val="16"/>
            <w:szCs w:val="16"/>
          </w:rPr>
          <w:t>https://www.wikifin.be/fr/outil-budgetaire-detaille</w:t>
        </w:r>
      </w:hyperlink>
    </w:p>
    <w:p w14:paraId="15BFE9F9" w14:textId="5D3C2015" w:rsidR="00C90054" w:rsidRDefault="00C90054"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r>
        <w:rPr>
          <w:rFonts w:asciiTheme="majorHAnsi" w:hAnsiTheme="majorHAnsi" w:cs="Arial"/>
          <w:b/>
          <w:bCs/>
          <w:noProof/>
          <w:sz w:val="16"/>
          <w:szCs w:val="16"/>
        </w:rPr>
        <w:drawing>
          <wp:anchor distT="0" distB="0" distL="114300" distR="114300" simplePos="0" relativeHeight="252249088" behindDoc="0" locked="0" layoutInCell="1" allowOverlap="1" wp14:anchorId="01C0CC0A" wp14:editId="746E3933">
            <wp:simplePos x="0" y="0"/>
            <wp:positionH relativeFrom="column">
              <wp:posOffset>1386205</wp:posOffset>
            </wp:positionH>
            <wp:positionV relativeFrom="paragraph">
              <wp:posOffset>193675</wp:posOffset>
            </wp:positionV>
            <wp:extent cx="1371600" cy="1779741"/>
            <wp:effectExtent l="0" t="0" r="0" b="0"/>
            <wp:wrapNone/>
            <wp:docPr id="72" name="Image 72" descr="Une image contenant texte, Polic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descr="Une image contenant texte, Police, logo, capture d’écran&#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83751" cy="1795507"/>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Verdana"/>
          <w:noProof/>
          <w:color w:val="1C1C1C"/>
        </w:rPr>
        <w:t>Joue au jeu « argent sur table »</w:t>
      </w:r>
    </w:p>
    <w:p w14:paraId="265BBD77" w14:textId="41FA0091" w:rsidR="00C90054" w:rsidRDefault="00EC60C7"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r>
        <w:rPr>
          <w:rFonts w:asciiTheme="majorHAnsi" w:hAnsiTheme="majorHAnsi" w:cs="Arial"/>
          <w:b/>
          <w:bCs/>
          <w:noProof/>
          <w:sz w:val="16"/>
          <w:szCs w:val="16"/>
        </w:rPr>
        <w:drawing>
          <wp:anchor distT="0" distB="0" distL="114300" distR="114300" simplePos="0" relativeHeight="252250112" behindDoc="0" locked="0" layoutInCell="1" allowOverlap="1" wp14:anchorId="4EBCF9F4" wp14:editId="2FBA16F4">
            <wp:simplePos x="0" y="0"/>
            <wp:positionH relativeFrom="column">
              <wp:posOffset>3714148</wp:posOffset>
            </wp:positionH>
            <wp:positionV relativeFrom="paragraph">
              <wp:posOffset>7620</wp:posOffset>
            </wp:positionV>
            <wp:extent cx="1034865" cy="1080000"/>
            <wp:effectExtent l="0" t="0" r="0" b="6350"/>
            <wp:wrapNone/>
            <wp:docPr id="73" name="Image 73" descr="Une image contenant motif, carré, pix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descr="Une image contenant motif, carré, pixel&#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34865" cy="1080000"/>
                    </a:xfrm>
                    <a:prstGeom prst="rect">
                      <a:avLst/>
                    </a:prstGeom>
                  </pic:spPr>
                </pic:pic>
              </a:graphicData>
            </a:graphic>
            <wp14:sizeRelH relativeFrom="page">
              <wp14:pctWidth>0</wp14:pctWidth>
            </wp14:sizeRelH>
            <wp14:sizeRelV relativeFrom="page">
              <wp14:pctHeight>0</wp14:pctHeight>
            </wp14:sizeRelV>
          </wp:anchor>
        </w:drawing>
      </w:r>
    </w:p>
    <w:p w14:paraId="5EC81BD2" w14:textId="71B182F6" w:rsidR="00C90054" w:rsidRDefault="00C90054"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5E37F48F" w14:textId="224B2E39" w:rsidR="00C90054" w:rsidRDefault="00C90054"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7A4E74B7" w14:textId="77777777" w:rsidR="00C90054" w:rsidRDefault="00C90054"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64497E63" w14:textId="1A160DBF" w:rsidR="00C90054" w:rsidRDefault="00C90054"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13D3FBA8" w14:textId="6F0D8165" w:rsidR="00C90054" w:rsidRDefault="00C90054"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6CF04AC2" w14:textId="5970F521" w:rsidR="00C90054" w:rsidRDefault="00C90054" w:rsidP="00C17EDF">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Arial"/>
          <w:b/>
          <w:bCs/>
          <w:sz w:val="16"/>
          <w:szCs w:val="16"/>
        </w:rPr>
      </w:pPr>
    </w:p>
    <w:p w14:paraId="782C9D2C" w14:textId="6E5CAD38" w:rsidR="00FF538E" w:rsidRDefault="00C17EDF" w:rsidP="00EC60C7">
      <w:pPr>
        <w:pBdr>
          <w:top w:val="single" w:sz="4" w:space="1" w:color="auto"/>
          <w:left w:val="single" w:sz="4" w:space="1" w:color="auto"/>
          <w:bottom w:val="single" w:sz="4" w:space="1" w:color="auto"/>
          <w:right w:val="single" w:sz="4" w:space="1" w:color="auto"/>
        </w:pBdr>
        <w:shd w:val="clear" w:color="auto" w:fill="DAEFD3" w:themeFill="accent1" w:themeFillTint="33"/>
        <w:jc w:val="right"/>
      </w:pPr>
      <w:r w:rsidRPr="00FE37FF">
        <w:rPr>
          <w:rFonts w:asciiTheme="majorHAnsi" w:hAnsiTheme="majorHAnsi" w:cs="Arial"/>
          <w:b/>
          <w:bCs/>
          <w:sz w:val="16"/>
          <w:szCs w:val="16"/>
        </w:rPr>
        <w:t>So</w:t>
      </w:r>
      <w:r>
        <w:rPr>
          <w:rFonts w:asciiTheme="majorHAnsi" w:hAnsiTheme="majorHAnsi" w:cs="Arial"/>
          <w:b/>
          <w:bCs/>
          <w:sz w:val="16"/>
          <w:szCs w:val="16"/>
        </w:rPr>
        <w:t xml:space="preserve">urce : </w:t>
      </w:r>
      <w:hyperlink r:id="rId60" w:history="1">
        <w:r w:rsidRPr="007B2F9C">
          <w:rPr>
            <w:rStyle w:val="Lienhypertexte"/>
            <w:rFonts w:asciiTheme="majorHAnsi" w:hAnsiTheme="majorHAnsi" w:cs="Arial"/>
            <w:b/>
            <w:bCs/>
            <w:sz w:val="16"/>
            <w:szCs w:val="16"/>
          </w:rPr>
          <w:t>https://www.wikifin.be/fr/wikifin-school/argent-sur-table</w:t>
        </w:r>
      </w:hyperlink>
      <w:r w:rsidR="00FF538E">
        <w:br w:type="page"/>
      </w:r>
    </w:p>
    <w:p w14:paraId="12950A77" w14:textId="77777777" w:rsidR="0003259B" w:rsidRDefault="0003259B" w:rsidP="0003259B"/>
    <w:p w14:paraId="6296A0E3" w14:textId="77777777" w:rsidR="0003259B" w:rsidRDefault="0003259B" w:rsidP="0003259B"/>
    <w:p w14:paraId="47A700B4" w14:textId="77777777" w:rsidR="0003259B" w:rsidRDefault="0003259B" w:rsidP="0003259B"/>
    <w:p w14:paraId="6CD2C3DE" w14:textId="77777777" w:rsidR="0003259B" w:rsidRDefault="0003259B" w:rsidP="0003259B"/>
    <w:p w14:paraId="6CB10A9D" w14:textId="77777777" w:rsidR="0003259B" w:rsidRDefault="0003259B" w:rsidP="0003259B"/>
    <w:p w14:paraId="5EF129AF" w14:textId="77777777" w:rsidR="0003259B" w:rsidRDefault="0003259B" w:rsidP="0003259B"/>
    <w:p w14:paraId="64D91A21" w14:textId="77777777" w:rsidR="0003259B" w:rsidRDefault="0003259B" w:rsidP="0003259B"/>
    <w:p w14:paraId="77CC51FB" w14:textId="77777777" w:rsidR="0003259B" w:rsidRPr="00B439CD" w:rsidRDefault="0003259B" w:rsidP="0003259B">
      <w:pPr>
        <w:rPr>
          <w:highlight w:val="yellow"/>
        </w:rPr>
      </w:pPr>
      <w:r w:rsidRPr="00B439CD">
        <w:rPr>
          <w:noProof/>
          <w:highlight w:val="yellow"/>
          <w:lang w:val="fr-FR" w:eastAsia="fr-FR"/>
        </w:rPr>
        <mc:AlternateContent>
          <mc:Choice Requires="wps">
            <w:drawing>
              <wp:anchor distT="0" distB="0" distL="114300" distR="114300" simplePos="0" relativeHeight="252285952" behindDoc="1" locked="0" layoutInCell="1" allowOverlap="1" wp14:anchorId="0120DF96" wp14:editId="652E22CE">
                <wp:simplePos x="0" y="0"/>
                <wp:positionH relativeFrom="page">
                  <wp:posOffset>309282</wp:posOffset>
                </wp:positionH>
                <wp:positionV relativeFrom="paragraph">
                  <wp:posOffset>274469</wp:posOffset>
                </wp:positionV>
                <wp:extent cx="6946900" cy="1371600"/>
                <wp:effectExtent l="0" t="0" r="0" b="0"/>
                <wp:wrapNone/>
                <wp:docPr id="75" name="Rectangle 75"/>
                <wp:cNvGraphicFramePr/>
                <a:graphic xmlns:a="http://schemas.openxmlformats.org/drawingml/2006/main">
                  <a:graphicData uri="http://schemas.microsoft.com/office/word/2010/wordprocessingShape">
                    <wps:wsp>
                      <wps:cNvSpPr/>
                      <wps:spPr>
                        <a:xfrm>
                          <a:off x="0" y="0"/>
                          <a:ext cx="6946900" cy="1371600"/>
                        </a:xfrm>
                        <a:prstGeom prst="rect">
                          <a:avLst/>
                        </a:prstGeom>
                        <a:solidFill>
                          <a:srgbClr val="549E39"/>
                        </a:solidFill>
                        <a:ln w="25400"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9B39A03" id="Rectangle 75" o:spid="_x0000_s1026" style="position:absolute;margin-left:24.35pt;margin-top:21.6pt;width:547pt;height:108pt;z-index:-25103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" fillcolor="#549e39" stroked="f" strokeweight="2pt">
                <v:stroke endcap="round"/>
                <w10:wrap anchorx="page"/>
              </v:rect>
            </w:pict>
          </mc:Fallback>
        </mc:AlternateContent>
      </w:r>
    </w:p>
    <w:p w14:paraId="7471FCE5" w14:textId="77777777" w:rsidR="0003259B" w:rsidRPr="00B439CD" w:rsidRDefault="0003259B" w:rsidP="0003259B">
      <w:pPr>
        <w:rPr>
          <w:highlight w:val="yellow"/>
        </w:rPr>
      </w:pPr>
    </w:p>
    <w:p w14:paraId="53FFE0FD" w14:textId="7BC5217B" w:rsidR="0003259B" w:rsidRDefault="0003259B" w:rsidP="0003259B">
      <w:pPr>
        <w:pStyle w:val="Titre1"/>
        <w:numPr>
          <w:ilvl w:val="0"/>
          <w:numId w:val="4"/>
        </w:numPr>
        <w:ind w:left="432" w:hanging="432"/>
        <w:rPr>
          <w:i/>
          <w:color w:val="FFFFFF" w:themeColor="background1"/>
          <w:sz w:val="56"/>
          <w:szCs w:val="56"/>
        </w:rPr>
      </w:pPr>
      <w:r>
        <w:rPr>
          <w:i/>
          <w:color w:val="FFFFFF" w:themeColor="background1"/>
          <w:sz w:val="56"/>
          <w:szCs w:val="56"/>
        </w:rPr>
        <w:t xml:space="preserve">Les contrats </w:t>
      </w:r>
    </w:p>
    <w:p w14:paraId="1A67373C" w14:textId="51B43840" w:rsidR="0003259B" w:rsidRPr="00596F9D" w:rsidRDefault="0003259B" w:rsidP="0003259B">
      <w:pPr>
        <w:rPr>
          <w:i/>
          <w:color w:val="FFFFFF" w:themeColor="background1"/>
          <w:sz w:val="36"/>
        </w:rPr>
      </w:pPr>
    </w:p>
    <w:p w14:paraId="04BEACCD" w14:textId="77777777" w:rsidR="0003259B" w:rsidRDefault="0003259B" w:rsidP="0003259B">
      <w:pPr>
        <w:pStyle w:val="Titre1"/>
      </w:pPr>
    </w:p>
    <w:p w14:paraId="21F7EA33" w14:textId="77777777" w:rsidR="0003259B" w:rsidRPr="005975CA" w:rsidRDefault="0003259B" w:rsidP="0003259B">
      <w:pPr>
        <w:rPr>
          <w:highlight w:val="yellow"/>
        </w:rPr>
      </w:pPr>
      <w:r w:rsidRPr="00596F9D">
        <w:rPr>
          <w:i/>
          <w:color w:val="FFFFFF" w:themeColor="background1"/>
          <w:sz w:val="36"/>
        </w:rPr>
        <w:t>des documents administratifs et les moyens de</w:t>
      </w:r>
      <w:r w:rsidRPr="00B439CD">
        <w:rPr>
          <w:noProof/>
          <w:highlight w:val="yellow"/>
          <w:lang w:val="fr-FR" w:eastAsia="fr-FR"/>
        </w:rPr>
        <w:t xml:space="preserve"> </w:t>
      </w:r>
      <w:r w:rsidRPr="00B439CD">
        <w:rPr>
          <w:noProof/>
          <w:highlight w:val="yellow"/>
          <w:lang w:val="fr-FR" w:eastAsia="fr-FR"/>
        </w:rPr>
        <mc:AlternateContent>
          <mc:Choice Requires="wps">
            <w:drawing>
              <wp:anchor distT="0" distB="0" distL="114300" distR="114300" simplePos="0" relativeHeight="252283904" behindDoc="1" locked="0" layoutInCell="1" allowOverlap="1" wp14:anchorId="35FA2436" wp14:editId="584BF5B8">
                <wp:simplePos x="0" y="0"/>
                <wp:positionH relativeFrom="page">
                  <wp:posOffset>298174</wp:posOffset>
                </wp:positionH>
                <wp:positionV relativeFrom="paragraph">
                  <wp:posOffset>301984</wp:posOffset>
                </wp:positionV>
                <wp:extent cx="6946900" cy="775252"/>
                <wp:effectExtent l="0" t="0" r="6350" b="6350"/>
                <wp:wrapNone/>
                <wp:docPr id="78" name="Rectangle 78"/>
                <wp:cNvGraphicFramePr/>
                <a:graphic xmlns:a="http://schemas.openxmlformats.org/drawingml/2006/main">
                  <a:graphicData uri="http://schemas.microsoft.com/office/word/2010/wordprocessingShape">
                    <wps:wsp>
                      <wps:cNvSpPr/>
                      <wps:spPr>
                        <a:xfrm>
                          <a:off x="0" y="0"/>
                          <a:ext cx="6946900" cy="775252"/>
                        </a:xfrm>
                        <a:prstGeom prst="rect">
                          <a:avLst/>
                        </a:prstGeom>
                        <a:solidFill>
                          <a:srgbClr val="549E39">
                            <a:lumMod val="75000"/>
                          </a:srgbClr>
                        </a:solidFill>
                        <a:ln w="25400"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D9F578F" id="Rectangle 78" o:spid="_x0000_s1026" style="position:absolute;margin-left:23.5pt;margin-top:23.8pt;width:547pt;height:61.05pt;z-index:-25103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" fillcolor="#3f762b" stroked="f" strokeweight="2pt">
                <v:stroke endcap="round"/>
                <w10:wrap anchorx="page"/>
              </v:rect>
            </w:pict>
          </mc:Fallback>
        </mc:AlternateContent>
      </w:r>
      <w:r w:rsidRPr="00B439CD">
        <w:rPr>
          <w:noProof/>
          <w:highlight w:val="yellow"/>
          <w:lang w:val="fr-FR" w:eastAsia="fr-FR"/>
        </w:rPr>
        <mc:AlternateContent>
          <mc:Choice Requires="wps">
            <w:drawing>
              <wp:anchor distT="45720" distB="45720" distL="114300" distR="114300" simplePos="0" relativeHeight="252284928" behindDoc="0" locked="0" layoutInCell="1" allowOverlap="1" wp14:anchorId="751E8655" wp14:editId="2F1459B3">
                <wp:simplePos x="0" y="0"/>
                <wp:positionH relativeFrom="column">
                  <wp:posOffset>37911</wp:posOffset>
                </wp:positionH>
                <wp:positionV relativeFrom="paragraph">
                  <wp:posOffset>303456</wp:posOffset>
                </wp:positionV>
                <wp:extent cx="6127115" cy="1404620"/>
                <wp:effectExtent l="0" t="0" r="0" b="0"/>
                <wp:wrapSquare wrapText="bothSides"/>
                <wp:docPr id="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115" cy="1404620"/>
                        </a:xfrm>
                        <a:prstGeom prst="rect">
                          <a:avLst/>
                        </a:prstGeom>
                        <a:noFill/>
                        <a:ln w="9525">
                          <a:noFill/>
                          <a:miter lim="800000"/>
                          <a:headEnd/>
                          <a:tailEnd/>
                        </a:ln>
                      </wps:spPr>
                      <wps:txbx>
                        <w:txbxContent>
                          <w:p w14:paraId="5DB05170" w14:textId="5460CE43" w:rsidR="0003259B" w:rsidRDefault="00897CCB" w:rsidP="0003259B">
                            <w:pPr>
                              <w:rPr>
                                <w:i/>
                                <w:color w:val="FFFFFF" w:themeColor="background1"/>
                                <w:sz w:val="36"/>
                              </w:rPr>
                            </w:pPr>
                            <w:r>
                              <w:rPr>
                                <w:i/>
                                <w:color w:val="FFFFFF" w:themeColor="background1"/>
                                <w:sz w:val="36"/>
                              </w:rPr>
                              <w:t xml:space="preserve">Analyser un contrat </w:t>
                            </w:r>
                          </w:p>
                          <w:p w14:paraId="50312122" w14:textId="77777777" w:rsidR="0003259B" w:rsidRDefault="0003259B" w:rsidP="0003259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1E8655" id="_x0000_s1038" type="#_x0000_t202" style="position:absolute;left:0;text-align:left;margin-left:3pt;margin-top:23.9pt;width:482.45pt;height:110.6pt;z-index:252284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" filled="f" stroked="f">
                <v:textbox style="mso-fit-shape-to-text:t">
                  <w:txbxContent>
                    <w:p w14:paraId="5DB05170" w14:textId="5460CE43" w:rsidR="0003259B" w:rsidRDefault="00897CCB" w:rsidP="0003259B">
                      <w:pPr>
                        <w:rPr>
                          <w:i/>
                          <w:color w:val="FFFFFF" w:themeColor="background1"/>
                          <w:sz w:val="36"/>
                        </w:rPr>
                      </w:pPr>
                      <w:r>
                        <w:rPr>
                          <w:i/>
                          <w:color w:val="FFFFFF" w:themeColor="background1"/>
                          <w:sz w:val="36"/>
                        </w:rPr>
                        <w:t xml:space="preserve">Analyser un contrat </w:t>
                      </w:r>
                    </w:p>
                    <w:p w14:paraId="50312122" w14:textId="77777777" w:rsidR="0003259B" w:rsidRDefault="0003259B" w:rsidP="0003259B"/>
                  </w:txbxContent>
                </v:textbox>
                <w10:wrap type="square"/>
              </v:shape>
            </w:pict>
          </mc:Fallback>
        </mc:AlternateContent>
      </w:r>
    </w:p>
    <w:p w14:paraId="3EE06312" w14:textId="77777777" w:rsidR="0003259B" w:rsidRDefault="0003259B" w:rsidP="0003259B"/>
    <w:p w14:paraId="468CBE38" w14:textId="6FA25870" w:rsidR="0003259B" w:rsidRDefault="0003259B" w:rsidP="0003259B">
      <w:r>
        <w:t xml:space="preserve">À l'issue de cette séquence, tu seras capable de </w:t>
      </w:r>
    </w:p>
    <w:p w14:paraId="2383BEB3" w14:textId="77777777" w:rsidR="00167F3F" w:rsidRDefault="00167F3F" w:rsidP="00167F3F">
      <w:pPr>
        <w:pStyle w:val="Paragraphedeliste"/>
        <w:numPr>
          <w:ilvl w:val="0"/>
          <w:numId w:val="65"/>
        </w:numPr>
        <w:ind w:left="567" w:hanging="567"/>
      </w:pPr>
      <w:r>
        <w:t>mettre en évidence les implications des parties dans un contrat déterminé,</w:t>
      </w:r>
    </w:p>
    <w:p w14:paraId="10379E44" w14:textId="77777777" w:rsidR="00167F3F" w:rsidRDefault="00167F3F" w:rsidP="00167F3F">
      <w:pPr>
        <w:pStyle w:val="Paragraphedeliste"/>
        <w:numPr>
          <w:ilvl w:val="0"/>
          <w:numId w:val="65"/>
        </w:numPr>
        <w:ind w:left="567" w:hanging="567"/>
      </w:pPr>
      <w:r>
        <w:t>identifier les mentions légales d'un contrat,</w:t>
      </w:r>
    </w:p>
    <w:p w14:paraId="40BF43E3" w14:textId="77777777" w:rsidR="00167F3F" w:rsidRDefault="00167F3F" w:rsidP="00167F3F">
      <w:pPr>
        <w:pStyle w:val="Paragraphedeliste"/>
        <w:numPr>
          <w:ilvl w:val="0"/>
          <w:numId w:val="65"/>
        </w:numPr>
        <w:ind w:left="567" w:hanging="567"/>
      </w:pPr>
      <w:r>
        <w:t>déterminer si un contrat est valable ou non,</w:t>
      </w:r>
    </w:p>
    <w:p w14:paraId="049C2340" w14:textId="77777777" w:rsidR="00167F3F" w:rsidRDefault="00167F3F" w:rsidP="00167F3F">
      <w:pPr>
        <w:pStyle w:val="Paragraphedeliste"/>
        <w:numPr>
          <w:ilvl w:val="0"/>
          <w:numId w:val="65"/>
        </w:numPr>
        <w:ind w:left="567" w:hanging="567"/>
      </w:pPr>
      <w:r>
        <w:t>mesurer les implications de divers engagements financiers dans le cadre d'un budget.</w:t>
      </w:r>
    </w:p>
    <w:p w14:paraId="2A41D42B" w14:textId="77777777" w:rsidR="0003259B" w:rsidRDefault="0003259B" w:rsidP="0003259B"/>
    <w:p w14:paraId="3D238554" w14:textId="77777777" w:rsidR="0003259B" w:rsidRDefault="0003259B" w:rsidP="0003259B"/>
    <w:p w14:paraId="31095AD7" w14:textId="77777777" w:rsidR="0003259B" w:rsidRDefault="0003259B" w:rsidP="0003259B"/>
    <w:p w14:paraId="38BA8E45" w14:textId="77777777" w:rsidR="0003259B" w:rsidRDefault="0003259B" w:rsidP="0003259B"/>
    <w:p w14:paraId="17820CB2" w14:textId="77777777" w:rsidR="0003259B" w:rsidRDefault="0003259B" w:rsidP="0003259B"/>
    <w:p w14:paraId="3B97AE43" w14:textId="77777777" w:rsidR="0003259B" w:rsidRDefault="0003259B" w:rsidP="0003259B"/>
    <w:p w14:paraId="6D350620" w14:textId="77777777" w:rsidR="0003259B" w:rsidRDefault="0003259B" w:rsidP="0003259B"/>
    <w:p w14:paraId="71149FEF" w14:textId="77777777" w:rsidR="0003259B" w:rsidRDefault="0003259B" w:rsidP="0003259B"/>
    <w:p w14:paraId="5DF94726" w14:textId="77777777" w:rsidR="0003259B" w:rsidRDefault="0003259B" w:rsidP="0003259B"/>
    <w:p w14:paraId="7E87D403" w14:textId="77777777" w:rsidR="0003259B" w:rsidRDefault="0003259B" w:rsidP="0003259B"/>
    <w:p w14:paraId="3A7E26AF" w14:textId="77777777" w:rsidR="0003259B" w:rsidRDefault="0003259B" w:rsidP="0003259B"/>
    <w:p w14:paraId="2FF7FD23" w14:textId="77777777" w:rsidR="0003259B" w:rsidRDefault="0003259B" w:rsidP="0003259B"/>
    <w:p w14:paraId="385E626F" w14:textId="77777777" w:rsidR="0003259B" w:rsidRDefault="0003259B" w:rsidP="0003259B">
      <w:pPr>
        <w:spacing w:line="360" w:lineRule="auto"/>
      </w:pPr>
    </w:p>
    <w:p w14:paraId="17F2FEA3" w14:textId="77777777" w:rsidR="0003259B" w:rsidRDefault="0003259B" w:rsidP="0003259B"/>
    <w:p w14:paraId="601F8389" w14:textId="77777777" w:rsidR="0003259B" w:rsidRDefault="0003259B" w:rsidP="0003259B"/>
    <w:p w14:paraId="08F0A1DA" w14:textId="77777777" w:rsidR="0003259B" w:rsidRDefault="0003259B" w:rsidP="0003259B"/>
    <w:p w14:paraId="127DDB13" w14:textId="77777777" w:rsidR="0003259B" w:rsidRPr="00B439CD" w:rsidRDefault="0003259B" w:rsidP="0003259B">
      <w:pPr>
        <w:rPr>
          <w:highlight w:val="yellow"/>
        </w:rPr>
      </w:pPr>
      <w:r w:rsidRPr="00B439CD">
        <w:rPr>
          <w:noProof/>
          <w:highlight w:val="yellow"/>
          <w:lang w:val="fr-FR" w:eastAsia="fr-FR"/>
        </w:rPr>
        <mc:AlternateContent>
          <mc:Choice Requires="wps">
            <w:drawing>
              <wp:anchor distT="0" distB="0" distL="114300" distR="114300" simplePos="0" relativeHeight="252291072" behindDoc="1" locked="0" layoutInCell="1" allowOverlap="1" wp14:anchorId="2A6A3BC9" wp14:editId="488462EA">
                <wp:simplePos x="0" y="0"/>
                <wp:positionH relativeFrom="page">
                  <wp:posOffset>309282</wp:posOffset>
                </wp:positionH>
                <wp:positionV relativeFrom="paragraph">
                  <wp:posOffset>274469</wp:posOffset>
                </wp:positionV>
                <wp:extent cx="6946900" cy="1371600"/>
                <wp:effectExtent l="0" t="0" r="0" b="0"/>
                <wp:wrapNone/>
                <wp:docPr id="81" name="Rectangle 81"/>
                <wp:cNvGraphicFramePr/>
                <a:graphic xmlns:a="http://schemas.openxmlformats.org/drawingml/2006/main">
                  <a:graphicData uri="http://schemas.microsoft.com/office/word/2010/wordprocessingShape">
                    <wps:wsp>
                      <wps:cNvSpPr/>
                      <wps:spPr>
                        <a:xfrm>
                          <a:off x="0" y="0"/>
                          <a:ext cx="6946900" cy="1371600"/>
                        </a:xfrm>
                        <a:prstGeom prst="rect">
                          <a:avLst/>
                        </a:prstGeom>
                        <a:solidFill>
                          <a:srgbClr val="549E39"/>
                        </a:solidFill>
                        <a:ln w="25400"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917E46C" id="Rectangle 81" o:spid="_x0000_s1026" style="position:absolute;margin-left:24.35pt;margin-top:21.6pt;width:547pt;height:108pt;z-index:-25102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" fillcolor="#549e39" stroked="f" strokeweight="2pt">
                <v:stroke endcap="round"/>
                <w10:wrap anchorx="page"/>
              </v:rect>
            </w:pict>
          </mc:Fallback>
        </mc:AlternateContent>
      </w:r>
    </w:p>
    <w:p w14:paraId="014A2832" w14:textId="77777777" w:rsidR="0003259B" w:rsidRPr="00B439CD" w:rsidRDefault="0003259B" w:rsidP="0003259B">
      <w:pPr>
        <w:rPr>
          <w:highlight w:val="yellow"/>
        </w:rPr>
      </w:pPr>
    </w:p>
    <w:p w14:paraId="14F4B3CC" w14:textId="46F7EDAE" w:rsidR="0003259B" w:rsidRDefault="0003259B" w:rsidP="0003259B">
      <w:pPr>
        <w:pStyle w:val="Titre1"/>
        <w:numPr>
          <w:ilvl w:val="0"/>
          <w:numId w:val="4"/>
        </w:numPr>
        <w:ind w:left="432" w:hanging="432"/>
        <w:rPr>
          <w:i/>
          <w:color w:val="FFFFFF" w:themeColor="background1"/>
          <w:sz w:val="56"/>
          <w:szCs w:val="56"/>
        </w:rPr>
      </w:pPr>
      <w:r>
        <w:rPr>
          <w:i/>
          <w:color w:val="FFFFFF" w:themeColor="background1"/>
          <w:sz w:val="56"/>
          <w:szCs w:val="56"/>
        </w:rPr>
        <w:t xml:space="preserve">Les crédits </w:t>
      </w:r>
    </w:p>
    <w:p w14:paraId="12F02AAC" w14:textId="77777777" w:rsidR="0003259B" w:rsidRDefault="0003259B" w:rsidP="0003259B">
      <w:pPr>
        <w:pStyle w:val="Titre1"/>
      </w:pPr>
    </w:p>
    <w:p w14:paraId="3387B906" w14:textId="46B09FDF" w:rsidR="0003259B" w:rsidRDefault="0003259B" w:rsidP="0003259B">
      <w:r w:rsidRPr="005B732D">
        <w:rPr>
          <w:noProof/>
          <w:highlight w:val="yellow"/>
          <w:lang w:val="fr-FR" w:eastAsia="fr-FR"/>
        </w:rPr>
        <w:t xml:space="preserve"> </w:t>
      </w:r>
      <w:r w:rsidRPr="005B732D">
        <w:rPr>
          <w:noProof/>
          <w:highlight w:val="yellow"/>
          <w:lang w:val="fr-FR" w:eastAsia="fr-FR"/>
        </w:rPr>
        <mc:AlternateContent>
          <mc:Choice Requires="wps">
            <w:drawing>
              <wp:anchor distT="0" distB="0" distL="114300" distR="114300" simplePos="0" relativeHeight="252289024" behindDoc="1" locked="0" layoutInCell="1" allowOverlap="1" wp14:anchorId="19D37D22" wp14:editId="617437D3">
                <wp:simplePos x="0" y="0"/>
                <wp:positionH relativeFrom="page">
                  <wp:posOffset>298174</wp:posOffset>
                </wp:positionH>
                <wp:positionV relativeFrom="paragraph">
                  <wp:posOffset>301984</wp:posOffset>
                </wp:positionV>
                <wp:extent cx="6946900" cy="775252"/>
                <wp:effectExtent l="0" t="0" r="6350" b="6350"/>
                <wp:wrapNone/>
                <wp:docPr id="82" name="Rectangle 82"/>
                <wp:cNvGraphicFramePr/>
                <a:graphic xmlns:a="http://schemas.openxmlformats.org/drawingml/2006/main">
                  <a:graphicData uri="http://schemas.microsoft.com/office/word/2010/wordprocessingShape">
                    <wps:wsp>
                      <wps:cNvSpPr/>
                      <wps:spPr>
                        <a:xfrm>
                          <a:off x="0" y="0"/>
                          <a:ext cx="6946900" cy="775252"/>
                        </a:xfrm>
                        <a:prstGeom prst="rect">
                          <a:avLst/>
                        </a:prstGeom>
                        <a:solidFill>
                          <a:srgbClr val="549E39">
                            <a:lumMod val="75000"/>
                          </a:srgbClr>
                        </a:solidFill>
                        <a:ln w="25400"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AB2AAE3" id="Rectangle 82" o:spid="_x0000_s1026" style="position:absolute;margin-left:23.5pt;margin-top:23.8pt;width:547pt;height:61.05pt;z-index:-25102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" fillcolor="#3f762b" stroked="f" strokeweight="2pt">
                <v:stroke endcap="round"/>
                <w10:wrap anchorx="page"/>
              </v:rect>
            </w:pict>
          </mc:Fallback>
        </mc:AlternateContent>
      </w:r>
      <w:r w:rsidRPr="005B732D">
        <w:rPr>
          <w:noProof/>
          <w:highlight w:val="yellow"/>
          <w:lang w:val="fr-FR" w:eastAsia="fr-FR"/>
        </w:rPr>
        <mc:AlternateContent>
          <mc:Choice Requires="wps">
            <w:drawing>
              <wp:anchor distT="45720" distB="45720" distL="114300" distR="114300" simplePos="0" relativeHeight="252290048" behindDoc="0" locked="0" layoutInCell="1" allowOverlap="1" wp14:anchorId="428E7584" wp14:editId="6E3F16F3">
                <wp:simplePos x="0" y="0"/>
                <wp:positionH relativeFrom="column">
                  <wp:posOffset>37911</wp:posOffset>
                </wp:positionH>
                <wp:positionV relativeFrom="paragraph">
                  <wp:posOffset>303456</wp:posOffset>
                </wp:positionV>
                <wp:extent cx="6127115" cy="1404620"/>
                <wp:effectExtent l="0" t="0" r="0" b="0"/>
                <wp:wrapSquare wrapText="bothSides"/>
                <wp:docPr id="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115" cy="1404620"/>
                        </a:xfrm>
                        <a:prstGeom prst="rect">
                          <a:avLst/>
                        </a:prstGeom>
                        <a:noFill/>
                        <a:ln w="9525">
                          <a:noFill/>
                          <a:miter lim="800000"/>
                          <a:headEnd/>
                          <a:tailEnd/>
                        </a:ln>
                      </wps:spPr>
                      <wps:txbx>
                        <w:txbxContent>
                          <w:p w14:paraId="2821717D" w14:textId="77777777" w:rsidR="00F41347" w:rsidRPr="00596F9D" w:rsidRDefault="00F41347" w:rsidP="00F41347">
                            <w:pPr>
                              <w:rPr>
                                <w:i/>
                                <w:color w:val="FFFFFF" w:themeColor="background1"/>
                                <w:sz w:val="36"/>
                              </w:rPr>
                            </w:pPr>
                            <w:r>
                              <w:rPr>
                                <w:i/>
                                <w:color w:val="FFFFFF" w:themeColor="background1"/>
                                <w:sz w:val="36"/>
                              </w:rPr>
                              <w:t>Les principaux types de crédits aux particuliers et le surendettement</w:t>
                            </w:r>
                          </w:p>
                          <w:p w14:paraId="57B6E827" w14:textId="39AFCB92" w:rsidR="0003259B" w:rsidRDefault="0003259B" w:rsidP="0003259B">
                            <w:pPr>
                              <w:rPr>
                                <w:i/>
                                <w:color w:val="FFFFFF" w:themeColor="background1"/>
                                <w:sz w:val="3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8E7584" id="_x0000_s1039" type="#_x0000_t202" style="position:absolute;left:0;text-align:left;margin-left:3pt;margin-top:23.9pt;width:482.45pt;height:110.6pt;z-index:252290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" filled="f" stroked="f">
                <v:textbox style="mso-fit-shape-to-text:t">
                  <w:txbxContent>
                    <w:p w14:paraId="2821717D" w14:textId="77777777" w:rsidR="00F41347" w:rsidRPr="00596F9D" w:rsidRDefault="00F41347" w:rsidP="00F41347">
                      <w:pPr>
                        <w:rPr>
                          <w:i/>
                          <w:color w:val="FFFFFF" w:themeColor="background1"/>
                          <w:sz w:val="36"/>
                        </w:rPr>
                      </w:pPr>
                      <w:r>
                        <w:rPr>
                          <w:i/>
                          <w:color w:val="FFFFFF" w:themeColor="background1"/>
                          <w:sz w:val="36"/>
                        </w:rPr>
                        <w:t>Les principaux types de crédits aux particuliers et le surendettement</w:t>
                      </w:r>
                    </w:p>
                    <w:p w14:paraId="57B6E827" w14:textId="39AFCB92" w:rsidR="0003259B" w:rsidRDefault="0003259B" w:rsidP="0003259B">
                      <w:pPr>
                        <w:rPr>
                          <w:i/>
                          <w:color w:val="FFFFFF" w:themeColor="background1"/>
                          <w:sz w:val="36"/>
                        </w:rPr>
                      </w:pPr>
                    </w:p>
                  </w:txbxContent>
                </v:textbox>
                <w10:wrap type="square"/>
              </v:shape>
            </w:pict>
          </mc:Fallback>
        </mc:AlternateContent>
      </w:r>
    </w:p>
    <w:p w14:paraId="78D1F640" w14:textId="77777777" w:rsidR="0003259B" w:rsidRDefault="0003259B" w:rsidP="0003259B">
      <w:r>
        <w:t xml:space="preserve">À l'issue de cette séquence, tu seras capable de </w:t>
      </w:r>
    </w:p>
    <w:p w14:paraId="29E1005B" w14:textId="32D4173A" w:rsidR="0003259B" w:rsidRDefault="0003259B" w:rsidP="00D907E0">
      <w:pPr>
        <w:pStyle w:val="Paragraphedeliste"/>
        <w:numPr>
          <w:ilvl w:val="0"/>
          <w:numId w:val="17"/>
        </w:numPr>
        <w:ind w:left="567" w:hanging="567"/>
      </w:pPr>
      <w:r>
        <w:t>Distinguer les crédits à la consommation des crédits hypothécaires.</w:t>
      </w:r>
      <w:r w:rsidR="00BA5DD8">
        <w:t xml:space="preserve"> (Ressources)</w:t>
      </w:r>
    </w:p>
    <w:p w14:paraId="1868D748" w14:textId="75538817" w:rsidR="008B7371" w:rsidRDefault="008B7371" w:rsidP="00D907E0">
      <w:pPr>
        <w:pStyle w:val="Paragraphedeliste"/>
        <w:numPr>
          <w:ilvl w:val="0"/>
          <w:numId w:val="17"/>
        </w:numPr>
        <w:ind w:left="567" w:hanging="567"/>
      </w:pPr>
      <w:r>
        <w:t>Comparer différentes offres de crédits lors d'un achat d'un bien ou d'un service.</w:t>
      </w:r>
      <w:r w:rsidR="00C30919">
        <w:t xml:space="preserve"> (A2)</w:t>
      </w:r>
    </w:p>
    <w:p w14:paraId="0917AC58" w14:textId="785AEC10" w:rsidR="008B7371" w:rsidRDefault="008B7371" w:rsidP="00D907E0">
      <w:pPr>
        <w:pStyle w:val="Paragraphedeliste"/>
        <w:numPr>
          <w:ilvl w:val="0"/>
          <w:numId w:val="17"/>
        </w:numPr>
        <w:ind w:left="567" w:hanging="567"/>
      </w:pPr>
      <w:r>
        <w:t>Expliquer les causes et conséquences du surendettement et le distinguer de l’endettement.</w:t>
      </w:r>
      <w:r w:rsidR="00FD43CD">
        <w:t xml:space="preserve"> (Ressources)</w:t>
      </w:r>
    </w:p>
    <w:p w14:paraId="725EDAF9" w14:textId="56A1874A" w:rsidR="00AE4E65" w:rsidRPr="00897CCB" w:rsidRDefault="00AE4E65" w:rsidP="00897CCB">
      <w:pPr>
        <w:rPr>
          <w:highlight w:val="yellow"/>
        </w:rPr>
      </w:pPr>
    </w:p>
    <w:p w14:paraId="259B3EE5" w14:textId="77777777" w:rsidR="0003259B" w:rsidRDefault="0003259B" w:rsidP="0003259B">
      <w:r>
        <w:br w:type="page"/>
      </w:r>
    </w:p>
    <w:p w14:paraId="22643E61" w14:textId="6DEAF283" w:rsidR="009D597E" w:rsidRDefault="009D597E" w:rsidP="009D597E">
      <w:pPr>
        <w:pStyle w:val="Titre2"/>
        <w:numPr>
          <w:ilvl w:val="0"/>
          <w:numId w:val="0"/>
        </w:numPr>
        <w:ind w:left="426" w:hanging="450"/>
      </w:pPr>
      <w:r w:rsidRPr="00AD31E7">
        <w:lastRenderedPageBreak/>
        <w:drawing>
          <wp:anchor distT="0" distB="0" distL="114300" distR="114300" simplePos="0" relativeHeight="252992512" behindDoc="1" locked="0" layoutInCell="1" allowOverlap="1" wp14:anchorId="7B8DD2A7" wp14:editId="2CA897D7">
            <wp:simplePos x="0" y="0"/>
            <wp:positionH relativeFrom="margin">
              <wp:posOffset>4524611</wp:posOffset>
            </wp:positionH>
            <wp:positionV relativeFrom="paragraph">
              <wp:posOffset>-550114</wp:posOffset>
            </wp:positionV>
            <wp:extent cx="793685" cy="556464"/>
            <wp:effectExtent l="0" t="0" r="6985" b="0"/>
            <wp:wrapNone/>
            <wp:docPr id="1565162003" name="Image 1565162003" descr="Une image contenant vitesse, rou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 424" descr="Une image contenant vitesse, roue, art&#10;&#10;Description générée automatiquement"/>
                    <pic:cNvPicPr/>
                  </pic:nvPicPr>
                  <pic:blipFill rotWithShape="1">
                    <a:blip r:embed="rId61" cstate="print">
                      <a:extLst>
                        <a:ext uri="{28A0092B-C50C-407E-A947-70E740481C1C}">
                          <a14:useLocalDpi xmlns:a14="http://schemas.microsoft.com/office/drawing/2010/main" val="0"/>
                        </a:ext>
                      </a:extLst>
                    </a:blip>
                    <a:srcRect t="4235"/>
                    <a:stretch/>
                  </pic:blipFill>
                  <pic:spPr bwMode="auto">
                    <a:xfrm>
                      <a:off x="0" y="0"/>
                      <a:ext cx="801822" cy="5621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Outil :Le contrat de crédit à la consommation et le contrat de crédit hypothécaire</w:t>
      </w:r>
    </w:p>
    <w:p w14:paraId="4B0298B9" w14:textId="62D2B11A" w:rsidR="00EE0B07" w:rsidRDefault="00EE0B07" w:rsidP="009D597E">
      <w:pPr>
        <w:pStyle w:val="Titre3"/>
        <w:numPr>
          <w:ilvl w:val="0"/>
          <w:numId w:val="0"/>
        </w:numPr>
        <w:ind w:left="1080"/>
      </w:pPr>
      <w:r>
        <w:t>Les modalités d’octroi de crédit</w:t>
      </w:r>
    </w:p>
    <w:p w14:paraId="3FE4BDEA" w14:textId="45CC60F2" w:rsidR="007461E8" w:rsidRDefault="00797500" w:rsidP="006071F3">
      <w:pPr>
        <w:pStyle w:val="Titre4"/>
        <w:rPr>
          <w:color w:val="000000" w:themeColor="text1"/>
        </w:rPr>
      </w:pPr>
      <w:r>
        <w:t xml:space="preserve"> </w:t>
      </w:r>
      <w:r w:rsidR="00EE0B07" w:rsidRPr="00797500">
        <w:t xml:space="preserve">La </w:t>
      </w:r>
      <w:r w:rsidR="00167F3F">
        <w:t>C</w:t>
      </w:r>
      <w:r w:rsidR="00EE0B07" w:rsidRPr="00797500">
        <w:t>entrale de crédits</w:t>
      </w:r>
      <w:r w:rsidR="006071F3">
        <w:t xml:space="preserve"> aux </w:t>
      </w:r>
      <w:r w:rsidR="004C13DA">
        <w:t>particuliers</w:t>
      </w:r>
      <w:r w:rsidR="007461E8" w:rsidRPr="00797500">
        <w:rPr>
          <w:color w:val="000000" w:themeColor="text1"/>
        </w:rPr>
        <w:tab/>
      </w:r>
      <w:r w:rsidR="007461E8" w:rsidRPr="00797500">
        <w:rPr>
          <w:color w:val="000000" w:themeColor="text1"/>
        </w:rPr>
        <w:tab/>
      </w:r>
      <w:r w:rsidR="007461E8" w:rsidRPr="00797500">
        <w:rPr>
          <w:color w:val="000000" w:themeColor="text1"/>
        </w:rPr>
        <w:tab/>
      </w:r>
    </w:p>
    <w:p w14:paraId="68B43E55" w14:textId="77777777" w:rsidR="00D510DD" w:rsidRDefault="00D510DD" w:rsidP="00D510DD">
      <w:pPr>
        <w:rPr>
          <w:rFonts w:ascii="Century Gothic" w:hAnsi="Century Gothic"/>
          <w:b/>
          <w:u w:val="single"/>
        </w:rPr>
      </w:pPr>
      <w:r w:rsidRPr="00797500">
        <w:rPr>
          <w:rFonts w:asciiTheme="majorHAnsi" w:hAnsiTheme="majorHAnsi"/>
          <w:iCs/>
          <w:color w:val="000000" w:themeColor="text1"/>
        </w:rPr>
        <w:t>Le prêteur ou l’intermédiaire de crédit</w:t>
      </w:r>
      <w:r>
        <w:rPr>
          <w:rFonts w:asciiTheme="majorHAnsi" w:hAnsiTheme="majorHAnsi"/>
          <w:iCs/>
          <w:color w:val="000000" w:themeColor="text1"/>
        </w:rPr>
        <w:t xml:space="preserve"> doit aussi consulter la centrale de crédits aux particuliers. Mais de quoi s’agit-il ? </w:t>
      </w:r>
    </w:p>
    <w:p w14:paraId="65C83179" w14:textId="77777777" w:rsidR="00D510DD" w:rsidRDefault="00D510DD" w:rsidP="00D510DD">
      <w:pPr>
        <w:rPr>
          <w:rFonts w:asciiTheme="majorHAnsi" w:hAnsiTheme="majorHAnsi"/>
          <w:iCs/>
          <w:color w:val="000000" w:themeColor="text1"/>
        </w:rPr>
      </w:pPr>
      <w:r w:rsidRPr="00400270">
        <w:rPr>
          <w:rFonts w:asciiTheme="majorHAnsi" w:hAnsiTheme="majorHAnsi"/>
          <w:iCs/>
          <w:color w:val="000000" w:themeColor="text1"/>
        </w:rPr>
        <w:t>Li</w:t>
      </w:r>
      <w:r>
        <w:rPr>
          <w:rFonts w:asciiTheme="majorHAnsi" w:hAnsiTheme="majorHAnsi"/>
          <w:iCs/>
          <w:color w:val="000000" w:themeColor="text1"/>
        </w:rPr>
        <w:t>s le document en scannant le QR code et réponds</w:t>
      </w:r>
      <w:r w:rsidRPr="00400270">
        <w:rPr>
          <w:rFonts w:asciiTheme="majorHAnsi" w:hAnsiTheme="majorHAnsi"/>
          <w:iCs/>
          <w:color w:val="000000" w:themeColor="text1"/>
        </w:rPr>
        <w:t xml:space="preserve"> aux questions :</w:t>
      </w:r>
    </w:p>
    <w:p w14:paraId="4C1ECCB1" w14:textId="77777777" w:rsidR="00D510DD" w:rsidRDefault="00D510DD" w:rsidP="00D510DD">
      <w:pPr>
        <w:pBdr>
          <w:top w:val="single" w:sz="2" w:space="1" w:color="549E39" w:themeColor="accent1"/>
          <w:left w:val="single" w:sz="2" w:space="4" w:color="549E39" w:themeColor="accent1"/>
          <w:bottom w:val="single" w:sz="2" w:space="1" w:color="549E39" w:themeColor="accent1"/>
          <w:right w:val="single" w:sz="2" w:space="4" w:color="549E39" w:themeColor="accent1"/>
        </w:pBdr>
        <w:rPr>
          <w:rFonts w:asciiTheme="majorHAnsi" w:hAnsiTheme="majorHAnsi"/>
          <w:iCs/>
          <w:color w:val="000000" w:themeColor="text1"/>
        </w:rPr>
      </w:pPr>
      <w:r>
        <w:rPr>
          <w:rFonts w:ascii="Century Gothic" w:hAnsi="Century Gothic"/>
          <w:noProof/>
          <w:sz w:val="20"/>
          <w:szCs w:val="20"/>
        </w:rPr>
        <w:drawing>
          <wp:anchor distT="0" distB="0" distL="114300" distR="114300" simplePos="0" relativeHeight="252938240" behindDoc="0" locked="0" layoutInCell="1" allowOverlap="1" wp14:anchorId="63F02F2B" wp14:editId="76338FDB">
            <wp:simplePos x="0" y="0"/>
            <wp:positionH relativeFrom="column">
              <wp:posOffset>4733290</wp:posOffset>
            </wp:positionH>
            <wp:positionV relativeFrom="paragraph">
              <wp:posOffset>100330</wp:posOffset>
            </wp:positionV>
            <wp:extent cx="1102978" cy="1080000"/>
            <wp:effectExtent l="0" t="0" r="2540" b="6350"/>
            <wp:wrapNone/>
            <wp:docPr id="137" name="Image 137" descr="Une image contenant motif, texte, point, mots croisé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 137" descr="Une image contenant motif, texte, point, mots croisés&#10;&#10;Description générée automatiquemen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102978" cy="108000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noProof/>
          <w:sz w:val="20"/>
          <w:szCs w:val="20"/>
        </w:rPr>
        <w:drawing>
          <wp:anchor distT="0" distB="0" distL="114300" distR="114300" simplePos="0" relativeHeight="252937216" behindDoc="0" locked="0" layoutInCell="1" allowOverlap="1" wp14:anchorId="2A3CDE86" wp14:editId="7C317ABD">
            <wp:simplePos x="0" y="0"/>
            <wp:positionH relativeFrom="column">
              <wp:posOffset>73574</wp:posOffset>
            </wp:positionH>
            <wp:positionV relativeFrom="paragraph">
              <wp:posOffset>96657</wp:posOffset>
            </wp:positionV>
            <wp:extent cx="4525010" cy="1097915"/>
            <wp:effectExtent l="0" t="0" r="0" b="0"/>
            <wp:wrapNone/>
            <wp:docPr id="120" name="Image 120" descr="Une image contenant texte, capture d’écran, Police,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Une image contenant texte, capture d’écran, Police, Bleu électrique&#10;&#10;Description générée automatiquemen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25010" cy="1097915"/>
                    </a:xfrm>
                    <a:prstGeom prst="rect">
                      <a:avLst/>
                    </a:prstGeom>
                  </pic:spPr>
                </pic:pic>
              </a:graphicData>
            </a:graphic>
            <wp14:sizeRelH relativeFrom="page">
              <wp14:pctWidth>0</wp14:pctWidth>
            </wp14:sizeRelH>
            <wp14:sizeRelV relativeFrom="page">
              <wp14:pctHeight>0</wp14:pctHeight>
            </wp14:sizeRelV>
          </wp:anchor>
        </w:drawing>
      </w:r>
    </w:p>
    <w:p w14:paraId="549F850E" w14:textId="77777777" w:rsidR="00D510DD" w:rsidRDefault="00D510DD" w:rsidP="00D510DD">
      <w:pPr>
        <w:pBdr>
          <w:top w:val="single" w:sz="2" w:space="1" w:color="549E39" w:themeColor="accent1"/>
          <w:left w:val="single" w:sz="2" w:space="4" w:color="549E39" w:themeColor="accent1"/>
          <w:bottom w:val="single" w:sz="2" w:space="1" w:color="549E39" w:themeColor="accent1"/>
          <w:right w:val="single" w:sz="2" w:space="4" w:color="549E39" w:themeColor="accent1"/>
        </w:pBdr>
        <w:rPr>
          <w:rFonts w:asciiTheme="majorHAnsi" w:hAnsiTheme="majorHAnsi"/>
          <w:iCs/>
          <w:color w:val="000000" w:themeColor="text1"/>
        </w:rPr>
      </w:pPr>
    </w:p>
    <w:p w14:paraId="06C0535D" w14:textId="77777777" w:rsidR="00D510DD" w:rsidRDefault="00D510DD" w:rsidP="00D510DD">
      <w:pPr>
        <w:pBdr>
          <w:top w:val="single" w:sz="2" w:space="1" w:color="549E39" w:themeColor="accent1"/>
          <w:left w:val="single" w:sz="2" w:space="4" w:color="549E39" w:themeColor="accent1"/>
          <w:bottom w:val="single" w:sz="2" w:space="1" w:color="549E39" w:themeColor="accent1"/>
          <w:right w:val="single" w:sz="2" w:space="4" w:color="549E39" w:themeColor="accent1"/>
        </w:pBdr>
        <w:rPr>
          <w:rFonts w:asciiTheme="majorHAnsi" w:hAnsiTheme="majorHAnsi"/>
          <w:iCs/>
          <w:color w:val="000000" w:themeColor="text1"/>
        </w:rPr>
      </w:pPr>
    </w:p>
    <w:p w14:paraId="1B4AD222" w14:textId="77777777" w:rsidR="00D510DD" w:rsidRDefault="00D510DD" w:rsidP="00D510DD">
      <w:pPr>
        <w:pBdr>
          <w:top w:val="single" w:sz="2" w:space="1" w:color="549E39" w:themeColor="accent1"/>
          <w:left w:val="single" w:sz="2" w:space="4" w:color="549E39" w:themeColor="accent1"/>
          <w:bottom w:val="single" w:sz="2" w:space="1" w:color="549E39" w:themeColor="accent1"/>
          <w:right w:val="single" w:sz="2" w:space="4" w:color="549E39" w:themeColor="accent1"/>
        </w:pBdr>
        <w:rPr>
          <w:rFonts w:asciiTheme="majorHAnsi" w:hAnsiTheme="majorHAnsi"/>
          <w:iCs/>
          <w:color w:val="000000" w:themeColor="text1"/>
        </w:rPr>
      </w:pPr>
    </w:p>
    <w:p w14:paraId="206C106F" w14:textId="77777777" w:rsidR="00D510DD" w:rsidRPr="002C59F5" w:rsidRDefault="00D510DD" w:rsidP="00D510DD">
      <w:pPr>
        <w:pBdr>
          <w:top w:val="single" w:sz="2" w:space="1" w:color="549E39" w:themeColor="accent1"/>
          <w:left w:val="single" w:sz="2" w:space="4" w:color="549E39" w:themeColor="accent1"/>
          <w:bottom w:val="single" w:sz="2" w:space="1" w:color="549E39" w:themeColor="accent1"/>
          <w:right w:val="single" w:sz="2" w:space="4" w:color="549E39" w:themeColor="accent1"/>
        </w:pBdr>
        <w:rPr>
          <w:rFonts w:asciiTheme="majorHAnsi" w:hAnsiTheme="majorHAnsi"/>
          <w:iCs/>
          <w:color w:val="000000" w:themeColor="text1"/>
          <w:sz w:val="16"/>
          <w:szCs w:val="16"/>
        </w:rPr>
      </w:pPr>
    </w:p>
    <w:p w14:paraId="6CBF40FF" w14:textId="77777777" w:rsidR="00D510DD" w:rsidRPr="002C59F5" w:rsidRDefault="005972A3" w:rsidP="00D510DD">
      <w:pPr>
        <w:widowControl w:val="0"/>
        <w:pBdr>
          <w:top w:val="single" w:sz="2" w:space="1" w:color="549E39" w:themeColor="accent1"/>
          <w:left w:val="single" w:sz="2" w:space="4" w:color="549E39" w:themeColor="accent1"/>
          <w:bottom w:val="single" w:sz="2" w:space="1" w:color="549E39" w:themeColor="accent1"/>
          <w:right w:val="single" w:sz="2" w:space="4" w:color="549E39" w:themeColor="accent1"/>
        </w:pBdr>
        <w:autoSpaceDE w:val="0"/>
        <w:autoSpaceDN w:val="0"/>
        <w:adjustRightInd w:val="0"/>
        <w:spacing w:after="240"/>
        <w:jc w:val="center"/>
        <w:rPr>
          <w:rFonts w:ascii="Century Gothic" w:hAnsi="Century Gothic"/>
          <w:sz w:val="16"/>
          <w:szCs w:val="16"/>
        </w:rPr>
      </w:pPr>
      <w:hyperlink r:id="rId64" w:history="1">
        <w:r w:rsidR="00D510DD" w:rsidRPr="002C59F5">
          <w:rPr>
            <w:rStyle w:val="Lienhypertexte"/>
            <w:rFonts w:ascii="Century Gothic" w:hAnsi="Century Gothic"/>
            <w:sz w:val="16"/>
            <w:szCs w:val="16"/>
          </w:rPr>
          <w:t>https://www.nbb.be/fr/centrales-des-credits/centrale-des-credits-aux-particuliers-ccp/tout-savoir-sur-la-ccp</w:t>
        </w:r>
      </w:hyperlink>
    </w:p>
    <w:p w14:paraId="002D6C34" w14:textId="77777777" w:rsidR="00D510DD" w:rsidRPr="002C59F5" w:rsidRDefault="00D510DD" w:rsidP="00D510DD">
      <w:pPr>
        <w:widowControl w:val="0"/>
        <w:autoSpaceDE w:val="0"/>
        <w:autoSpaceDN w:val="0"/>
        <w:adjustRightInd w:val="0"/>
        <w:spacing w:after="240" w:line="240" w:lineRule="auto"/>
        <w:jc w:val="left"/>
        <w:rPr>
          <w:rFonts w:asciiTheme="majorHAnsi" w:hAnsiTheme="majorHAnsi"/>
          <w:iCs/>
          <w:color w:val="000000" w:themeColor="text1"/>
        </w:rPr>
      </w:pPr>
      <w:r w:rsidRPr="002C59F5">
        <w:rPr>
          <w:rFonts w:asciiTheme="majorHAnsi" w:hAnsiTheme="majorHAnsi"/>
          <w:iCs/>
          <w:color w:val="000000" w:themeColor="text1"/>
        </w:rPr>
        <w:t xml:space="preserve">Qui gère la centrale de crédits aux particuliers ? Pourquoi ? </w:t>
      </w:r>
    </w:p>
    <w:p w14:paraId="699CBA37" w14:textId="77777777" w:rsidR="00D510DD" w:rsidRPr="00B623F9" w:rsidRDefault="00D510DD" w:rsidP="00D510DD">
      <w:pPr>
        <w:widowControl w:val="0"/>
        <w:autoSpaceDE w:val="0"/>
        <w:autoSpaceDN w:val="0"/>
        <w:adjustRightInd w:val="0"/>
        <w:spacing w:after="240"/>
        <w:rPr>
          <w:rFonts w:ascii="Century Gothic" w:hAnsi="Century Gothic"/>
          <w:color w:val="FFFFFF" w:themeColor="background1"/>
          <w:sz w:val="20"/>
          <w:szCs w:val="20"/>
        </w:rPr>
      </w:pPr>
      <w:r w:rsidRPr="00B623F9">
        <w:rPr>
          <w:color w:val="FFFFFF" w:themeColor="background1"/>
          <w:u w:val="single" w:color="A6A6A6" w:themeColor="background1" w:themeShade="A6"/>
        </w:rPr>
        <w:t xml:space="preserve">La BNB car elle est indépendante des pouvoirs publics  </w:t>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p>
    <w:p w14:paraId="3CA0BA15" w14:textId="77777777" w:rsidR="00D510DD" w:rsidRPr="002C59F5" w:rsidRDefault="00D510DD" w:rsidP="00D510DD">
      <w:pPr>
        <w:widowControl w:val="0"/>
        <w:autoSpaceDE w:val="0"/>
        <w:autoSpaceDN w:val="0"/>
        <w:adjustRightInd w:val="0"/>
        <w:spacing w:after="240" w:line="240" w:lineRule="auto"/>
        <w:jc w:val="left"/>
        <w:rPr>
          <w:rFonts w:asciiTheme="majorHAnsi" w:hAnsiTheme="majorHAnsi"/>
          <w:iCs/>
          <w:color w:val="000000" w:themeColor="text1"/>
        </w:rPr>
      </w:pPr>
      <w:r>
        <w:rPr>
          <w:rFonts w:asciiTheme="majorHAnsi" w:hAnsiTheme="majorHAnsi"/>
          <w:iCs/>
          <w:color w:val="000000" w:themeColor="text1"/>
        </w:rPr>
        <w:t xml:space="preserve">Pour quelle raison les prêteurs doivent-ils consulter la CCP avant d’octroyer un crédit ? </w:t>
      </w:r>
      <w:r w:rsidRPr="002C59F5">
        <w:rPr>
          <w:rFonts w:asciiTheme="majorHAnsi" w:hAnsiTheme="majorHAnsi"/>
          <w:iCs/>
          <w:color w:val="000000" w:themeColor="text1"/>
        </w:rPr>
        <w:t xml:space="preserve"> </w:t>
      </w:r>
    </w:p>
    <w:p w14:paraId="7D0F8148" w14:textId="12DA16A7" w:rsidR="00D510DD" w:rsidRPr="00B623F9" w:rsidRDefault="00D510DD" w:rsidP="00D510DD">
      <w:pPr>
        <w:widowControl w:val="0"/>
        <w:autoSpaceDE w:val="0"/>
        <w:autoSpaceDN w:val="0"/>
        <w:adjustRightInd w:val="0"/>
        <w:spacing w:after="240" w:line="360" w:lineRule="auto"/>
        <w:rPr>
          <w:color w:val="FFFFFF" w:themeColor="background1"/>
          <w:u w:val="single" w:color="A6A6A6" w:themeColor="background1" w:themeShade="A6"/>
        </w:rPr>
      </w:pPr>
      <w:r w:rsidRPr="00B623F9">
        <w:rPr>
          <w:color w:val="FFFFFF" w:themeColor="background1"/>
          <w:u w:val="single" w:color="A6A6A6" w:themeColor="background1" w:themeShade="A6"/>
        </w:rPr>
        <w:t>Cela a pour but d’évaluer les risques de crédit (solvabilité, crédit de trop)</w:t>
      </w:r>
      <w:r w:rsidR="00873777" w:rsidRPr="00B623F9">
        <w:rPr>
          <w:color w:val="FFFFFF" w:themeColor="background1"/>
          <w:u w:val="single" w:color="A6A6A6" w:themeColor="background1" w:themeShade="A6"/>
        </w:rPr>
        <w:t xml:space="preserve"> </w:t>
      </w:r>
      <w:r w:rsidRPr="00B623F9">
        <w:rPr>
          <w:color w:val="FFFFFF" w:themeColor="background1"/>
          <w:u w:val="single" w:color="A6A6A6" w:themeColor="background1" w:themeShade="A6"/>
        </w:rPr>
        <w:t xml:space="preserve">et par la même occasion d’éviter le surendettement </w:t>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t>……</w:t>
      </w:r>
    </w:p>
    <w:p w14:paraId="56DF9633" w14:textId="77777777" w:rsidR="00D510DD" w:rsidRPr="002C59F5" w:rsidRDefault="00D510DD" w:rsidP="00D510DD">
      <w:pPr>
        <w:widowControl w:val="0"/>
        <w:autoSpaceDE w:val="0"/>
        <w:autoSpaceDN w:val="0"/>
        <w:adjustRightInd w:val="0"/>
        <w:spacing w:after="240" w:line="240" w:lineRule="auto"/>
        <w:jc w:val="left"/>
        <w:rPr>
          <w:rFonts w:asciiTheme="majorHAnsi" w:hAnsiTheme="majorHAnsi"/>
          <w:iCs/>
          <w:color w:val="000000" w:themeColor="text1"/>
        </w:rPr>
      </w:pPr>
      <w:r w:rsidRPr="002C59F5">
        <w:rPr>
          <w:rFonts w:asciiTheme="majorHAnsi" w:hAnsiTheme="majorHAnsi"/>
          <w:iCs/>
          <w:color w:val="000000" w:themeColor="text1"/>
        </w:rPr>
        <w:t xml:space="preserve">Définis ce qu’est la centrale de crédits aux particuliers. </w:t>
      </w:r>
    </w:p>
    <w:p w14:paraId="5A9203DC" w14:textId="77777777" w:rsidR="00D510DD" w:rsidRPr="00B623F9" w:rsidRDefault="00D510DD" w:rsidP="00D510DD">
      <w:pPr>
        <w:widowControl w:val="0"/>
        <w:pBdr>
          <w:top w:val="single" w:sz="2" w:space="1" w:color="549E39" w:themeColor="accent1"/>
          <w:left w:val="single" w:sz="2" w:space="4" w:color="549E39" w:themeColor="accent1"/>
          <w:bottom w:val="single" w:sz="2" w:space="1" w:color="549E39" w:themeColor="accent1"/>
          <w:right w:val="single" w:sz="2" w:space="4" w:color="549E39" w:themeColor="accent1"/>
        </w:pBdr>
        <w:autoSpaceDE w:val="0"/>
        <w:autoSpaceDN w:val="0"/>
        <w:adjustRightInd w:val="0"/>
        <w:spacing w:after="240" w:line="360" w:lineRule="auto"/>
        <w:rPr>
          <w:color w:val="FFFFFF" w:themeColor="background1"/>
          <w:u w:val="single" w:color="A6A6A6" w:themeColor="background1" w:themeShade="A6"/>
        </w:rPr>
      </w:pPr>
      <w:r w:rsidRPr="00903017">
        <w:rPr>
          <w:rFonts w:asciiTheme="majorHAnsi" w:hAnsiTheme="majorHAnsi"/>
          <w:iCs/>
          <w:color w:val="000000" w:themeColor="text1"/>
        </w:rPr>
        <w:t xml:space="preserve">La </w:t>
      </w:r>
      <w:r w:rsidRPr="00903017">
        <w:rPr>
          <w:rFonts w:asciiTheme="majorHAnsi" w:hAnsiTheme="majorHAnsi"/>
          <w:b/>
          <w:bCs/>
          <w:iCs/>
          <w:color w:val="000000" w:themeColor="text1"/>
        </w:rPr>
        <w:t>Centrale de crédits aux particuliers</w:t>
      </w:r>
      <w:r w:rsidRPr="00903017">
        <w:rPr>
          <w:rFonts w:asciiTheme="majorHAnsi" w:hAnsiTheme="majorHAnsi"/>
          <w:iCs/>
          <w:color w:val="000000" w:themeColor="text1"/>
        </w:rPr>
        <w:t xml:space="preserve"> contient</w:t>
      </w:r>
      <w:r w:rsidRPr="00E20CA9">
        <w:rPr>
          <w:rFonts w:ascii="Century Gothic" w:hAnsi="Century Gothic"/>
          <w:sz w:val="20"/>
          <w:szCs w:val="20"/>
        </w:rPr>
        <w:t xml:space="preserve"> </w:t>
      </w:r>
      <w:r w:rsidRPr="00B623F9">
        <w:rPr>
          <w:color w:val="FFFFFF" w:themeColor="background1"/>
          <w:u w:val="single" w:color="A6A6A6" w:themeColor="background1" w:themeShade="A6"/>
        </w:rPr>
        <w:t>des données sur tous les contrats de crédit à la consommation et les crédits hypothécaires en cours, accordés en Belgique</w:t>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t>……</w:t>
      </w:r>
    </w:p>
    <w:p w14:paraId="6D6875BE" w14:textId="77777777" w:rsidR="00D510DD" w:rsidRPr="002C59F5" w:rsidRDefault="00D510DD" w:rsidP="00D510DD">
      <w:pPr>
        <w:widowControl w:val="0"/>
        <w:autoSpaceDE w:val="0"/>
        <w:autoSpaceDN w:val="0"/>
        <w:adjustRightInd w:val="0"/>
        <w:spacing w:after="240" w:line="240" w:lineRule="auto"/>
        <w:jc w:val="left"/>
        <w:rPr>
          <w:rFonts w:asciiTheme="majorHAnsi" w:hAnsiTheme="majorHAnsi"/>
          <w:iCs/>
          <w:color w:val="000000" w:themeColor="text1"/>
        </w:rPr>
      </w:pPr>
      <w:r w:rsidRPr="002C59F5">
        <w:rPr>
          <w:rFonts w:asciiTheme="majorHAnsi" w:hAnsiTheme="majorHAnsi"/>
          <w:iCs/>
          <w:color w:val="000000" w:themeColor="text1"/>
        </w:rPr>
        <w:t xml:space="preserve">Que se passe-t-il en cas de retard de paiement d’un crédit pour un particulier ou en cas de non-remboursement ? </w:t>
      </w:r>
    </w:p>
    <w:p w14:paraId="5B79EDB6" w14:textId="77777777" w:rsidR="00D510DD" w:rsidRPr="00B623F9" w:rsidRDefault="00D510DD" w:rsidP="00D510DD">
      <w:pPr>
        <w:widowControl w:val="0"/>
        <w:autoSpaceDE w:val="0"/>
        <w:autoSpaceDN w:val="0"/>
        <w:adjustRightInd w:val="0"/>
        <w:spacing w:after="240" w:line="360" w:lineRule="auto"/>
        <w:rPr>
          <w:color w:val="FFFFFF" w:themeColor="background1"/>
          <w:u w:val="single" w:color="A6A6A6" w:themeColor="background1" w:themeShade="A6"/>
        </w:rPr>
      </w:pPr>
      <w:r w:rsidRPr="00B623F9">
        <w:rPr>
          <w:rFonts w:asciiTheme="majorHAnsi" w:hAnsiTheme="majorHAnsi"/>
          <w:color w:val="FFFFFF" w:themeColor="background1"/>
          <w:u w:val="single" w:color="A6A6A6" w:themeColor="background1" w:themeShade="A6"/>
        </w:rPr>
        <w:t>Le prêteur va en</w:t>
      </w:r>
      <w:r w:rsidRPr="00B623F9">
        <w:rPr>
          <w:color w:val="FFFFFF" w:themeColor="background1"/>
          <w:u w:val="single" w:color="A6A6A6" w:themeColor="background1" w:themeShade="A6"/>
        </w:rPr>
        <w:t xml:space="preserve"> informer la CCP et la personne sera sur la liste des mauvais payeurs. Elle risque de ne plus obtenir de crédits </w:t>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r>
      <w:r w:rsidRPr="00B623F9">
        <w:rPr>
          <w:color w:val="FFFFFF" w:themeColor="background1"/>
          <w:u w:val="single" w:color="A6A6A6" w:themeColor="background1" w:themeShade="A6"/>
        </w:rPr>
        <w:tab/>
        <w:t>……</w:t>
      </w:r>
    </w:p>
    <w:p w14:paraId="6FA14A56" w14:textId="77777777" w:rsidR="00D510DD" w:rsidRPr="00903017" w:rsidRDefault="00D510DD" w:rsidP="00D510DD">
      <w:pPr>
        <w:pStyle w:val="Paragraphedeliste"/>
        <w:widowControl w:val="0"/>
        <w:numPr>
          <w:ilvl w:val="0"/>
          <w:numId w:val="33"/>
        </w:numPr>
        <w:autoSpaceDE w:val="0"/>
        <w:autoSpaceDN w:val="0"/>
        <w:adjustRightInd w:val="0"/>
        <w:spacing w:after="240" w:line="240" w:lineRule="auto"/>
        <w:jc w:val="left"/>
        <w:rPr>
          <w:rFonts w:asciiTheme="majorHAnsi" w:hAnsiTheme="majorHAnsi"/>
          <w:iCs/>
          <w:color w:val="000000" w:themeColor="text1"/>
        </w:rPr>
      </w:pPr>
      <w:r w:rsidRPr="00903017">
        <w:rPr>
          <w:rFonts w:asciiTheme="majorHAnsi" w:hAnsiTheme="majorHAnsi"/>
          <w:iCs/>
          <w:color w:val="000000" w:themeColor="text1"/>
        </w:rPr>
        <w:t xml:space="preserve">Que se passe-t-il lors du remboursement ? </w:t>
      </w:r>
    </w:p>
    <w:p w14:paraId="19ADC2AD" w14:textId="77777777" w:rsidR="00D510DD" w:rsidRPr="00B623F9" w:rsidRDefault="00D510DD" w:rsidP="00D510DD">
      <w:pPr>
        <w:tabs>
          <w:tab w:val="left" w:pos="1800"/>
        </w:tabs>
        <w:spacing w:line="360" w:lineRule="auto"/>
        <w:rPr>
          <w:rFonts w:asciiTheme="majorHAnsi" w:hAnsiTheme="majorHAnsi"/>
          <w:color w:val="FFFFFF" w:themeColor="background1"/>
          <w:u w:val="single" w:color="A6A6A6" w:themeColor="background1" w:themeShade="A6"/>
        </w:rPr>
      </w:pPr>
      <w:r w:rsidRPr="00B623F9">
        <w:rPr>
          <w:rFonts w:asciiTheme="majorHAnsi" w:hAnsiTheme="majorHAnsi"/>
          <w:color w:val="FFFFFF" w:themeColor="background1"/>
          <w:u w:val="single" w:color="A6A6A6" w:themeColor="background1" w:themeShade="A6"/>
        </w:rPr>
        <w:t xml:space="preserve">Le prêteur prévient la CCP dans les 8 jours mais le défaut de paiement restera encore enregistré 1 an </w:t>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r>
      <w:r w:rsidRPr="00B623F9">
        <w:rPr>
          <w:rFonts w:asciiTheme="majorHAnsi" w:hAnsiTheme="majorHAnsi"/>
          <w:color w:val="FFFFFF" w:themeColor="background1"/>
          <w:u w:val="single" w:color="A6A6A6" w:themeColor="background1" w:themeShade="A6"/>
        </w:rPr>
        <w:tab/>
        <w:t>…….</w:t>
      </w:r>
    </w:p>
    <w:p w14:paraId="3948F7A9" w14:textId="195F2299" w:rsidR="002A0960" w:rsidRPr="00B623F9" w:rsidRDefault="00D510DD" w:rsidP="002A0960">
      <w:pPr>
        <w:widowControl w:val="0"/>
        <w:autoSpaceDE w:val="0"/>
        <w:autoSpaceDN w:val="0"/>
        <w:adjustRightInd w:val="0"/>
        <w:spacing w:after="240"/>
        <w:rPr>
          <w:rFonts w:asciiTheme="majorHAnsi" w:hAnsiTheme="majorHAnsi"/>
          <w:iCs/>
          <w:color w:val="FFFFFF" w:themeColor="background1"/>
        </w:rPr>
      </w:pPr>
      <w:r w:rsidRPr="00B623F9">
        <w:rPr>
          <w:rFonts w:asciiTheme="majorHAnsi" w:hAnsiTheme="majorHAnsi"/>
          <w:iCs/>
          <w:color w:val="FFFFFF" w:themeColor="background1"/>
        </w:rPr>
        <w:tab/>
      </w:r>
      <w:r w:rsidRPr="00B623F9">
        <w:rPr>
          <w:rFonts w:asciiTheme="majorHAnsi" w:hAnsiTheme="majorHAnsi"/>
          <w:iCs/>
          <w:color w:val="FFFFFF" w:themeColor="background1"/>
        </w:rPr>
        <w:tab/>
      </w:r>
      <w:r w:rsidRPr="00B623F9">
        <w:rPr>
          <w:rFonts w:asciiTheme="majorHAnsi" w:hAnsiTheme="majorHAnsi"/>
          <w:iCs/>
          <w:color w:val="FFFFFF" w:themeColor="background1"/>
        </w:rPr>
        <w:tab/>
      </w:r>
    </w:p>
    <w:p w14:paraId="4A66D571" w14:textId="77777777" w:rsidR="002A0960" w:rsidRDefault="002A0960">
      <w:pPr>
        <w:jc w:val="left"/>
        <w:rPr>
          <w:rFonts w:asciiTheme="majorHAnsi" w:eastAsiaTheme="majorEastAsia" w:hAnsiTheme="majorHAnsi" w:cstheme="majorBidi"/>
          <w:noProof/>
          <w:color w:val="3E762A" w:themeColor="accent1" w:themeShade="BF"/>
          <w:lang w:val="fr-FR" w:eastAsia="fr-FR"/>
        </w:rPr>
      </w:pPr>
      <w:r>
        <w:br w:type="page"/>
      </w:r>
    </w:p>
    <w:p w14:paraId="31D542FC" w14:textId="30126EC2" w:rsidR="00EE0B07" w:rsidRDefault="00EE0B07" w:rsidP="004C13DA">
      <w:pPr>
        <w:pStyle w:val="Titre4"/>
      </w:pPr>
      <w:r w:rsidRPr="00764166">
        <w:lastRenderedPageBreak/>
        <w:t>Le délai de réflexion</w:t>
      </w:r>
    </w:p>
    <w:p w14:paraId="5C8FB4C2" w14:textId="3E30548B" w:rsidR="002A0960" w:rsidRDefault="00FD08FC" w:rsidP="002A0960">
      <w:pPr>
        <w:widowControl w:val="0"/>
        <w:pBdr>
          <w:top w:val="single" w:sz="2" w:space="1" w:color="549E39" w:themeColor="accent1"/>
          <w:left w:val="single" w:sz="2" w:space="4" w:color="549E39" w:themeColor="accent1"/>
          <w:bottom w:val="single" w:sz="2" w:space="1" w:color="549E39" w:themeColor="accent1"/>
          <w:right w:val="single" w:sz="2" w:space="4" w:color="549E39" w:themeColor="accent1"/>
        </w:pBdr>
        <w:autoSpaceDE w:val="0"/>
        <w:autoSpaceDN w:val="0"/>
        <w:adjustRightInd w:val="0"/>
        <w:spacing w:after="240" w:line="360" w:lineRule="auto"/>
        <w:rPr>
          <w:rFonts w:ascii="Century Gothic" w:hAnsi="Century Gothic"/>
          <w:noProof/>
          <w:sz w:val="20"/>
          <w:szCs w:val="20"/>
        </w:rPr>
      </w:pPr>
      <w:r w:rsidRPr="00764166">
        <w:rPr>
          <w:rFonts w:asciiTheme="majorHAnsi" w:hAnsiTheme="majorHAnsi"/>
          <w:iCs/>
          <w:noProof/>
          <w:color w:val="000000" w:themeColor="text1"/>
        </w:rPr>
        <w:drawing>
          <wp:anchor distT="0" distB="0" distL="114300" distR="114300" simplePos="0" relativeHeight="252940288" behindDoc="0" locked="0" layoutInCell="1" allowOverlap="1" wp14:anchorId="44A11EFD" wp14:editId="133FEEEE">
            <wp:simplePos x="0" y="0"/>
            <wp:positionH relativeFrom="column">
              <wp:posOffset>468426</wp:posOffset>
            </wp:positionH>
            <wp:positionV relativeFrom="paragraph">
              <wp:posOffset>107186</wp:posOffset>
            </wp:positionV>
            <wp:extent cx="1071654" cy="1044000"/>
            <wp:effectExtent l="0" t="0" r="0" b="3810"/>
            <wp:wrapNone/>
            <wp:docPr id="896" name="Image 896" descr="Une image contenant motif, texte, poi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 896" descr="Une image contenant motif, texte, point&#10;&#10;Description générée automatiquement"/>
                    <pic:cNvPicPr/>
                  </pic:nvPicPr>
                  <pic:blipFill>
                    <a:blip r:embed="rId65"/>
                    <a:stretch>
                      <a:fillRect/>
                    </a:stretch>
                  </pic:blipFill>
                  <pic:spPr>
                    <a:xfrm>
                      <a:off x="0" y="0"/>
                      <a:ext cx="1071654" cy="104400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noProof/>
          <w:sz w:val="20"/>
          <w:szCs w:val="20"/>
        </w:rPr>
        <w:drawing>
          <wp:anchor distT="0" distB="0" distL="114300" distR="114300" simplePos="0" relativeHeight="252941312" behindDoc="0" locked="0" layoutInCell="1" allowOverlap="1" wp14:anchorId="3E74EDF0" wp14:editId="67E8C076">
            <wp:simplePos x="0" y="0"/>
            <wp:positionH relativeFrom="column">
              <wp:posOffset>2176145</wp:posOffset>
            </wp:positionH>
            <wp:positionV relativeFrom="paragraph">
              <wp:posOffset>54739</wp:posOffset>
            </wp:positionV>
            <wp:extent cx="1241986" cy="834841"/>
            <wp:effectExtent l="0" t="0" r="0" b="3810"/>
            <wp:wrapNone/>
            <wp:docPr id="897" name="Image 897" descr="Une image contenant dessin humoristique, jou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Image 897" descr="Une image contenant dessin humoristique, jouet&#10;&#10;Description générée automatiquement"/>
                    <pic:cNvPicPr/>
                  </pic:nvPicPr>
                  <pic:blipFill>
                    <a:blip r:embed="rId66"/>
                    <a:stretch>
                      <a:fillRect/>
                    </a:stretch>
                  </pic:blipFill>
                  <pic:spPr>
                    <a:xfrm>
                      <a:off x="0" y="0"/>
                      <a:ext cx="1241986" cy="834841"/>
                    </a:xfrm>
                    <a:prstGeom prst="rect">
                      <a:avLst/>
                    </a:prstGeom>
                  </pic:spPr>
                </pic:pic>
              </a:graphicData>
            </a:graphic>
            <wp14:sizeRelH relativeFrom="page">
              <wp14:pctWidth>0</wp14:pctWidth>
            </wp14:sizeRelH>
            <wp14:sizeRelV relativeFrom="page">
              <wp14:pctHeight>0</wp14:pctHeight>
            </wp14:sizeRelV>
          </wp:anchor>
        </w:drawing>
      </w:r>
    </w:p>
    <w:p w14:paraId="18715F4D" w14:textId="77777777" w:rsidR="004C13DA" w:rsidRDefault="004C13DA" w:rsidP="002A0960">
      <w:pPr>
        <w:widowControl w:val="0"/>
        <w:pBdr>
          <w:top w:val="single" w:sz="2" w:space="1" w:color="549E39" w:themeColor="accent1"/>
          <w:left w:val="single" w:sz="2" w:space="4" w:color="549E39" w:themeColor="accent1"/>
          <w:bottom w:val="single" w:sz="2" w:space="1" w:color="549E39" w:themeColor="accent1"/>
          <w:right w:val="single" w:sz="2" w:space="4" w:color="549E39" w:themeColor="accent1"/>
        </w:pBdr>
        <w:autoSpaceDE w:val="0"/>
        <w:autoSpaceDN w:val="0"/>
        <w:adjustRightInd w:val="0"/>
        <w:spacing w:after="240" w:line="360" w:lineRule="auto"/>
        <w:rPr>
          <w:rFonts w:ascii="Century Gothic" w:hAnsi="Century Gothic"/>
          <w:noProof/>
          <w:sz w:val="20"/>
          <w:szCs w:val="20"/>
        </w:rPr>
      </w:pPr>
    </w:p>
    <w:p w14:paraId="472A5606" w14:textId="3EDD6C82" w:rsidR="002A0960" w:rsidRPr="001428CB" w:rsidRDefault="009D597E" w:rsidP="004C13DA">
      <w:pPr>
        <w:widowControl w:val="0"/>
        <w:pBdr>
          <w:top w:val="single" w:sz="2" w:space="1" w:color="549E39" w:themeColor="accent1"/>
          <w:left w:val="single" w:sz="2" w:space="4" w:color="549E39" w:themeColor="accent1"/>
          <w:bottom w:val="single" w:sz="2" w:space="1" w:color="549E39" w:themeColor="accent1"/>
          <w:right w:val="single" w:sz="2" w:space="4" w:color="549E39" w:themeColor="accent1"/>
        </w:pBdr>
        <w:autoSpaceDE w:val="0"/>
        <w:autoSpaceDN w:val="0"/>
        <w:adjustRightInd w:val="0"/>
        <w:spacing w:after="240" w:line="360" w:lineRule="auto"/>
        <w:jc w:val="right"/>
        <w:rPr>
          <w:rFonts w:ascii="Century Gothic" w:hAnsi="Century Gothic"/>
          <w:noProof/>
          <w:sz w:val="16"/>
          <w:szCs w:val="16"/>
        </w:rPr>
      </w:pPr>
      <w:r w:rsidRPr="00AD31E7">
        <w:rPr>
          <w:noProof/>
        </w:rPr>
        <w:drawing>
          <wp:anchor distT="0" distB="0" distL="114300" distR="114300" simplePos="0" relativeHeight="252738560" behindDoc="1" locked="0" layoutInCell="1" allowOverlap="1" wp14:anchorId="1E4D2C54" wp14:editId="4F989C14">
            <wp:simplePos x="0" y="0"/>
            <wp:positionH relativeFrom="margin">
              <wp:posOffset>4586604</wp:posOffset>
            </wp:positionH>
            <wp:positionV relativeFrom="paragraph">
              <wp:posOffset>332644</wp:posOffset>
            </wp:positionV>
            <wp:extent cx="870499" cy="610722"/>
            <wp:effectExtent l="0" t="0" r="6350" b="0"/>
            <wp:wrapNone/>
            <wp:docPr id="424" name="Image 424" descr="Une image contenant vitesse, rou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 424" descr="Une image contenant vitesse, roue, art&#10;&#10;Description générée automatiquement"/>
                    <pic:cNvPicPr/>
                  </pic:nvPicPr>
                  <pic:blipFill rotWithShape="1">
                    <a:blip r:embed="rId67" cstate="print">
                      <a:extLst>
                        <a:ext uri="{28A0092B-C50C-407E-A947-70E740481C1C}">
                          <a14:useLocalDpi xmlns:a14="http://schemas.microsoft.com/office/drawing/2010/main" val="0"/>
                        </a:ext>
                      </a:extLst>
                    </a:blip>
                    <a:srcRect t="4235"/>
                    <a:stretch/>
                  </pic:blipFill>
                  <pic:spPr bwMode="auto">
                    <a:xfrm>
                      <a:off x="0" y="0"/>
                      <a:ext cx="884146" cy="6202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0960" w:rsidRPr="00764166">
        <w:rPr>
          <w:rFonts w:asciiTheme="majorHAnsi" w:hAnsiTheme="majorHAnsi"/>
          <w:b/>
          <w:bCs/>
          <w:noProof/>
          <w:sz w:val="16"/>
          <w:szCs w:val="16"/>
        </w:rPr>
        <w:t>Source :</w:t>
      </w:r>
      <w:r w:rsidR="002A0960" w:rsidRPr="00764166">
        <w:rPr>
          <w:rFonts w:asciiTheme="majorHAnsi" w:hAnsiTheme="majorHAnsi"/>
          <w:noProof/>
          <w:sz w:val="16"/>
          <w:szCs w:val="16"/>
        </w:rPr>
        <w:t xml:space="preserve"> </w:t>
      </w:r>
      <w:hyperlink r:id="rId68" w:anchor=":~:text=Quel%20est%20le%20délai%20pour,appelle%20le%20droit%20de%20rétractation" w:history="1">
        <w:r w:rsidR="002A0960" w:rsidRPr="00764166">
          <w:rPr>
            <w:rStyle w:val="Lienhypertexte"/>
            <w:rFonts w:asciiTheme="majorHAnsi" w:hAnsiTheme="majorHAnsi"/>
            <w:noProof/>
            <w:sz w:val="16"/>
            <w:szCs w:val="16"/>
          </w:rPr>
          <w:t>https://www.cetelem.be/fr/blog/credit-renoncer#:~:text=Quel%20est%20le%20délai%20pour,appelle%20le%20droit%20de%20rétractation</w:t>
        </w:r>
      </w:hyperlink>
      <w:r w:rsidR="002A0960" w:rsidRPr="001428CB">
        <w:rPr>
          <w:rFonts w:ascii="Century Gothic" w:hAnsi="Century Gothic"/>
          <w:noProof/>
          <w:sz w:val="16"/>
          <w:szCs w:val="16"/>
        </w:rPr>
        <w:t>.</w:t>
      </w:r>
    </w:p>
    <w:p w14:paraId="1E14C44E" w14:textId="0A1B1FF6" w:rsidR="00CE0250" w:rsidRDefault="00CE0250" w:rsidP="00CE0250">
      <w:pPr>
        <w:pStyle w:val="Titre2"/>
        <w:numPr>
          <w:ilvl w:val="0"/>
          <w:numId w:val="0"/>
        </w:numPr>
        <w:ind w:left="360"/>
      </w:pPr>
      <w:r>
        <w:t xml:space="preserve"> Outil</w:t>
      </w:r>
      <w:r w:rsidR="002469EF">
        <w:t xml:space="preserve"> : </w:t>
      </w:r>
      <w:r w:rsidR="00334B32">
        <w:t>Focus sur les</w:t>
      </w:r>
      <w:r>
        <w:t xml:space="preserve"> crédits à la consommation</w:t>
      </w:r>
    </w:p>
    <w:p w14:paraId="16C237C6" w14:textId="3F2048E9" w:rsidR="006A3468" w:rsidRPr="002D1EC1" w:rsidRDefault="00811B54" w:rsidP="00FD08FC">
      <w:pPr>
        <w:pStyle w:val="Titre4"/>
      </w:pPr>
      <w:r w:rsidRPr="002D1EC1">
        <w:t>Le crédit Revolving</w:t>
      </w:r>
    </w:p>
    <w:p w14:paraId="33E252EA" w14:textId="08CF9248" w:rsidR="006A3468" w:rsidRPr="00DA53E0" w:rsidRDefault="00A72B11" w:rsidP="006A3468">
      <w:pPr>
        <w:widowControl w:val="0"/>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autoSpaceDE w:val="0"/>
        <w:autoSpaceDN w:val="0"/>
        <w:adjustRightInd w:val="0"/>
        <w:rPr>
          <w:rFonts w:asciiTheme="majorHAnsi" w:hAnsiTheme="majorHAnsi" w:cs="Verdana"/>
          <w:noProof/>
          <w:color w:val="1C1C1C"/>
        </w:rPr>
      </w:pPr>
      <w:r>
        <w:rPr>
          <w:i/>
          <w:iCs/>
          <w:noProof/>
        </w:rPr>
        <w:drawing>
          <wp:anchor distT="0" distB="0" distL="114300" distR="114300" simplePos="0" relativeHeight="252411904" behindDoc="0" locked="0" layoutInCell="1" allowOverlap="1" wp14:anchorId="195F5F20" wp14:editId="1B1D4CA1">
            <wp:simplePos x="0" y="0"/>
            <wp:positionH relativeFrom="column">
              <wp:posOffset>4034224</wp:posOffset>
            </wp:positionH>
            <wp:positionV relativeFrom="paragraph">
              <wp:posOffset>241574</wp:posOffset>
            </wp:positionV>
            <wp:extent cx="1070919" cy="1020523"/>
            <wp:effectExtent l="0" t="0" r="0" b="0"/>
            <wp:wrapNone/>
            <wp:docPr id="170" name="Image 170" descr="Une image contenant motif, carré, pixel, poi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 170" descr="Une image contenant motif, carré, pixel, point&#10;&#10;Description générée automatiquemen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070919" cy="1020523"/>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Verdana"/>
          <w:noProof/>
          <w:color w:val="1C1C1C"/>
          <w:sz w:val="20"/>
          <w:szCs w:val="20"/>
        </w:rPr>
        <w:drawing>
          <wp:anchor distT="0" distB="0" distL="114300" distR="114300" simplePos="0" relativeHeight="252409856" behindDoc="0" locked="0" layoutInCell="1" allowOverlap="1" wp14:anchorId="3466CE3A" wp14:editId="57DD4FFF">
            <wp:simplePos x="0" y="0"/>
            <wp:positionH relativeFrom="column">
              <wp:posOffset>2131695</wp:posOffset>
            </wp:positionH>
            <wp:positionV relativeFrom="paragraph">
              <wp:posOffset>242519</wp:posOffset>
            </wp:positionV>
            <wp:extent cx="1795849" cy="1051045"/>
            <wp:effectExtent l="0" t="0" r="0" b="3175"/>
            <wp:wrapNone/>
            <wp:docPr id="297" name="Image 297" descr="Une image contenant texte, Visage humain, Site web,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 297" descr="Une image contenant texte, Visage humain, Site web, logiciel&#10;&#10;Description générée automatiquement"/>
                    <pic:cNvPicPr/>
                  </pic:nvPicPr>
                  <pic:blipFill>
                    <a:blip r:embed="rId70"/>
                    <a:stretch>
                      <a:fillRect/>
                    </a:stretch>
                  </pic:blipFill>
                  <pic:spPr>
                    <a:xfrm>
                      <a:off x="0" y="0"/>
                      <a:ext cx="1795849" cy="1051045"/>
                    </a:xfrm>
                    <a:prstGeom prst="rect">
                      <a:avLst/>
                    </a:prstGeom>
                  </pic:spPr>
                </pic:pic>
              </a:graphicData>
            </a:graphic>
            <wp14:sizeRelH relativeFrom="page">
              <wp14:pctWidth>0</wp14:pctWidth>
            </wp14:sizeRelH>
            <wp14:sizeRelV relativeFrom="page">
              <wp14:pctHeight>0</wp14:pctHeight>
            </wp14:sizeRelV>
          </wp:anchor>
        </w:drawing>
      </w:r>
    </w:p>
    <w:p w14:paraId="0C93A664" w14:textId="2F486ECE"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jc w:val="center"/>
        <w:rPr>
          <w:rFonts w:ascii="Century Gothic" w:hAnsi="Century Gothic" w:cs="Arial"/>
          <w:b/>
          <w:bCs/>
          <w:sz w:val="20"/>
          <w:szCs w:val="20"/>
        </w:rPr>
      </w:pPr>
      <w:r>
        <w:rPr>
          <w:rFonts w:ascii="Century Gothic" w:hAnsi="Century Gothic" w:cs="Arial"/>
          <w:noProof/>
          <w:lang w:bidi="fr-FR"/>
        </w:rPr>
        <w:drawing>
          <wp:anchor distT="0" distB="0" distL="114300" distR="114300" simplePos="0" relativeHeight="252410880" behindDoc="0" locked="0" layoutInCell="1" allowOverlap="1" wp14:anchorId="5E054214" wp14:editId="4E271D3B">
            <wp:simplePos x="0" y="0"/>
            <wp:positionH relativeFrom="column">
              <wp:posOffset>1152903</wp:posOffset>
            </wp:positionH>
            <wp:positionV relativeFrom="paragraph">
              <wp:posOffset>129094</wp:posOffset>
            </wp:positionV>
            <wp:extent cx="924560" cy="725170"/>
            <wp:effectExtent l="0" t="0" r="2540" b="0"/>
            <wp:wrapNone/>
            <wp:docPr id="298" name="Image 298"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 name="Image 3256" descr="Une image contenant texte, signe, clipart&#10;&#10;Description générée automatiquement"/>
                    <pic:cNvPicPr/>
                  </pic:nvPicPr>
                  <pic:blipFill>
                    <a:blip r:embed="rId22"/>
                    <a:stretch>
                      <a:fillRect/>
                    </a:stretch>
                  </pic:blipFill>
                  <pic:spPr>
                    <a:xfrm>
                      <a:off x="0" y="0"/>
                      <a:ext cx="924560" cy="725170"/>
                    </a:xfrm>
                    <a:prstGeom prst="rect">
                      <a:avLst/>
                    </a:prstGeom>
                  </pic:spPr>
                </pic:pic>
              </a:graphicData>
            </a:graphic>
            <wp14:sizeRelH relativeFrom="page">
              <wp14:pctWidth>0</wp14:pctWidth>
            </wp14:sizeRelH>
            <wp14:sizeRelV relativeFrom="page">
              <wp14:pctHeight>0</wp14:pctHeight>
            </wp14:sizeRelV>
          </wp:anchor>
        </w:drawing>
      </w:r>
    </w:p>
    <w:p w14:paraId="1762F377" w14:textId="09F52CAD"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330BE4A5" w14:textId="7CB934D3"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6A4F4CF4" w14:textId="1070A2DE"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tabs>
          <w:tab w:val="left" w:pos="2800"/>
        </w:tabs>
        <w:rPr>
          <w:rFonts w:ascii="Century Gothic" w:hAnsi="Century Gothic" w:cs="Arial"/>
          <w:b/>
          <w:bCs/>
          <w:sz w:val="20"/>
          <w:szCs w:val="20"/>
        </w:rPr>
      </w:pPr>
    </w:p>
    <w:p w14:paraId="1434EA8F" w14:textId="78F9BD60" w:rsidR="006A3468" w:rsidRPr="006A3468" w:rsidRDefault="006A3468" w:rsidP="00FD08FC">
      <w:pPr>
        <w:widowControl w:val="0"/>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autoSpaceDE w:val="0"/>
        <w:autoSpaceDN w:val="0"/>
        <w:adjustRightInd w:val="0"/>
        <w:rPr>
          <w:rFonts w:ascii="Century Gothic" w:hAnsi="Century Gothic" w:cs="Verdana"/>
          <w:b/>
          <w:bCs/>
          <w:noProof/>
          <w:color w:val="1C1C1C"/>
          <w:sz w:val="16"/>
          <w:szCs w:val="16"/>
        </w:rPr>
      </w:pPr>
      <w:r w:rsidRPr="00FE37FF">
        <w:rPr>
          <w:rFonts w:asciiTheme="majorHAnsi" w:hAnsiTheme="majorHAnsi" w:cs="Arial"/>
          <w:b/>
          <w:bCs/>
          <w:sz w:val="16"/>
          <w:szCs w:val="16"/>
        </w:rPr>
        <w:t>So</w:t>
      </w:r>
      <w:r>
        <w:rPr>
          <w:rFonts w:asciiTheme="majorHAnsi" w:hAnsiTheme="majorHAnsi" w:cs="Arial"/>
          <w:b/>
          <w:bCs/>
          <w:sz w:val="16"/>
          <w:szCs w:val="16"/>
        </w:rPr>
        <w:t xml:space="preserve">urce : </w:t>
      </w:r>
      <w:hyperlink r:id="rId71" w:history="1">
        <w:r w:rsidRPr="00516575">
          <w:rPr>
            <w:rStyle w:val="Lienhypertexte"/>
            <w:rFonts w:ascii="Century Gothic" w:hAnsi="Century Gothic" w:cs="Verdana"/>
            <w:b/>
            <w:bCs/>
            <w:noProof/>
            <w:sz w:val="16"/>
            <w:szCs w:val="16"/>
          </w:rPr>
          <w:t>https://www.cofidis.be/fr/nous-vous-conseillons/credit-revolving.php</w:t>
        </w:r>
      </w:hyperlink>
    </w:p>
    <w:p w14:paraId="03DE84A0" w14:textId="15E82FFF" w:rsidR="006A3468" w:rsidRPr="002D1EC1" w:rsidRDefault="00811B54" w:rsidP="00FD08FC">
      <w:pPr>
        <w:pStyle w:val="Titre4"/>
      </w:pPr>
      <w:r>
        <w:t>Le lea</w:t>
      </w:r>
      <w:r w:rsidR="002D1EC1">
        <w:t>sing</w:t>
      </w:r>
    </w:p>
    <w:p w14:paraId="0B50D0D0" w14:textId="63157083" w:rsidR="006A3468" w:rsidRDefault="006A3468" w:rsidP="006A3468">
      <w:pPr>
        <w:widowControl w:val="0"/>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autoSpaceDE w:val="0"/>
        <w:autoSpaceDN w:val="0"/>
        <w:adjustRightInd w:val="0"/>
        <w:rPr>
          <w:rFonts w:asciiTheme="majorHAnsi" w:hAnsiTheme="majorHAnsi" w:cs="Verdana"/>
          <w:noProof/>
          <w:color w:val="1C1C1C"/>
        </w:rPr>
      </w:pPr>
      <w:r w:rsidRPr="009318DD">
        <w:rPr>
          <w:rFonts w:ascii="Century Gothic" w:hAnsi="Century Gothic"/>
          <w:iCs/>
          <w:noProof/>
          <w:sz w:val="20"/>
          <w:szCs w:val="20"/>
        </w:rPr>
        <w:drawing>
          <wp:anchor distT="0" distB="0" distL="114300" distR="114300" simplePos="0" relativeHeight="252431360" behindDoc="0" locked="0" layoutInCell="1" allowOverlap="1" wp14:anchorId="3B438B7A" wp14:editId="2A25FC04">
            <wp:simplePos x="0" y="0"/>
            <wp:positionH relativeFrom="column">
              <wp:posOffset>-1871</wp:posOffset>
            </wp:positionH>
            <wp:positionV relativeFrom="paragraph">
              <wp:posOffset>136456</wp:posOffset>
            </wp:positionV>
            <wp:extent cx="3517557" cy="2080813"/>
            <wp:effectExtent l="0" t="0" r="635" b="2540"/>
            <wp:wrapNone/>
            <wp:docPr id="159" name="Image 159" descr="Une image contenant texte, capture d’écran, Polic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 capture d’écran, Police, document&#10;&#10;Description générée automatiquement"/>
                    <pic:cNvPicPr/>
                  </pic:nvPicPr>
                  <pic:blipFill>
                    <a:blip r:embed="rId72"/>
                    <a:stretch>
                      <a:fillRect/>
                    </a:stretch>
                  </pic:blipFill>
                  <pic:spPr>
                    <a:xfrm>
                      <a:off x="0" y="0"/>
                      <a:ext cx="3524383" cy="2084851"/>
                    </a:xfrm>
                    <a:prstGeom prst="rect">
                      <a:avLst/>
                    </a:prstGeom>
                  </pic:spPr>
                </pic:pic>
              </a:graphicData>
            </a:graphic>
            <wp14:sizeRelH relativeFrom="page">
              <wp14:pctWidth>0</wp14:pctWidth>
            </wp14:sizeRelH>
            <wp14:sizeRelV relativeFrom="page">
              <wp14:pctHeight>0</wp14:pctHeight>
            </wp14:sizeRelV>
          </wp:anchor>
        </w:drawing>
      </w:r>
    </w:p>
    <w:p w14:paraId="0A9296E4" w14:textId="6806AC86" w:rsidR="006A3468" w:rsidRPr="00DA53E0" w:rsidRDefault="006A3468" w:rsidP="006A3468">
      <w:pPr>
        <w:widowControl w:val="0"/>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autoSpaceDE w:val="0"/>
        <w:autoSpaceDN w:val="0"/>
        <w:adjustRightInd w:val="0"/>
        <w:rPr>
          <w:rFonts w:asciiTheme="majorHAnsi" w:hAnsiTheme="majorHAnsi" w:cs="Verdana"/>
          <w:noProof/>
          <w:color w:val="1C1C1C"/>
        </w:rPr>
      </w:pPr>
    </w:p>
    <w:p w14:paraId="34B3551D" w14:textId="1BC009B5"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jc w:val="center"/>
        <w:rPr>
          <w:rFonts w:ascii="Century Gothic" w:hAnsi="Century Gothic" w:cs="Arial"/>
          <w:b/>
          <w:bCs/>
          <w:sz w:val="20"/>
          <w:szCs w:val="20"/>
        </w:rPr>
      </w:pPr>
      <w:r>
        <w:rPr>
          <w:rFonts w:ascii="Century Gothic" w:hAnsi="Century Gothic" w:cs="Arial"/>
          <w:b/>
          <w:noProof/>
          <w:u w:val="single"/>
        </w:rPr>
        <w:drawing>
          <wp:anchor distT="0" distB="0" distL="114300" distR="114300" simplePos="0" relativeHeight="252433408" behindDoc="0" locked="0" layoutInCell="1" allowOverlap="1" wp14:anchorId="09BB6A6D" wp14:editId="0C1AEBC9">
            <wp:simplePos x="0" y="0"/>
            <wp:positionH relativeFrom="column">
              <wp:posOffset>4042342</wp:posOffset>
            </wp:positionH>
            <wp:positionV relativeFrom="paragraph">
              <wp:posOffset>214939</wp:posOffset>
            </wp:positionV>
            <wp:extent cx="2010033" cy="1036462"/>
            <wp:effectExtent l="0" t="0" r="0" b="5080"/>
            <wp:wrapNone/>
            <wp:docPr id="165" name="Image 165" descr="Une image contenant roue, véhicule, Véhicule terrestre, pn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image contenant roue, véhicule, Véhicule terrestre, pneu&#10;&#10;Description générée automatiquement"/>
                    <pic:cNvPicPr/>
                  </pic:nvPicPr>
                  <pic:blipFill>
                    <a:blip r:embed="rId73"/>
                    <a:stretch>
                      <a:fillRect/>
                    </a:stretch>
                  </pic:blipFill>
                  <pic:spPr>
                    <a:xfrm>
                      <a:off x="0" y="0"/>
                      <a:ext cx="2010033" cy="1036462"/>
                    </a:xfrm>
                    <a:prstGeom prst="rect">
                      <a:avLst/>
                    </a:prstGeom>
                  </pic:spPr>
                </pic:pic>
              </a:graphicData>
            </a:graphic>
            <wp14:sizeRelH relativeFrom="page">
              <wp14:pctWidth>0</wp14:pctWidth>
            </wp14:sizeRelH>
            <wp14:sizeRelV relativeFrom="page">
              <wp14:pctHeight>0</wp14:pctHeight>
            </wp14:sizeRelV>
          </wp:anchor>
        </w:drawing>
      </w:r>
    </w:p>
    <w:p w14:paraId="5ED4FA6C" w14:textId="3C5B75B9"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2B97E69D" w14:textId="77777777"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7D76E5A8" w14:textId="3B366080"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3A049EB2" w14:textId="199586EB"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1865ABE2" w14:textId="0F7FADA9"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3035D47C" w14:textId="3C94B548"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r>
        <w:rPr>
          <w:rFonts w:ascii="Century Gothic" w:hAnsi="Century Gothic" w:cs="Arial"/>
          <w:b/>
          <w:noProof/>
          <w:u w:val="single"/>
        </w:rPr>
        <w:drawing>
          <wp:anchor distT="0" distB="0" distL="114300" distR="114300" simplePos="0" relativeHeight="252435456" behindDoc="0" locked="0" layoutInCell="1" allowOverlap="1" wp14:anchorId="7CA4C286" wp14:editId="4C61A42C">
            <wp:simplePos x="0" y="0"/>
            <wp:positionH relativeFrom="column">
              <wp:posOffset>-893</wp:posOffset>
            </wp:positionH>
            <wp:positionV relativeFrom="paragraph">
              <wp:posOffset>89008</wp:posOffset>
            </wp:positionV>
            <wp:extent cx="3614854" cy="984142"/>
            <wp:effectExtent l="0" t="0" r="5080" b="6985"/>
            <wp:wrapNone/>
            <wp:docPr id="163" name="Image 163" descr="Une image contenant texte, Police, capture d’écran, algè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texte, Police, capture d’écran, algèbre&#10;&#10;Description générée automatiquement"/>
                    <pic:cNvPicPr/>
                  </pic:nvPicPr>
                  <pic:blipFill rotWithShape="1">
                    <a:blip r:embed="rId74"/>
                    <a:srcRect b="5614"/>
                    <a:stretch/>
                  </pic:blipFill>
                  <pic:spPr bwMode="auto">
                    <a:xfrm>
                      <a:off x="0" y="0"/>
                      <a:ext cx="3616411" cy="9845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FB1695" w14:textId="1EB26335"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555548F4" w14:textId="34B16C7B"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2D701163" w14:textId="69C479DA"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03D704EF" w14:textId="35B46B18"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6B61874D" w14:textId="657D4DA9" w:rsidR="006A3468" w:rsidRDefault="00FD08FC"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r>
        <w:rPr>
          <w:rFonts w:ascii="Century Gothic" w:hAnsi="Century Gothic" w:cs="Arial"/>
          <w:b/>
          <w:noProof/>
          <w:u w:val="single"/>
        </w:rPr>
        <w:drawing>
          <wp:anchor distT="0" distB="0" distL="114300" distR="114300" simplePos="0" relativeHeight="252437504" behindDoc="0" locked="0" layoutInCell="1" allowOverlap="1" wp14:anchorId="13842490" wp14:editId="6968AE59">
            <wp:simplePos x="0" y="0"/>
            <wp:positionH relativeFrom="column">
              <wp:posOffset>-893</wp:posOffset>
            </wp:positionH>
            <wp:positionV relativeFrom="paragraph">
              <wp:posOffset>11764</wp:posOffset>
            </wp:positionV>
            <wp:extent cx="3655695" cy="1077132"/>
            <wp:effectExtent l="0" t="0" r="1905" b="8890"/>
            <wp:wrapNone/>
            <wp:docPr id="167" name="Image 167" descr="Une image contenant texte, Police, capture d’écran, algè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texte, Police, capture d’écran, algèbre&#10;&#10;Description générée automatiquement"/>
                    <pic:cNvPicPr/>
                  </pic:nvPicPr>
                  <pic:blipFill rotWithShape="1">
                    <a:blip r:embed="rId75"/>
                    <a:srcRect t="5149" b="5367"/>
                    <a:stretch/>
                  </pic:blipFill>
                  <pic:spPr bwMode="auto">
                    <a:xfrm>
                      <a:off x="0" y="0"/>
                      <a:ext cx="3655695" cy="10771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CF5E1A" w14:textId="7C53CF75"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432BB0CF" w14:textId="1DD11FA6"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48F6FF98" w14:textId="77777777" w:rsidR="006A3468" w:rsidRDefault="006A3468" w:rsidP="006A3468">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rPr>
          <w:rFonts w:ascii="Century Gothic" w:hAnsi="Century Gothic" w:cs="Arial"/>
          <w:b/>
          <w:bCs/>
          <w:sz w:val="20"/>
          <w:szCs w:val="20"/>
        </w:rPr>
      </w:pPr>
    </w:p>
    <w:p w14:paraId="73886313" w14:textId="3938A103" w:rsidR="006A3468" w:rsidRPr="006A3468" w:rsidRDefault="006A3468" w:rsidP="00FD08FC">
      <w:pPr>
        <w:pBdr>
          <w:top w:val="single" w:sz="12" w:space="1" w:color="549E39" w:themeColor="accent1"/>
          <w:left w:val="single" w:sz="12" w:space="1" w:color="549E39" w:themeColor="accent1"/>
          <w:bottom w:val="single" w:sz="12" w:space="1" w:color="549E39" w:themeColor="accent1"/>
          <w:right w:val="single" w:sz="12" w:space="1" w:color="549E39" w:themeColor="accent1"/>
        </w:pBdr>
        <w:shd w:val="clear" w:color="auto" w:fill="DAEFD3" w:themeFill="accent1" w:themeFillTint="33"/>
        <w:tabs>
          <w:tab w:val="left" w:pos="1800"/>
        </w:tabs>
        <w:jc w:val="right"/>
        <w:rPr>
          <w:rFonts w:ascii="Century Gothic" w:hAnsi="Century Gothic" w:cs="Arial"/>
          <w:b/>
          <w:sz w:val="16"/>
          <w:szCs w:val="16"/>
          <w:u w:val="single"/>
        </w:rPr>
      </w:pPr>
      <w:r w:rsidRPr="006A3468">
        <w:rPr>
          <w:rFonts w:asciiTheme="majorHAnsi" w:hAnsiTheme="majorHAnsi" w:cs="Arial"/>
          <w:b/>
          <w:bCs/>
          <w:sz w:val="16"/>
          <w:szCs w:val="16"/>
        </w:rPr>
        <w:t xml:space="preserve">Source : </w:t>
      </w:r>
      <w:hyperlink r:id="rId76" w:history="1">
        <w:r w:rsidRPr="006A3468">
          <w:rPr>
            <w:rStyle w:val="Lienhypertexte"/>
            <w:rFonts w:ascii="Century Gothic" w:hAnsi="Century Gothic" w:cs="Arial"/>
            <w:b/>
            <w:sz w:val="16"/>
            <w:szCs w:val="16"/>
          </w:rPr>
          <w:t>https://www.vdfin.be/fr/particulier/solutions-financieres/leasing-prive</w:t>
        </w:r>
      </w:hyperlink>
    </w:p>
    <w:p w14:paraId="72482A6E" w14:textId="626A3140" w:rsidR="00871D0F" w:rsidRDefault="00871D0F" w:rsidP="00871D0F">
      <w:pPr>
        <w:pStyle w:val="Titre4"/>
        <w:rPr>
          <w:noProof/>
        </w:rPr>
      </w:pPr>
      <w:r>
        <w:rPr>
          <w:noProof/>
        </w:rPr>
        <w:lastRenderedPageBreak/>
        <w:t>Exercice d’application</w:t>
      </w:r>
    </w:p>
    <w:p w14:paraId="694B20C7" w14:textId="5372B2F4" w:rsidR="00871D0F" w:rsidRPr="00621A3C" w:rsidRDefault="00871D0F" w:rsidP="00871D0F">
      <w:pPr>
        <w:pStyle w:val="Paragraphedeliste"/>
        <w:spacing w:after="240" w:line="240" w:lineRule="auto"/>
        <w:rPr>
          <w:noProof/>
        </w:rPr>
      </w:pPr>
      <w:r w:rsidRPr="00621A3C">
        <w:rPr>
          <w:noProof/>
        </w:rPr>
        <w:t>De quoi s’agit-il ? Indique le terme adéquat.</w:t>
      </w:r>
    </w:p>
    <w:tbl>
      <w:tblPr>
        <w:tblStyle w:val="Grilledutableau"/>
        <w:tblW w:w="10774" w:type="dxa"/>
        <w:tblInd w:w="-714" w:type="dxa"/>
        <w:tblLook w:val="04A0" w:firstRow="1" w:lastRow="0" w:firstColumn="1" w:lastColumn="0" w:noHBand="0" w:noVBand="1"/>
      </w:tblPr>
      <w:tblGrid>
        <w:gridCol w:w="7089"/>
        <w:gridCol w:w="3685"/>
      </w:tblGrid>
      <w:tr w:rsidR="00871D0F" w14:paraId="0FDFE955" w14:textId="77777777" w:rsidTr="00874474">
        <w:tc>
          <w:tcPr>
            <w:tcW w:w="7089" w:type="dxa"/>
          </w:tcPr>
          <w:p w14:paraId="023573D9" w14:textId="77777777" w:rsidR="00871D0F" w:rsidRPr="00621A3C" w:rsidRDefault="00871D0F" w:rsidP="00874474">
            <w:pPr>
              <w:rPr>
                <w:noProof/>
              </w:rPr>
            </w:pPr>
          </w:p>
          <w:p w14:paraId="57AA017B" w14:textId="77777777" w:rsidR="00871D0F" w:rsidRPr="00621A3C" w:rsidRDefault="00871D0F" w:rsidP="00874474">
            <w:pPr>
              <w:rPr>
                <w:noProof/>
              </w:rPr>
            </w:pPr>
            <w:r w:rsidRPr="00621A3C">
              <w:rPr>
                <w:noProof/>
              </w:rPr>
              <w:t>Un synonyme de leasing.</w:t>
            </w:r>
          </w:p>
          <w:p w14:paraId="3007A7A0" w14:textId="77777777" w:rsidR="00871D0F" w:rsidRPr="00621A3C" w:rsidRDefault="00871D0F" w:rsidP="00874474">
            <w:pPr>
              <w:rPr>
                <w:noProof/>
              </w:rPr>
            </w:pPr>
          </w:p>
        </w:tc>
        <w:tc>
          <w:tcPr>
            <w:tcW w:w="3685" w:type="dxa"/>
          </w:tcPr>
          <w:p w14:paraId="30B66ABC" w14:textId="77777777" w:rsidR="00871D0F" w:rsidRPr="00B623F9" w:rsidRDefault="00871D0F" w:rsidP="00874474">
            <w:pPr>
              <w:rPr>
                <w:rFonts w:asciiTheme="majorHAnsi" w:hAnsiTheme="majorHAnsi"/>
                <w:color w:val="FFFFFF" w:themeColor="background1"/>
              </w:rPr>
            </w:pPr>
          </w:p>
          <w:p w14:paraId="61297E52" w14:textId="77777777" w:rsidR="00871D0F" w:rsidRPr="00B623F9" w:rsidRDefault="00871D0F" w:rsidP="00874474">
            <w:pPr>
              <w:rPr>
                <w:rFonts w:asciiTheme="majorHAnsi" w:hAnsiTheme="majorHAnsi"/>
                <w:color w:val="FFFFFF" w:themeColor="background1"/>
              </w:rPr>
            </w:pPr>
            <w:r w:rsidRPr="00B623F9">
              <w:rPr>
                <w:rFonts w:asciiTheme="majorHAnsi" w:hAnsiTheme="majorHAnsi"/>
                <w:color w:val="FFFFFF" w:themeColor="background1"/>
              </w:rPr>
              <w:t>Crédit-bail</w:t>
            </w:r>
          </w:p>
        </w:tc>
      </w:tr>
      <w:tr w:rsidR="00871D0F" w14:paraId="0F10356E" w14:textId="77777777" w:rsidTr="00874474">
        <w:tc>
          <w:tcPr>
            <w:tcW w:w="7089" w:type="dxa"/>
          </w:tcPr>
          <w:p w14:paraId="1C0717AE" w14:textId="77777777" w:rsidR="00871D0F" w:rsidRPr="00621A3C" w:rsidRDefault="00871D0F" w:rsidP="00874474">
            <w:pPr>
              <w:rPr>
                <w:noProof/>
              </w:rPr>
            </w:pPr>
          </w:p>
          <w:p w14:paraId="572431B8" w14:textId="77777777" w:rsidR="00871D0F" w:rsidRPr="00621A3C" w:rsidRDefault="00871D0F" w:rsidP="00874474">
            <w:pPr>
              <w:rPr>
                <w:noProof/>
              </w:rPr>
            </w:pPr>
          </w:p>
          <w:p w14:paraId="229452F0" w14:textId="77777777" w:rsidR="00871D0F" w:rsidRPr="00621A3C" w:rsidRDefault="00871D0F" w:rsidP="00874474">
            <w:pPr>
              <w:rPr>
                <w:noProof/>
              </w:rPr>
            </w:pPr>
            <w:r w:rsidRPr="00621A3C">
              <w:rPr>
                <w:noProof/>
              </w:rPr>
              <w:t>Crédit permanent ou crédit reconstituable. C'est un crédit à la consommation qui vous permet d'avoir à disposition une somme d'argent que vous décidez d'utiliser en toute liberté.</w:t>
            </w:r>
          </w:p>
          <w:p w14:paraId="2F3E74AA" w14:textId="77777777" w:rsidR="00871D0F" w:rsidRPr="00621A3C" w:rsidRDefault="00871D0F" w:rsidP="00874474">
            <w:pPr>
              <w:rPr>
                <w:noProof/>
              </w:rPr>
            </w:pPr>
          </w:p>
          <w:p w14:paraId="0A0E6F6F" w14:textId="77777777" w:rsidR="00871D0F" w:rsidRPr="00621A3C" w:rsidRDefault="00871D0F" w:rsidP="00874474">
            <w:pPr>
              <w:rPr>
                <w:noProof/>
              </w:rPr>
            </w:pPr>
          </w:p>
        </w:tc>
        <w:tc>
          <w:tcPr>
            <w:tcW w:w="3685" w:type="dxa"/>
          </w:tcPr>
          <w:p w14:paraId="66D5A859" w14:textId="77777777" w:rsidR="00871D0F" w:rsidRPr="00B623F9" w:rsidRDefault="00871D0F" w:rsidP="00874474">
            <w:pPr>
              <w:rPr>
                <w:rFonts w:asciiTheme="majorHAnsi" w:hAnsiTheme="majorHAnsi"/>
                <w:color w:val="FFFFFF" w:themeColor="background1"/>
              </w:rPr>
            </w:pPr>
          </w:p>
          <w:p w14:paraId="2DA852EC" w14:textId="77777777" w:rsidR="00871D0F" w:rsidRPr="00B623F9" w:rsidRDefault="00871D0F" w:rsidP="00874474">
            <w:pPr>
              <w:rPr>
                <w:rFonts w:asciiTheme="majorHAnsi" w:hAnsiTheme="majorHAnsi"/>
                <w:color w:val="FFFFFF" w:themeColor="background1"/>
              </w:rPr>
            </w:pPr>
          </w:p>
          <w:p w14:paraId="2D81F37D" w14:textId="77777777" w:rsidR="00871D0F" w:rsidRPr="00B623F9" w:rsidRDefault="00871D0F" w:rsidP="00874474">
            <w:pPr>
              <w:rPr>
                <w:rFonts w:asciiTheme="majorHAnsi" w:hAnsiTheme="majorHAnsi"/>
                <w:color w:val="FFFFFF" w:themeColor="background1"/>
              </w:rPr>
            </w:pPr>
            <w:r w:rsidRPr="00B623F9">
              <w:rPr>
                <w:rFonts w:asciiTheme="majorHAnsi" w:hAnsiTheme="majorHAnsi"/>
                <w:color w:val="FFFFFF" w:themeColor="background1"/>
              </w:rPr>
              <w:t>Ouverture de crédit (crédit revolving)</w:t>
            </w:r>
          </w:p>
          <w:p w14:paraId="6D66CE63" w14:textId="77777777" w:rsidR="00871D0F" w:rsidRPr="00B623F9" w:rsidRDefault="00871D0F" w:rsidP="00874474">
            <w:pPr>
              <w:rPr>
                <w:rFonts w:asciiTheme="majorHAnsi" w:hAnsiTheme="majorHAnsi"/>
                <w:color w:val="FFFFFF" w:themeColor="background1"/>
              </w:rPr>
            </w:pPr>
          </w:p>
          <w:p w14:paraId="1C088CDA" w14:textId="77777777" w:rsidR="00871D0F" w:rsidRPr="00B623F9" w:rsidRDefault="00871D0F" w:rsidP="00874474">
            <w:pPr>
              <w:rPr>
                <w:rFonts w:asciiTheme="majorHAnsi" w:hAnsiTheme="majorHAnsi"/>
                <w:color w:val="FFFFFF" w:themeColor="background1"/>
              </w:rPr>
            </w:pPr>
          </w:p>
        </w:tc>
      </w:tr>
      <w:tr w:rsidR="00871D0F" w:rsidRPr="007B7FE5" w14:paraId="69B0B4AD" w14:textId="77777777" w:rsidTr="00874474">
        <w:tc>
          <w:tcPr>
            <w:tcW w:w="7089" w:type="dxa"/>
          </w:tcPr>
          <w:p w14:paraId="7BDE7335" w14:textId="77777777" w:rsidR="00871D0F" w:rsidRPr="00621A3C" w:rsidRDefault="00871D0F" w:rsidP="00874474">
            <w:pPr>
              <w:rPr>
                <w:noProof/>
              </w:rPr>
            </w:pPr>
          </w:p>
          <w:p w14:paraId="1FF6A594" w14:textId="77777777" w:rsidR="00871D0F" w:rsidRPr="00621A3C" w:rsidRDefault="00871D0F" w:rsidP="00874474">
            <w:pPr>
              <w:rPr>
                <w:noProof/>
              </w:rPr>
            </w:pPr>
            <w:r w:rsidRPr="00621A3C">
              <w:rPr>
                <w:noProof/>
              </w:rPr>
              <w:t>Elle enregistre tous les crédits conclus dans un but privé par des personnes physiques ainsi que les éventuels défauts de paiement relatifs à ces crédits. Elle doit obligatoirement être consultée par les prêteurs avant tout octroi de crédit.</w:t>
            </w:r>
          </w:p>
          <w:p w14:paraId="543AD2D7" w14:textId="77777777" w:rsidR="00871D0F" w:rsidRPr="00621A3C" w:rsidRDefault="00871D0F" w:rsidP="00874474">
            <w:pPr>
              <w:rPr>
                <w:noProof/>
              </w:rPr>
            </w:pPr>
          </w:p>
        </w:tc>
        <w:tc>
          <w:tcPr>
            <w:tcW w:w="3685" w:type="dxa"/>
          </w:tcPr>
          <w:p w14:paraId="6FB76528" w14:textId="77777777" w:rsidR="00871D0F" w:rsidRPr="00B623F9" w:rsidRDefault="00871D0F" w:rsidP="00874474">
            <w:pPr>
              <w:rPr>
                <w:rFonts w:asciiTheme="majorHAnsi" w:hAnsiTheme="majorHAnsi"/>
                <w:color w:val="FFFFFF" w:themeColor="background1"/>
              </w:rPr>
            </w:pPr>
            <w:r w:rsidRPr="00B623F9">
              <w:rPr>
                <w:rFonts w:asciiTheme="majorHAnsi" w:hAnsiTheme="majorHAnsi"/>
                <w:color w:val="FFFFFF" w:themeColor="background1"/>
              </w:rPr>
              <w:t>Centrale de crédits aux particuliers</w:t>
            </w:r>
          </w:p>
        </w:tc>
      </w:tr>
    </w:tbl>
    <w:p w14:paraId="1B2B8FB7" w14:textId="3435D0DA" w:rsidR="000A64BF" w:rsidRPr="00871D0F" w:rsidRDefault="00D00FD7" w:rsidP="00871D0F">
      <w:pPr>
        <w:pStyle w:val="Titre2"/>
        <w:numPr>
          <w:ilvl w:val="0"/>
          <w:numId w:val="0"/>
        </w:numPr>
        <w:rPr>
          <w:lang w:val="fr-BE"/>
        </w:rPr>
      </w:pPr>
      <w:r w:rsidRPr="00AD31E7">
        <w:drawing>
          <wp:anchor distT="0" distB="0" distL="114300" distR="114300" simplePos="0" relativeHeight="253003776" behindDoc="1" locked="0" layoutInCell="1" allowOverlap="1" wp14:anchorId="0D64CD36" wp14:editId="537C8844">
            <wp:simplePos x="0" y="0"/>
            <wp:positionH relativeFrom="margin">
              <wp:posOffset>4913705</wp:posOffset>
            </wp:positionH>
            <wp:positionV relativeFrom="paragraph">
              <wp:posOffset>228750</wp:posOffset>
            </wp:positionV>
            <wp:extent cx="824004" cy="578103"/>
            <wp:effectExtent l="0" t="0" r="0" b="0"/>
            <wp:wrapNone/>
            <wp:docPr id="1" name="Image 1" descr="Une image contenant vitesse, rou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 425" descr="Une image contenant vitesse, roue, art&#10;&#10;Description générée automatiquement"/>
                    <pic:cNvPicPr/>
                  </pic:nvPicPr>
                  <pic:blipFill rotWithShape="1">
                    <a:blip r:embed="rId77" cstate="print">
                      <a:extLst>
                        <a:ext uri="{28A0092B-C50C-407E-A947-70E740481C1C}">
                          <a14:useLocalDpi xmlns:a14="http://schemas.microsoft.com/office/drawing/2010/main" val="0"/>
                        </a:ext>
                      </a:extLst>
                    </a:blip>
                    <a:srcRect t="4235"/>
                    <a:stretch/>
                  </pic:blipFill>
                  <pic:spPr bwMode="auto">
                    <a:xfrm>
                      <a:off x="0" y="0"/>
                      <a:ext cx="824004" cy="5781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68D4B2" w14:textId="314B787C" w:rsidR="00D00FD7" w:rsidRDefault="00D00FD7" w:rsidP="001F62DC">
      <w:pPr>
        <w:pStyle w:val="Titre2"/>
        <w:numPr>
          <w:ilvl w:val="0"/>
          <w:numId w:val="0"/>
        </w:numPr>
        <w:ind w:left="360"/>
      </w:pPr>
      <w:r>
        <w:t>Outil : Le calcul d’intérêts</w:t>
      </w:r>
    </w:p>
    <w:p w14:paraId="10FA22DB" w14:textId="776AACC6" w:rsidR="00D00FD7" w:rsidRPr="00B96F0B" w:rsidRDefault="00D00FD7" w:rsidP="00D00FD7">
      <w:pPr>
        <w:pStyle w:val="Titre4"/>
        <w:rPr>
          <w:noProof/>
        </w:rPr>
      </w:pPr>
      <w:r>
        <w:rPr>
          <w:noProof/>
        </w:rPr>
        <w:t>Le taux annuel effectif global</w:t>
      </w:r>
    </w:p>
    <w:p w14:paraId="6C5F4BB9" w14:textId="2E38701B" w:rsidR="00D00FD7" w:rsidRDefault="00D00FD7" w:rsidP="00D00FD7">
      <w:pPr>
        <w:rPr>
          <w:lang w:val="fr-FR" w:eastAsia="fr-FR"/>
        </w:rPr>
      </w:pPr>
    </w:p>
    <w:p w14:paraId="5CA00334" w14:textId="77777777" w:rsidR="00D00FD7" w:rsidRPr="00E1709A" w:rsidRDefault="00D00FD7" w:rsidP="00D00FD7">
      <w:pPr>
        <w:rPr>
          <w:lang w:eastAsia="fr-FR"/>
        </w:rPr>
      </w:pPr>
      <w:r w:rsidRPr="00E1709A">
        <w:rPr>
          <w:lang w:eastAsia="fr-FR"/>
        </w:rPr>
        <w:t>Le </w:t>
      </w:r>
      <w:r w:rsidRPr="00E1709A">
        <w:rPr>
          <w:b/>
          <w:bCs/>
          <w:lang w:eastAsia="fr-FR"/>
        </w:rPr>
        <w:t>TAEG</w:t>
      </w:r>
      <w:r w:rsidRPr="00E1709A">
        <w:rPr>
          <w:lang w:eastAsia="fr-FR"/>
        </w:rPr>
        <w:t> (Taux Annuel Effectif Global) est un indicateur financier essentiel utilisé dans les crédits à la consommation et les prêts immobiliers. Il représente le </w:t>
      </w:r>
      <w:r w:rsidRPr="00E1709A">
        <w:rPr>
          <w:b/>
          <w:bCs/>
          <w:lang w:eastAsia="fr-FR"/>
        </w:rPr>
        <w:t>coût total d’un crédit</w:t>
      </w:r>
      <w:r w:rsidRPr="00E1709A">
        <w:rPr>
          <w:lang w:eastAsia="fr-FR"/>
        </w:rPr>
        <w:t> pour l'emprunteur, exprimé en pourcentage annuel du montant emprunté. Contrairement au taux nominal, le TAEG inclut </w:t>
      </w:r>
      <w:r w:rsidRPr="00E1709A">
        <w:rPr>
          <w:b/>
          <w:bCs/>
          <w:lang w:eastAsia="fr-FR"/>
        </w:rPr>
        <w:t>tous les frais liés au crédit</w:t>
      </w:r>
      <w:r w:rsidRPr="00E1709A">
        <w:rPr>
          <w:lang w:eastAsia="fr-FR"/>
        </w:rPr>
        <w:t>, tels que :</w:t>
      </w:r>
    </w:p>
    <w:p w14:paraId="01A7D283" w14:textId="77777777" w:rsidR="00D00FD7" w:rsidRDefault="00D00FD7" w:rsidP="00D00FD7">
      <w:pPr>
        <w:pStyle w:val="Paragraphedeliste"/>
        <w:numPr>
          <w:ilvl w:val="0"/>
          <w:numId w:val="66"/>
        </w:numPr>
        <w:rPr>
          <w:lang w:eastAsia="fr-FR"/>
        </w:rPr>
      </w:pPr>
      <w:r w:rsidRPr="00E1709A">
        <w:rPr>
          <w:lang w:eastAsia="fr-FR"/>
        </w:rPr>
        <w:t>Les intérêts (taux nominal),</w:t>
      </w:r>
    </w:p>
    <w:p w14:paraId="1E439F4B" w14:textId="77777777" w:rsidR="00D00FD7" w:rsidRDefault="00D00FD7" w:rsidP="00D00FD7">
      <w:pPr>
        <w:pStyle w:val="Paragraphedeliste"/>
        <w:numPr>
          <w:ilvl w:val="0"/>
          <w:numId w:val="66"/>
        </w:numPr>
        <w:rPr>
          <w:lang w:eastAsia="fr-FR"/>
        </w:rPr>
      </w:pPr>
      <w:r w:rsidRPr="00E1709A">
        <w:rPr>
          <w:lang w:eastAsia="fr-FR"/>
        </w:rPr>
        <w:t>Les frais de dossier,</w:t>
      </w:r>
    </w:p>
    <w:p w14:paraId="2342C077" w14:textId="77777777" w:rsidR="00D00FD7" w:rsidRDefault="00D00FD7" w:rsidP="00D00FD7">
      <w:pPr>
        <w:pStyle w:val="Paragraphedeliste"/>
        <w:numPr>
          <w:ilvl w:val="0"/>
          <w:numId w:val="66"/>
        </w:numPr>
        <w:rPr>
          <w:lang w:eastAsia="fr-FR"/>
        </w:rPr>
      </w:pPr>
      <w:r w:rsidRPr="00E1709A">
        <w:rPr>
          <w:lang w:eastAsia="fr-FR"/>
        </w:rPr>
        <w:t>Les frais d’assurance (si obligatoires),</w:t>
      </w:r>
    </w:p>
    <w:p w14:paraId="52DE4765" w14:textId="77777777" w:rsidR="00D00FD7" w:rsidRDefault="00D00FD7" w:rsidP="00D00FD7">
      <w:pPr>
        <w:pStyle w:val="Paragraphedeliste"/>
        <w:numPr>
          <w:ilvl w:val="0"/>
          <w:numId w:val="66"/>
        </w:numPr>
        <w:rPr>
          <w:lang w:eastAsia="fr-FR"/>
        </w:rPr>
      </w:pPr>
      <w:r w:rsidRPr="00E1709A">
        <w:rPr>
          <w:lang w:eastAsia="fr-FR"/>
        </w:rPr>
        <w:t>Les commissions éventuelles,</w:t>
      </w:r>
    </w:p>
    <w:p w14:paraId="3465CBB1" w14:textId="77777777" w:rsidR="00D00FD7" w:rsidRPr="00E1709A" w:rsidRDefault="00D00FD7" w:rsidP="00D00FD7">
      <w:pPr>
        <w:pStyle w:val="Paragraphedeliste"/>
        <w:numPr>
          <w:ilvl w:val="0"/>
          <w:numId w:val="66"/>
        </w:numPr>
        <w:rPr>
          <w:lang w:eastAsia="fr-FR"/>
        </w:rPr>
      </w:pPr>
      <w:r w:rsidRPr="00E1709A">
        <w:rPr>
          <w:lang w:eastAsia="fr-FR"/>
        </w:rPr>
        <w:t>Les frais annexes imposés par le prêteur.</w:t>
      </w:r>
    </w:p>
    <w:p w14:paraId="404406F0" w14:textId="77777777" w:rsidR="00D00FD7" w:rsidRPr="00E1709A" w:rsidRDefault="00D00FD7" w:rsidP="00D00FD7">
      <w:pPr>
        <w:rPr>
          <w:lang w:eastAsia="fr-FR"/>
        </w:rPr>
      </w:pPr>
      <w:r w:rsidRPr="00E1709A">
        <w:rPr>
          <w:lang w:eastAsia="fr-FR"/>
        </w:rPr>
        <w:t>Ainsi, le TAEG permet de comparer facilement plusieurs offres de crédit, indépendamment des différences dans les frais annexes ou les modalités de remboursement.</w:t>
      </w:r>
    </w:p>
    <w:p w14:paraId="0CCB0387" w14:textId="77777777" w:rsidR="00D00FD7" w:rsidRDefault="00D00FD7" w:rsidP="00D00FD7">
      <w:r>
        <w:t>La formule exacte du TAEG peut sembler complexe, mais il existe des</w:t>
      </w:r>
      <w:r>
        <w:rPr>
          <w:rStyle w:val="apple-converted-space"/>
          <w:color w:val="000000"/>
        </w:rPr>
        <w:t> </w:t>
      </w:r>
      <w:r>
        <w:rPr>
          <w:rStyle w:val="lev"/>
          <w:color w:val="000000"/>
        </w:rPr>
        <w:t>méthodes simplifiées ou approximatives</w:t>
      </w:r>
      <w:r>
        <w:rPr>
          <w:rStyle w:val="apple-converted-space"/>
          <w:color w:val="000000"/>
        </w:rPr>
        <w:t> </w:t>
      </w:r>
      <w:r>
        <w:t>qui permettent de le calculer dans des cas courants. Cependant, ces approximations ne remplacent pas l’utilisation d’outils numériques pour le calcul précis.</w:t>
      </w:r>
    </w:p>
    <w:p w14:paraId="6352F974" w14:textId="77777777" w:rsidR="00D00FD7" w:rsidRDefault="00D00FD7" w:rsidP="00D00FD7">
      <w:pPr>
        <w:rPr>
          <w:rStyle w:val="lev"/>
          <w:color w:val="000000"/>
        </w:rPr>
      </w:pPr>
    </w:p>
    <w:p w14:paraId="0138C5D0" w14:textId="77777777" w:rsidR="00D00FD7" w:rsidRDefault="00D00FD7" w:rsidP="00D00FD7">
      <w:pPr>
        <w:pStyle w:val="Titre5"/>
        <w:rPr>
          <w:rStyle w:val="lev"/>
          <w:b w:val="0"/>
          <w:bCs w:val="0"/>
        </w:rPr>
      </w:pPr>
      <w:r w:rsidRPr="00574A05">
        <w:rPr>
          <w:rStyle w:val="lev"/>
          <w:b w:val="0"/>
          <w:bCs w:val="0"/>
        </w:rPr>
        <w:t>Approche simplifiée du TAEG</w:t>
      </w:r>
    </w:p>
    <w:p w14:paraId="7A097AE6" w14:textId="77777777" w:rsidR="00D00FD7" w:rsidRPr="00574A05" w:rsidRDefault="00D00FD7" w:rsidP="00D00FD7"/>
    <w:p w14:paraId="58BCCE8D" w14:textId="77777777" w:rsidR="00D00FD7" w:rsidRDefault="00D00FD7" w:rsidP="00D00FD7">
      <w:r>
        <w:t>Dans un prêt classique avec des mensualités constantes (remboursement de type</w:t>
      </w:r>
      <w:r>
        <w:rPr>
          <w:rStyle w:val="apple-converted-space"/>
          <w:color w:val="000000"/>
        </w:rPr>
        <w:t> </w:t>
      </w:r>
      <w:r>
        <w:rPr>
          <w:rStyle w:val="lev"/>
          <w:color w:val="000000"/>
        </w:rPr>
        <w:t>amortissable</w:t>
      </w:r>
      <w:r>
        <w:t>), une formule simplifiée peut être utilisée pour estimer le TAEG. Elle est basée sur une approximation des flux principaux et peut s’écrire ainsi :</w:t>
      </w:r>
    </w:p>
    <w:p w14:paraId="5E4CEC7C" w14:textId="77777777" w:rsidR="00D00FD7" w:rsidRDefault="00D00FD7" w:rsidP="00D00FD7"/>
    <w:p w14:paraId="48193527" w14:textId="19523470" w:rsidR="00D00FD7" w:rsidRDefault="00D00FD7" w:rsidP="00D00FD7">
      <m:oMathPara>
        <m:oMath>
          <m:r>
            <m:rPr>
              <m:sty m:val="p"/>
            </m:rPr>
            <w:rPr>
              <w:rFonts w:ascii="Cambria Math" w:hAnsi="Cambria Math"/>
            </w:rPr>
            <w:lastRenderedPageBreak/>
            <m:t>TAEG≈</m:t>
          </m:r>
          <m:d>
            <m:dPr>
              <m:ctrlPr>
                <w:rPr>
                  <w:rFonts w:ascii="Cambria Math" w:hAnsi="Cambria Math"/>
                  <w:i/>
                </w:rPr>
              </m:ctrlPr>
            </m:dPr>
            <m:e>
              <m:f>
                <m:fPr>
                  <m:ctrlPr>
                    <w:rPr>
                      <w:rFonts w:ascii="Cambria Math" w:hAnsi="Cambria Math"/>
                    </w:rPr>
                  </m:ctrlPr>
                </m:fPr>
                <m:num>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total</m:t>
                      </m:r>
                    </m:sub>
                  </m:sSub>
                  <m:r>
                    <w:rPr>
                      <w:rFonts w:ascii="Cambria Math" w:hAnsi="Cambria Math"/>
                    </w:rPr>
                    <m:t>-</m:t>
                  </m:r>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emprunt</m:t>
                      </m:r>
                    </m:sub>
                  </m:sSub>
                  <m:ctrlPr>
                    <w:rPr>
                      <w:rFonts w:ascii="Cambria Math" w:hAnsi="Cambria Math"/>
                      <w:i/>
                    </w:rPr>
                  </m:ctrlPr>
                </m:num>
                <m:den>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emprunt</m:t>
                      </m:r>
                    </m:sub>
                  </m:sSub>
                  <m:ctrlPr>
                    <w:rPr>
                      <w:rFonts w:ascii="Cambria Math" w:hAnsi="Cambria Math"/>
                      <w:i/>
                    </w:rPr>
                  </m:ctrlPr>
                </m:den>
              </m:f>
            </m:e>
          </m:d>
          <m:r>
            <w:rPr>
              <w:rFonts w:ascii="Cambria Math" w:hAnsi="Cambria Math"/>
            </w:rPr>
            <m:t xml:space="preserve"> .n</m:t>
          </m:r>
        </m:oMath>
      </m:oMathPara>
    </w:p>
    <w:p w14:paraId="0A18E66C" w14:textId="77777777" w:rsidR="00D00FD7" w:rsidRDefault="00D00FD7" w:rsidP="00D00FD7"/>
    <w:p w14:paraId="784C7B1F" w14:textId="77777777" w:rsidR="00D00FD7" w:rsidRPr="00574A05" w:rsidRDefault="00D00FD7" w:rsidP="00D00FD7">
      <w:r w:rsidRPr="00574A05">
        <w:t xml:space="preserve">  </w:t>
      </w:r>
      <w:proofErr w:type="spellStart"/>
      <w:r w:rsidRPr="00574A05">
        <w:t>C</w:t>
      </w:r>
      <w:r w:rsidRPr="00574A05">
        <w:rPr>
          <w:vertAlign w:val="subscript"/>
        </w:rPr>
        <w:t>total</w:t>
      </w:r>
      <w:proofErr w:type="spellEnd"/>
      <w:r w:rsidRPr="00574A05">
        <w:rPr>
          <w:rFonts w:ascii="Arial" w:hAnsi="Arial" w:cs="Arial"/>
        </w:rPr>
        <w:t>​</w:t>
      </w:r>
      <w:r w:rsidRPr="00574A05">
        <w:t> : Coût total du crédit (somme de toutes les mensualités, intérêts inclus),</w:t>
      </w:r>
    </w:p>
    <w:p w14:paraId="291C55D1" w14:textId="77777777" w:rsidR="00D00FD7" w:rsidRPr="00574A05" w:rsidRDefault="00D00FD7" w:rsidP="00D00FD7">
      <w:r w:rsidRPr="00574A05">
        <w:t xml:space="preserve">  </w:t>
      </w:r>
      <w:proofErr w:type="spellStart"/>
      <w:r w:rsidRPr="00574A05">
        <w:t>C</w:t>
      </w:r>
      <w:r w:rsidRPr="00574A05">
        <w:rPr>
          <w:vertAlign w:val="subscript"/>
        </w:rPr>
        <w:t>emprunt</w:t>
      </w:r>
      <w:proofErr w:type="spellEnd"/>
      <w:r w:rsidRPr="00574A05">
        <w:t> : Montant du capital emprunté,</w:t>
      </w:r>
    </w:p>
    <w:p w14:paraId="3F14E8A6" w14:textId="7677ECAB" w:rsidR="00D00FD7" w:rsidRPr="00574A05" w:rsidRDefault="00D00FD7" w:rsidP="00D00FD7">
      <w:r w:rsidRPr="00574A05">
        <w:t xml:space="preserve">  </w:t>
      </w:r>
      <w:r w:rsidR="003C07D4">
        <w:t>n</w:t>
      </w:r>
      <w:r w:rsidRPr="00574A05">
        <w:t xml:space="preserve"> : </w:t>
      </w:r>
      <w:r w:rsidR="003C07D4">
        <w:t>Le nombre de mensualités</w:t>
      </w:r>
    </w:p>
    <w:p w14:paraId="202E0B36" w14:textId="77777777" w:rsidR="00D00FD7" w:rsidRDefault="00D00FD7" w:rsidP="00D00FD7">
      <w:r w:rsidRPr="00574A05">
        <w:t xml:space="preserve">  </w:t>
      </w:r>
      <w:proofErr w:type="spellStart"/>
      <w:r w:rsidRPr="00574A05">
        <w:t>T</w:t>
      </w:r>
      <w:r w:rsidRPr="00574A05">
        <w:rPr>
          <w:vertAlign w:val="subscript"/>
        </w:rPr>
        <w:t>nominal</w:t>
      </w:r>
      <w:proofErr w:type="spellEnd"/>
      <w:r w:rsidRPr="00574A05">
        <w:t>: Taux nominal du crédit (souvent exprimé en pourcentage annuel).</w:t>
      </w:r>
    </w:p>
    <w:p w14:paraId="45983E2B" w14:textId="76493204" w:rsidR="00D00FD7" w:rsidRDefault="00D00FD7" w:rsidP="00D00FD7">
      <w:pPr>
        <w:rPr>
          <w:lang w:val="fr-FR" w:eastAsia="fr-FR"/>
        </w:rPr>
      </w:pPr>
    </w:p>
    <w:p w14:paraId="1A802E51" w14:textId="77777777" w:rsidR="00D00FD7" w:rsidRPr="00D00FD7" w:rsidRDefault="00D00FD7" w:rsidP="00D00FD7">
      <w:pPr>
        <w:rPr>
          <w:lang w:val="fr-FR" w:eastAsia="fr-FR"/>
        </w:rPr>
      </w:pPr>
    </w:p>
    <w:p w14:paraId="62069A55" w14:textId="495DF2BB" w:rsidR="0003259B" w:rsidRDefault="004A2F5B" w:rsidP="001F62DC">
      <w:pPr>
        <w:pStyle w:val="Titre2"/>
        <w:numPr>
          <w:ilvl w:val="0"/>
          <w:numId w:val="0"/>
        </w:numPr>
        <w:ind w:left="360"/>
      </w:pPr>
      <w:r w:rsidRPr="00AD31E7">
        <w:drawing>
          <wp:anchor distT="0" distB="0" distL="114300" distR="114300" simplePos="0" relativeHeight="252740608" behindDoc="1" locked="0" layoutInCell="1" allowOverlap="1" wp14:anchorId="44ADFB79" wp14:editId="65E0A454">
            <wp:simplePos x="0" y="0"/>
            <wp:positionH relativeFrom="margin">
              <wp:posOffset>4594354</wp:posOffset>
            </wp:positionH>
            <wp:positionV relativeFrom="paragraph">
              <wp:posOffset>-209410</wp:posOffset>
            </wp:positionV>
            <wp:extent cx="824004" cy="578103"/>
            <wp:effectExtent l="0" t="0" r="0" b="0"/>
            <wp:wrapNone/>
            <wp:docPr id="425" name="Image 425" descr="Une image contenant vitesse, rou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 425" descr="Une image contenant vitesse, roue, art&#10;&#10;Description générée automatiquement"/>
                    <pic:cNvPicPr/>
                  </pic:nvPicPr>
                  <pic:blipFill rotWithShape="1">
                    <a:blip r:embed="rId78" cstate="print">
                      <a:extLst>
                        <a:ext uri="{28A0092B-C50C-407E-A947-70E740481C1C}">
                          <a14:useLocalDpi xmlns:a14="http://schemas.microsoft.com/office/drawing/2010/main" val="0"/>
                        </a:ext>
                      </a:extLst>
                    </a:blip>
                    <a:srcRect t="4235"/>
                    <a:stretch/>
                  </pic:blipFill>
                  <pic:spPr bwMode="auto">
                    <a:xfrm>
                      <a:off x="0" y="0"/>
                      <a:ext cx="830406" cy="582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Outil : </w:t>
      </w:r>
      <w:r w:rsidR="001F62DC">
        <w:t>Le surendettement</w:t>
      </w:r>
    </w:p>
    <w:p w14:paraId="2C7F004A" w14:textId="6782DA72" w:rsidR="00E8627A" w:rsidRDefault="00E8627A" w:rsidP="008F0D86">
      <w:pPr>
        <w:pStyle w:val="Titre3"/>
        <w:numPr>
          <w:ilvl w:val="0"/>
          <w:numId w:val="0"/>
        </w:numPr>
        <w:ind w:left="1080"/>
      </w:pPr>
      <w:r>
        <w:t>Int</w:t>
      </w:r>
      <w:r w:rsidR="008F0D86">
        <w:t>roduction</w:t>
      </w:r>
    </w:p>
    <w:p w14:paraId="22DE45CA" w14:textId="50AA37AE" w:rsidR="008F0D86" w:rsidRPr="00B96F0B" w:rsidRDefault="00EE3EC7" w:rsidP="00EE3EC7">
      <w:pPr>
        <w:pStyle w:val="Titre4"/>
        <w:rPr>
          <w:noProof/>
        </w:rPr>
      </w:pPr>
      <w:r>
        <w:rPr>
          <w:noProof/>
        </w:rPr>
        <w:t>Reportage « </w:t>
      </w:r>
      <w:r w:rsidR="0051038C">
        <w:rPr>
          <w:noProof/>
        </w:rPr>
        <w:t>Une</w:t>
      </w:r>
      <w:r>
        <w:rPr>
          <w:noProof/>
        </w:rPr>
        <w:t xml:space="preserve"> v</w:t>
      </w:r>
      <w:r w:rsidR="0051038C">
        <w:rPr>
          <w:noProof/>
        </w:rPr>
        <w:t>ie à crédit »</w:t>
      </w:r>
    </w:p>
    <w:p w14:paraId="44281672" w14:textId="77777777" w:rsidR="008F0D86" w:rsidRPr="00D82AF1" w:rsidRDefault="008F0D86" w:rsidP="008F0D86">
      <w:pPr>
        <w:widowControl w:val="0"/>
        <w:autoSpaceDE w:val="0"/>
        <w:autoSpaceDN w:val="0"/>
        <w:adjustRightInd w:val="0"/>
        <w:rPr>
          <w:rFonts w:ascii="Century Gothic" w:hAnsi="Century Gothic" w:cs="Verdana"/>
          <w:noProof/>
          <w:color w:val="1C1C1C"/>
          <w:sz w:val="20"/>
          <w:szCs w:val="20"/>
        </w:rPr>
      </w:pPr>
      <w:r w:rsidRPr="00A520BA">
        <w:rPr>
          <w:noProof/>
        </w:rPr>
        <w:drawing>
          <wp:anchor distT="0" distB="0" distL="114300" distR="114300" simplePos="0" relativeHeight="252946432" behindDoc="0" locked="0" layoutInCell="1" allowOverlap="1" wp14:anchorId="10A8D8AF" wp14:editId="388D5B9C">
            <wp:simplePos x="0" y="0"/>
            <wp:positionH relativeFrom="column">
              <wp:posOffset>679450</wp:posOffset>
            </wp:positionH>
            <wp:positionV relativeFrom="paragraph">
              <wp:posOffset>15240</wp:posOffset>
            </wp:positionV>
            <wp:extent cx="2244090" cy="1294765"/>
            <wp:effectExtent l="0" t="0" r="3810" b="635"/>
            <wp:wrapNone/>
            <wp:docPr id="114" name="Image 114" descr="Une image contenant habits, plein air, personne, jean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habits, plein air, personne, jeans&#10;&#10;Description générée automatiquement"/>
                    <pic:cNvPicPr/>
                  </pic:nvPicPr>
                  <pic:blipFill rotWithShape="1">
                    <a:blip r:embed="rId79"/>
                    <a:srcRect l="7693"/>
                    <a:stretch/>
                  </pic:blipFill>
                  <pic:spPr bwMode="auto">
                    <a:xfrm>
                      <a:off x="0" y="0"/>
                      <a:ext cx="2244090" cy="1294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noProof/>
          <w:lang w:bidi="fr-FR"/>
        </w:rPr>
        <w:drawing>
          <wp:anchor distT="0" distB="0" distL="114300" distR="114300" simplePos="0" relativeHeight="252945408" behindDoc="0" locked="0" layoutInCell="1" allowOverlap="1" wp14:anchorId="220045B1" wp14:editId="7F7E5EDB">
            <wp:simplePos x="0" y="0"/>
            <wp:positionH relativeFrom="column">
              <wp:posOffset>-269759</wp:posOffset>
            </wp:positionH>
            <wp:positionV relativeFrom="paragraph">
              <wp:posOffset>251460</wp:posOffset>
            </wp:positionV>
            <wp:extent cx="924560" cy="725170"/>
            <wp:effectExtent l="0" t="0" r="2540" b="0"/>
            <wp:wrapNone/>
            <wp:docPr id="940" name="Image 940"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 name="Image 3256" descr="Une image contenant texte, signe, clipart&#10;&#10;Description générée automatiquement"/>
                    <pic:cNvPicPr/>
                  </pic:nvPicPr>
                  <pic:blipFill>
                    <a:blip r:embed="rId22"/>
                    <a:stretch>
                      <a:fillRect/>
                    </a:stretch>
                  </pic:blipFill>
                  <pic:spPr>
                    <a:xfrm>
                      <a:off x="0" y="0"/>
                      <a:ext cx="924560" cy="72517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Verdana"/>
          <w:noProof/>
          <w:color w:val="1C1C1C"/>
          <w:sz w:val="20"/>
          <w:szCs w:val="20"/>
        </w:rPr>
        <w:drawing>
          <wp:anchor distT="0" distB="0" distL="114300" distR="114300" simplePos="0" relativeHeight="252948480" behindDoc="0" locked="0" layoutInCell="1" allowOverlap="1" wp14:anchorId="2E09E34F" wp14:editId="4C6208F8">
            <wp:simplePos x="0" y="0"/>
            <wp:positionH relativeFrom="margin">
              <wp:align>right</wp:align>
            </wp:positionH>
            <wp:positionV relativeFrom="paragraph">
              <wp:posOffset>151534</wp:posOffset>
            </wp:positionV>
            <wp:extent cx="1060315" cy="1040496"/>
            <wp:effectExtent l="0" t="0" r="6985" b="7620"/>
            <wp:wrapNone/>
            <wp:docPr id="201" name="Image 201" descr="Une image contenant motif, carré, pix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 201" descr="Une image contenant motif, carré, pixel&#10;&#10;Description générée automatiquemen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060315" cy="1040496"/>
                    </a:xfrm>
                    <a:prstGeom prst="rect">
                      <a:avLst/>
                    </a:prstGeom>
                  </pic:spPr>
                </pic:pic>
              </a:graphicData>
            </a:graphic>
            <wp14:sizeRelH relativeFrom="page">
              <wp14:pctWidth>0</wp14:pctWidth>
            </wp14:sizeRelH>
            <wp14:sizeRelV relativeFrom="page">
              <wp14:pctHeight>0</wp14:pctHeight>
            </wp14:sizeRelV>
          </wp:anchor>
        </w:drawing>
      </w:r>
      <w:r w:rsidRPr="00A520BA">
        <w:rPr>
          <w:noProof/>
        </w:rPr>
        <w:drawing>
          <wp:anchor distT="0" distB="0" distL="114300" distR="114300" simplePos="0" relativeHeight="252947456" behindDoc="0" locked="0" layoutInCell="1" allowOverlap="1" wp14:anchorId="67FEDF91" wp14:editId="37D3B6D6">
            <wp:simplePos x="0" y="0"/>
            <wp:positionH relativeFrom="column">
              <wp:posOffset>2808028</wp:posOffset>
            </wp:positionH>
            <wp:positionV relativeFrom="paragraph">
              <wp:posOffset>11661</wp:posOffset>
            </wp:positionV>
            <wp:extent cx="2167467" cy="1207814"/>
            <wp:effectExtent l="0" t="0" r="4445" b="0"/>
            <wp:wrapNone/>
            <wp:docPr id="115" name="Image 115" descr="Une image contenant personne, habits, ciel,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personne, habits, ciel, Visage humain&#10;&#10;Description générée automatiquement"/>
                    <pic:cNvPicPr/>
                  </pic:nvPicPr>
                  <pic:blipFill>
                    <a:blip r:embed="rId81"/>
                    <a:stretch>
                      <a:fillRect/>
                    </a:stretch>
                  </pic:blipFill>
                  <pic:spPr>
                    <a:xfrm>
                      <a:off x="0" y="0"/>
                      <a:ext cx="2167467" cy="1207814"/>
                    </a:xfrm>
                    <a:prstGeom prst="rect">
                      <a:avLst/>
                    </a:prstGeom>
                  </pic:spPr>
                </pic:pic>
              </a:graphicData>
            </a:graphic>
            <wp14:sizeRelH relativeFrom="page">
              <wp14:pctWidth>0</wp14:pctWidth>
            </wp14:sizeRelH>
            <wp14:sizeRelV relativeFrom="page">
              <wp14:pctHeight>0</wp14:pctHeight>
            </wp14:sizeRelV>
          </wp:anchor>
        </w:drawing>
      </w:r>
    </w:p>
    <w:p w14:paraId="50F1F8DE" w14:textId="77777777" w:rsidR="008F0D86" w:rsidRDefault="008F0D86" w:rsidP="008F0D86">
      <w:pPr>
        <w:widowControl w:val="0"/>
        <w:autoSpaceDE w:val="0"/>
        <w:autoSpaceDN w:val="0"/>
        <w:adjustRightInd w:val="0"/>
        <w:rPr>
          <w:rFonts w:ascii="Century Gothic" w:hAnsi="Century Gothic" w:cs="Verdana"/>
          <w:noProof/>
          <w:color w:val="1C1C1C"/>
          <w:sz w:val="20"/>
          <w:szCs w:val="20"/>
        </w:rPr>
      </w:pPr>
    </w:p>
    <w:p w14:paraId="6DE5343D" w14:textId="77777777" w:rsidR="008F0D86" w:rsidRDefault="008F0D86" w:rsidP="008F0D86">
      <w:pPr>
        <w:widowControl w:val="0"/>
        <w:autoSpaceDE w:val="0"/>
        <w:autoSpaceDN w:val="0"/>
        <w:adjustRightInd w:val="0"/>
        <w:rPr>
          <w:rFonts w:ascii="Century Gothic" w:hAnsi="Century Gothic" w:cs="Verdana"/>
          <w:noProof/>
          <w:color w:val="1C1C1C"/>
          <w:sz w:val="20"/>
          <w:szCs w:val="20"/>
        </w:rPr>
      </w:pPr>
    </w:p>
    <w:p w14:paraId="0D11EEF7" w14:textId="77777777" w:rsidR="008F0D86" w:rsidRDefault="008F0D86" w:rsidP="008F0D86">
      <w:pPr>
        <w:widowControl w:val="0"/>
        <w:autoSpaceDE w:val="0"/>
        <w:autoSpaceDN w:val="0"/>
        <w:adjustRightInd w:val="0"/>
        <w:rPr>
          <w:rFonts w:ascii="Century Gothic" w:hAnsi="Century Gothic" w:cs="Verdana"/>
          <w:noProof/>
          <w:color w:val="1C1C1C"/>
          <w:sz w:val="20"/>
          <w:szCs w:val="20"/>
        </w:rPr>
      </w:pPr>
    </w:p>
    <w:p w14:paraId="0409354D" w14:textId="77777777" w:rsidR="008F0D86" w:rsidRDefault="008F0D86" w:rsidP="008F0D86">
      <w:pPr>
        <w:widowControl w:val="0"/>
        <w:autoSpaceDE w:val="0"/>
        <w:autoSpaceDN w:val="0"/>
        <w:adjustRightInd w:val="0"/>
        <w:rPr>
          <w:rFonts w:ascii="Century Gothic" w:hAnsi="Century Gothic" w:cs="Verdana"/>
          <w:noProof/>
          <w:color w:val="1C1C1C"/>
          <w:sz w:val="20"/>
          <w:szCs w:val="20"/>
        </w:rPr>
      </w:pPr>
    </w:p>
    <w:p w14:paraId="704E8DF5" w14:textId="77777777" w:rsidR="008F0D86" w:rsidRDefault="005972A3" w:rsidP="008F0D86">
      <w:pPr>
        <w:rPr>
          <w:rFonts w:ascii="Century Gothic" w:hAnsi="Century Gothic"/>
          <w:b/>
          <w:sz w:val="16"/>
          <w:szCs w:val="16"/>
          <w:u w:val="single"/>
        </w:rPr>
      </w:pPr>
      <w:hyperlink r:id="rId82" w:history="1">
        <w:r w:rsidR="008F0D86" w:rsidRPr="00C37060">
          <w:rPr>
            <w:rStyle w:val="Lienhypertexte"/>
            <w:rFonts w:ascii="Century Gothic" w:hAnsi="Century Gothic"/>
            <w:b/>
            <w:sz w:val="16"/>
            <w:szCs w:val="16"/>
          </w:rPr>
          <w:t>https://www.youtube.com/watch?v=tMSHpW_gXMk</w:t>
        </w:r>
      </w:hyperlink>
      <w:r w:rsidR="008F0D86">
        <w:rPr>
          <w:rFonts w:ascii="Century Gothic" w:hAnsi="Century Gothic"/>
          <w:b/>
          <w:sz w:val="16"/>
          <w:szCs w:val="16"/>
          <w:u w:val="single"/>
        </w:rPr>
        <w:t xml:space="preserve">  ( 3 ‘ et 26’58)</w:t>
      </w:r>
    </w:p>
    <w:p w14:paraId="52BDBF3B" w14:textId="5A70D44E" w:rsidR="00D733B9" w:rsidRPr="008F0D86" w:rsidRDefault="00126670" w:rsidP="00126670">
      <w:pPr>
        <w:pStyle w:val="Titre4"/>
        <w:rPr>
          <w:noProof/>
        </w:rPr>
      </w:pPr>
      <w:r>
        <w:rPr>
          <w:noProof/>
        </w:rPr>
        <w:t>Films sur l</w:t>
      </w:r>
      <w:r w:rsidR="00071DDD">
        <w:rPr>
          <w:noProof/>
        </w:rPr>
        <w:t>a thématique du</w:t>
      </w:r>
      <w:r>
        <w:rPr>
          <w:noProof/>
        </w:rPr>
        <w:t xml:space="preserve"> surendettement</w:t>
      </w:r>
    </w:p>
    <w:p w14:paraId="545E268E" w14:textId="77777777" w:rsidR="00D733B9" w:rsidRDefault="00D733B9" w:rsidP="00D733B9">
      <w:pPr>
        <w:widowControl w:val="0"/>
        <w:pBdr>
          <w:top w:val="single" w:sz="4" w:space="1" w:color="auto"/>
          <w:left w:val="single" w:sz="4" w:space="1" w:color="auto"/>
          <w:bottom w:val="single" w:sz="4" w:space="1" w:color="auto"/>
          <w:right w:val="single" w:sz="4" w:space="1" w:color="auto"/>
        </w:pBdr>
        <w:shd w:val="clear" w:color="auto" w:fill="DAEFD3" w:themeFill="accent1" w:themeFillTint="33"/>
        <w:autoSpaceDE w:val="0"/>
        <w:autoSpaceDN w:val="0"/>
        <w:adjustRightInd w:val="0"/>
        <w:rPr>
          <w:rFonts w:asciiTheme="majorHAnsi" w:hAnsiTheme="majorHAnsi" w:cs="Verdana"/>
          <w:noProof/>
          <w:color w:val="1C1C1C"/>
        </w:rPr>
      </w:pPr>
      <w:r>
        <w:rPr>
          <w:rFonts w:ascii="Century Gothic" w:hAnsi="Century Gothic" w:cs="Verdana"/>
          <w:b/>
          <w:bCs/>
          <w:noProof/>
          <w:color w:val="1C1C1C"/>
          <w:sz w:val="16"/>
          <w:szCs w:val="16"/>
        </w:rPr>
        <w:drawing>
          <wp:anchor distT="0" distB="0" distL="114300" distR="114300" simplePos="0" relativeHeight="252995584" behindDoc="0" locked="0" layoutInCell="1" allowOverlap="1" wp14:anchorId="31DA4263" wp14:editId="1D319B1F">
            <wp:simplePos x="0" y="0"/>
            <wp:positionH relativeFrom="column">
              <wp:posOffset>3150468</wp:posOffset>
            </wp:positionH>
            <wp:positionV relativeFrom="paragraph">
              <wp:posOffset>283357</wp:posOffset>
            </wp:positionV>
            <wp:extent cx="917384" cy="1205327"/>
            <wp:effectExtent l="0" t="0" r="0" b="0"/>
            <wp:wrapNone/>
            <wp:docPr id="942" name="Image 942" descr="Une image contenant texte, habits, homm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 942" descr="Une image contenant texte, habits, homme, Visage humain&#10;&#10;Description générée automatiquement"/>
                    <pic:cNvPicPr/>
                  </pic:nvPicPr>
                  <pic:blipFill>
                    <a:blip r:embed="rId83"/>
                    <a:stretch>
                      <a:fillRect/>
                    </a:stretch>
                  </pic:blipFill>
                  <pic:spPr>
                    <a:xfrm>
                      <a:off x="0" y="0"/>
                      <a:ext cx="922115" cy="1211543"/>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Verdana"/>
          <w:noProof/>
          <w:color w:val="1C1C1C"/>
          <w:sz w:val="20"/>
          <w:szCs w:val="20"/>
        </w:rPr>
        <w:drawing>
          <wp:anchor distT="0" distB="0" distL="114300" distR="114300" simplePos="0" relativeHeight="252994560" behindDoc="0" locked="0" layoutInCell="1" allowOverlap="1" wp14:anchorId="1318AEDC" wp14:editId="34F8E30C">
            <wp:simplePos x="0" y="0"/>
            <wp:positionH relativeFrom="column">
              <wp:posOffset>1644114</wp:posOffset>
            </wp:positionH>
            <wp:positionV relativeFrom="paragraph">
              <wp:posOffset>236464</wp:posOffset>
            </wp:positionV>
            <wp:extent cx="961292" cy="1252321"/>
            <wp:effectExtent l="0" t="0" r="0" b="5080"/>
            <wp:wrapNone/>
            <wp:docPr id="941" name="Image 941" descr="Une image contenant Visage humain, texte, sourir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age 941" descr="Une image contenant Visage humain, texte, sourire, habits&#10;&#10;Description générée automatiquement"/>
                    <pic:cNvPicPr/>
                  </pic:nvPicPr>
                  <pic:blipFill>
                    <a:blip r:embed="rId84"/>
                    <a:stretch>
                      <a:fillRect/>
                    </a:stretch>
                  </pic:blipFill>
                  <pic:spPr>
                    <a:xfrm>
                      <a:off x="0" y="0"/>
                      <a:ext cx="970884" cy="1264817"/>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Verdana"/>
          <w:noProof/>
          <w:color w:val="1C1C1C"/>
        </w:rPr>
        <w:t xml:space="preserve"> Deux films qui touchent à la thématique du surendettement.</w:t>
      </w:r>
    </w:p>
    <w:p w14:paraId="3AF9F38C" w14:textId="77777777" w:rsidR="00D733B9" w:rsidRPr="00DA53E0" w:rsidRDefault="00D733B9" w:rsidP="00D733B9">
      <w:pPr>
        <w:widowControl w:val="0"/>
        <w:pBdr>
          <w:top w:val="single" w:sz="4" w:space="1" w:color="auto"/>
          <w:left w:val="single" w:sz="4" w:space="1" w:color="auto"/>
          <w:bottom w:val="single" w:sz="4" w:space="1" w:color="auto"/>
          <w:right w:val="single" w:sz="4" w:space="1" w:color="auto"/>
        </w:pBdr>
        <w:shd w:val="clear" w:color="auto" w:fill="DAEFD3" w:themeFill="accent1" w:themeFillTint="33"/>
        <w:autoSpaceDE w:val="0"/>
        <w:autoSpaceDN w:val="0"/>
        <w:adjustRightInd w:val="0"/>
        <w:rPr>
          <w:rFonts w:asciiTheme="majorHAnsi" w:hAnsiTheme="majorHAnsi" w:cs="Verdana"/>
          <w:noProof/>
          <w:color w:val="1C1C1C"/>
        </w:rPr>
      </w:pPr>
    </w:p>
    <w:p w14:paraId="22011329" w14:textId="77777777" w:rsidR="00D733B9" w:rsidRDefault="00D733B9" w:rsidP="00D733B9">
      <w:pPr>
        <w:pBdr>
          <w:top w:val="single" w:sz="4" w:space="1" w:color="auto"/>
          <w:left w:val="single" w:sz="4" w:space="1" w:color="auto"/>
          <w:bottom w:val="single" w:sz="4" w:space="1" w:color="auto"/>
          <w:right w:val="single" w:sz="4" w:space="1" w:color="auto"/>
        </w:pBdr>
        <w:shd w:val="clear" w:color="auto" w:fill="DAEFD3" w:themeFill="accent1" w:themeFillTint="33"/>
        <w:jc w:val="center"/>
        <w:rPr>
          <w:rFonts w:ascii="Century Gothic" w:hAnsi="Century Gothic" w:cs="Arial"/>
          <w:b/>
          <w:bCs/>
          <w:sz w:val="20"/>
          <w:szCs w:val="20"/>
        </w:rPr>
      </w:pPr>
    </w:p>
    <w:p w14:paraId="1E48C272" w14:textId="77777777" w:rsidR="00D733B9" w:rsidRDefault="00D733B9" w:rsidP="00D733B9">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68584BE1" w14:textId="77777777" w:rsidR="00D733B9" w:rsidRDefault="00D733B9" w:rsidP="00D733B9">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cs="Arial"/>
          <w:b/>
          <w:bCs/>
          <w:sz w:val="20"/>
          <w:szCs w:val="20"/>
        </w:rPr>
      </w:pPr>
    </w:p>
    <w:p w14:paraId="1E63E6FC" w14:textId="77777777" w:rsidR="00D733B9" w:rsidRDefault="00D733B9" w:rsidP="00D733B9">
      <w:pPr>
        <w:pBdr>
          <w:top w:val="single" w:sz="4" w:space="1" w:color="auto"/>
          <w:left w:val="single" w:sz="4" w:space="1" w:color="auto"/>
          <w:bottom w:val="single" w:sz="4" w:space="1" w:color="auto"/>
          <w:right w:val="single" w:sz="4" w:space="1" w:color="auto"/>
        </w:pBdr>
        <w:shd w:val="clear" w:color="auto" w:fill="DAEFD3" w:themeFill="accent1" w:themeFillTint="33"/>
        <w:tabs>
          <w:tab w:val="left" w:pos="2800"/>
        </w:tabs>
        <w:rPr>
          <w:rFonts w:ascii="Century Gothic" w:hAnsi="Century Gothic" w:cs="Arial"/>
          <w:b/>
          <w:bCs/>
          <w:sz w:val="20"/>
          <w:szCs w:val="20"/>
        </w:rPr>
      </w:pPr>
    </w:p>
    <w:p w14:paraId="79A108C4" w14:textId="77777777" w:rsidR="00D733B9" w:rsidRPr="00013CEA" w:rsidRDefault="00D733B9" w:rsidP="00D733B9">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b/>
          <w:sz w:val="16"/>
          <w:szCs w:val="16"/>
          <w:u w:val="single"/>
        </w:rPr>
      </w:pPr>
      <w:r w:rsidRPr="00013CEA">
        <w:rPr>
          <w:rFonts w:asciiTheme="majorHAnsi" w:hAnsiTheme="majorHAnsi" w:cs="Arial"/>
          <w:b/>
          <w:bCs/>
          <w:sz w:val="16"/>
          <w:szCs w:val="16"/>
        </w:rPr>
        <w:t xml:space="preserve">Sources : </w:t>
      </w:r>
      <w:hyperlink r:id="rId85" w:history="1">
        <w:r w:rsidRPr="00013CEA">
          <w:rPr>
            <w:rStyle w:val="Lienhypertexte"/>
            <w:rFonts w:asciiTheme="majorHAnsi" w:hAnsiTheme="majorHAnsi"/>
            <w:b/>
            <w:sz w:val="16"/>
            <w:szCs w:val="16"/>
          </w:rPr>
          <w:t>https://www.youtube.com/watch?v=0ETBksV2wRM</w:t>
        </w:r>
      </w:hyperlink>
      <w:r>
        <w:rPr>
          <w:rStyle w:val="Lienhypertexte"/>
          <w:rFonts w:asciiTheme="majorHAnsi" w:hAnsiTheme="majorHAnsi"/>
          <w:b/>
          <w:sz w:val="16"/>
          <w:szCs w:val="16"/>
        </w:rPr>
        <w:t xml:space="preserve"> </w:t>
      </w:r>
      <w:r>
        <w:rPr>
          <w:rFonts w:asciiTheme="majorHAnsi" w:hAnsiTheme="majorHAnsi"/>
          <w:b/>
          <w:sz w:val="16"/>
          <w:szCs w:val="16"/>
          <w:u w:val="single"/>
        </w:rPr>
        <w:t xml:space="preserve"> - </w:t>
      </w:r>
      <w:hyperlink r:id="rId86" w:history="1">
        <w:r w:rsidRPr="00013CEA">
          <w:rPr>
            <w:rStyle w:val="Lienhypertexte"/>
            <w:rFonts w:asciiTheme="majorHAnsi" w:hAnsiTheme="majorHAnsi"/>
            <w:b/>
            <w:sz w:val="16"/>
            <w:szCs w:val="16"/>
          </w:rPr>
          <w:t>https://www.youtube.com/watch?v=hTVHCbUyX4M&amp;t=4s</w:t>
        </w:r>
      </w:hyperlink>
    </w:p>
    <w:p w14:paraId="59AF3130" w14:textId="77777777" w:rsidR="00071DDD" w:rsidRDefault="00071DDD">
      <w:pPr>
        <w:jc w:val="left"/>
      </w:pPr>
    </w:p>
    <w:p w14:paraId="3BEFAB23" w14:textId="63789B72" w:rsidR="00071DDD" w:rsidRDefault="00071DDD">
      <w:pPr>
        <w:jc w:val="left"/>
      </w:pPr>
    </w:p>
    <w:p w14:paraId="24F05495" w14:textId="32E9AEBF" w:rsidR="00D00FD7" w:rsidRDefault="00D00FD7">
      <w:pPr>
        <w:jc w:val="left"/>
      </w:pPr>
    </w:p>
    <w:p w14:paraId="49E1AE54" w14:textId="71E9974B" w:rsidR="00D00FD7" w:rsidRDefault="00D00FD7">
      <w:pPr>
        <w:jc w:val="left"/>
      </w:pPr>
    </w:p>
    <w:p w14:paraId="295DFCBA" w14:textId="77777777" w:rsidR="00D00FD7" w:rsidRDefault="00D00FD7">
      <w:pPr>
        <w:jc w:val="left"/>
      </w:pPr>
    </w:p>
    <w:p w14:paraId="360190A3" w14:textId="77777777" w:rsidR="00071DDD" w:rsidRDefault="00071DDD">
      <w:pPr>
        <w:jc w:val="left"/>
      </w:pPr>
    </w:p>
    <w:p w14:paraId="2727F325" w14:textId="42A795E1" w:rsidR="00071DDD" w:rsidRPr="00071DDD" w:rsidRDefault="00071DDD" w:rsidP="00071DDD">
      <w:pPr>
        <w:pStyle w:val="Titre3"/>
        <w:numPr>
          <w:ilvl w:val="0"/>
          <w:numId w:val="0"/>
        </w:numPr>
        <w:ind w:left="1080"/>
      </w:pPr>
      <w:r>
        <w:lastRenderedPageBreak/>
        <w:t>Définitions</w:t>
      </w:r>
    </w:p>
    <w:p w14:paraId="485517DD" w14:textId="39F30D64" w:rsidR="000143F7" w:rsidRPr="009358C4" w:rsidRDefault="008539D3" w:rsidP="00DE7748">
      <w:pPr>
        <w:pStyle w:val="Titre4"/>
        <w:spacing w:after="120"/>
      </w:pPr>
      <w:r>
        <w:t>Exercice sur l’endettement et le surendettement</w:t>
      </w:r>
    </w:p>
    <w:p w14:paraId="10E380E2" w14:textId="77777777" w:rsidR="000143F7" w:rsidRPr="009E6A34" w:rsidRDefault="000143F7" w:rsidP="000143F7">
      <w:pPr>
        <w:spacing w:after="0" w:line="240" w:lineRule="auto"/>
        <w:jc w:val="left"/>
        <w:rPr>
          <w:rFonts w:asciiTheme="majorHAnsi" w:hAnsiTheme="majorHAnsi"/>
          <w:sz w:val="20"/>
          <w:szCs w:val="20"/>
        </w:rPr>
      </w:pPr>
      <w:r w:rsidRPr="009E6A34">
        <w:rPr>
          <w:rFonts w:asciiTheme="majorHAnsi" w:hAnsiTheme="majorHAnsi"/>
          <w:sz w:val="20"/>
          <w:szCs w:val="20"/>
        </w:rPr>
        <w:t>Ces personnes sont-elles surendettées ?</w:t>
      </w:r>
    </w:p>
    <w:tbl>
      <w:tblPr>
        <w:tblStyle w:val="Grilledutableau"/>
        <w:tblpPr w:leftFromText="141" w:rightFromText="141" w:vertAnchor="text" w:horzAnchor="margin" w:tblpXSpec="center" w:tblpY="339"/>
        <w:tblW w:w="10060" w:type="dxa"/>
        <w:tblLook w:val="04A0" w:firstRow="1" w:lastRow="0" w:firstColumn="1" w:lastColumn="0" w:noHBand="0" w:noVBand="1"/>
      </w:tblPr>
      <w:tblGrid>
        <w:gridCol w:w="7335"/>
        <w:gridCol w:w="1461"/>
        <w:gridCol w:w="1264"/>
      </w:tblGrid>
      <w:tr w:rsidR="000143F7" w14:paraId="3499BE4F" w14:textId="77777777" w:rsidTr="00124005">
        <w:tc>
          <w:tcPr>
            <w:tcW w:w="7656" w:type="dxa"/>
            <w:shd w:val="clear" w:color="auto" w:fill="DAEFD3" w:themeFill="accent1" w:themeFillTint="33"/>
          </w:tcPr>
          <w:p w14:paraId="02D4072B" w14:textId="77777777" w:rsidR="000143F7" w:rsidRPr="009E6A34" w:rsidRDefault="000143F7" w:rsidP="0095114D">
            <w:pPr>
              <w:spacing w:before="120" w:after="120"/>
              <w:jc w:val="center"/>
              <w:rPr>
                <w:rFonts w:asciiTheme="majorHAnsi" w:hAnsiTheme="majorHAnsi"/>
                <w:b/>
                <w:bCs/>
                <w:sz w:val="20"/>
                <w:szCs w:val="20"/>
              </w:rPr>
            </w:pPr>
            <w:r w:rsidRPr="009E6A34">
              <w:rPr>
                <w:rFonts w:asciiTheme="majorHAnsi" w:hAnsiTheme="majorHAnsi"/>
                <w:b/>
                <w:bCs/>
                <w:sz w:val="20"/>
                <w:szCs w:val="20"/>
              </w:rPr>
              <w:t>Situations</w:t>
            </w:r>
          </w:p>
        </w:tc>
        <w:tc>
          <w:tcPr>
            <w:tcW w:w="1134" w:type="dxa"/>
            <w:shd w:val="clear" w:color="auto" w:fill="DAEFD3" w:themeFill="accent1" w:themeFillTint="33"/>
          </w:tcPr>
          <w:p w14:paraId="1B239E6B" w14:textId="77777777" w:rsidR="000143F7" w:rsidRPr="009E6A34" w:rsidRDefault="000143F7" w:rsidP="0095114D">
            <w:pPr>
              <w:spacing w:before="120" w:after="120"/>
              <w:jc w:val="center"/>
              <w:rPr>
                <w:rFonts w:asciiTheme="majorHAnsi" w:hAnsiTheme="majorHAnsi"/>
                <w:b/>
                <w:bCs/>
                <w:sz w:val="20"/>
                <w:szCs w:val="20"/>
              </w:rPr>
            </w:pPr>
            <w:r>
              <w:rPr>
                <w:rFonts w:asciiTheme="majorHAnsi" w:hAnsiTheme="majorHAnsi"/>
                <w:b/>
                <w:bCs/>
                <w:sz w:val="20"/>
                <w:szCs w:val="20"/>
              </w:rPr>
              <w:t>Surendettées</w:t>
            </w:r>
          </w:p>
        </w:tc>
        <w:tc>
          <w:tcPr>
            <w:tcW w:w="1270" w:type="dxa"/>
            <w:shd w:val="clear" w:color="auto" w:fill="DAEFD3" w:themeFill="accent1" w:themeFillTint="33"/>
          </w:tcPr>
          <w:p w14:paraId="40811F47" w14:textId="77777777" w:rsidR="000143F7" w:rsidRPr="009E6A34" w:rsidRDefault="000143F7" w:rsidP="0095114D">
            <w:pPr>
              <w:spacing w:before="120" w:after="120"/>
              <w:rPr>
                <w:rFonts w:asciiTheme="majorHAnsi" w:hAnsiTheme="majorHAnsi"/>
                <w:b/>
                <w:bCs/>
                <w:sz w:val="20"/>
                <w:szCs w:val="20"/>
              </w:rPr>
            </w:pPr>
            <w:r>
              <w:rPr>
                <w:rFonts w:asciiTheme="majorHAnsi" w:hAnsiTheme="majorHAnsi"/>
                <w:b/>
                <w:bCs/>
                <w:sz w:val="20"/>
                <w:szCs w:val="20"/>
              </w:rPr>
              <w:t>Endettées</w:t>
            </w:r>
          </w:p>
        </w:tc>
      </w:tr>
      <w:tr w:rsidR="000143F7" w:rsidRPr="00082333" w14:paraId="0B284670" w14:textId="77777777" w:rsidTr="00A507CA">
        <w:tc>
          <w:tcPr>
            <w:tcW w:w="7656" w:type="dxa"/>
          </w:tcPr>
          <w:p w14:paraId="0926BC89" w14:textId="77777777" w:rsidR="000143F7" w:rsidRPr="009E6A34" w:rsidRDefault="000143F7" w:rsidP="0095114D">
            <w:pPr>
              <w:spacing w:before="120"/>
              <w:rPr>
                <w:rFonts w:asciiTheme="majorHAnsi" w:hAnsiTheme="majorHAnsi"/>
                <w:sz w:val="20"/>
                <w:szCs w:val="20"/>
              </w:rPr>
            </w:pPr>
            <w:r w:rsidRPr="009E6A34">
              <w:rPr>
                <w:rFonts w:asciiTheme="majorHAnsi" w:hAnsiTheme="majorHAnsi"/>
                <w:sz w:val="20"/>
                <w:szCs w:val="20"/>
              </w:rPr>
              <w:t>Camille, 42 ans, est employée dans la restauration rapide. Elle est mère célibataire de deux enfants, âgés de 10 et 12 ans. Suite à une réduction d'horaire et à des problèmes de santé récurrents, elle perd son emploi.  Elle perçoit actuellement une allocation chômage de 1500 € par mois.</w:t>
            </w:r>
          </w:p>
          <w:p w14:paraId="2E1B9376" w14:textId="77777777" w:rsidR="000143F7" w:rsidRPr="009E6A34" w:rsidRDefault="000143F7" w:rsidP="0095114D">
            <w:pPr>
              <w:rPr>
                <w:rFonts w:asciiTheme="majorHAnsi" w:hAnsiTheme="majorHAnsi"/>
                <w:sz w:val="20"/>
                <w:szCs w:val="20"/>
              </w:rPr>
            </w:pPr>
            <w:r w:rsidRPr="009E6A34">
              <w:rPr>
                <w:rFonts w:asciiTheme="majorHAnsi" w:hAnsiTheme="majorHAnsi"/>
                <w:b/>
                <w:bCs/>
                <w:sz w:val="20"/>
                <w:szCs w:val="20"/>
              </w:rPr>
              <w:t>Ses charges mensuelles sont les suivantes :</w:t>
            </w:r>
          </w:p>
          <w:p w14:paraId="5E9E2A7B" w14:textId="77777777" w:rsidR="00F710CD" w:rsidRDefault="000143F7" w:rsidP="0095114D">
            <w:pPr>
              <w:rPr>
                <w:rFonts w:asciiTheme="majorHAnsi" w:hAnsiTheme="majorHAnsi"/>
                <w:sz w:val="20"/>
                <w:szCs w:val="20"/>
              </w:rPr>
            </w:pPr>
            <w:r w:rsidRPr="009E6A34">
              <w:rPr>
                <w:rFonts w:asciiTheme="majorHAnsi" w:hAnsiTheme="majorHAnsi"/>
                <w:b/>
                <w:bCs/>
                <w:sz w:val="20"/>
                <w:szCs w:val="20"/>
              </w:rPr>
              <w:t>Loyer :</w:t>
            </w:r>
            <w:r w:rsidRPr="009E6A34">
              <w:rPr>
                <w:rFonts w:asciiTheme="majorHAnsi" w:hAnsiTheme="majorHAnsi"/>
                <w:sz w:val="20"/>
                <w:szCs w:val="20"/>
              </w:rPr>
              <w:t xml:space="preserve"> 650 € </w:t>
            </w:r>
          </w:p>
          <w:p w14:paraId="72F4D87A" w14:textId="6EB5A611" w:rsidR="000143F7" w:rsidRPr="009E6A34" w:rsidRDefault="00F710CD" w:rsidP="0095114D">
            <w:pPr>
              <w:rPr>
                <w:rFonts w:asciiTheme="majorHAnsi" w:hAnsiTheme="majorHAnsi"/>
                <w:sz w:val="20"/>
                <w:szCs w:val="20"/>
              </w:rPr>
            </w:pPr>
            <w:r w:rsidRPr="00A507CA">
              <w:rPr>
                <w:rFonts w:asciiTheme="majorHAnsi" w:hAnsiTheme="majorHAnsi"/>
                <w:b/>
                <w:bCs/>
                <w:sz w:val="20"/>
                <w:szCs w:val="20"/>
              </w:rPr>
              <w:t>Charges</w:t>
            </w:r>
            <w:r>
              <w:rPr>
                <w:rFonts w:asciiTheme="majorHAnsi" w:hAnsiTheme="majorHAnsi"/>
                <w:sz w:val="20"/>
                <w:szCs w:val="20"/>
              </w:rPr>
              <w:t xml:space="preserve"> : </w:t>
            </w:r>
            <w:r w:rsidR="00A507CA">
              <w:rPr>
                <w:rFonts w:asciiTheme="majorHAnsi" w:hAnsiTheme="majorHAnsi"/>
                <w:sz w:val="20"/>
                <w:szCs w:val="20"/>
              </w:rPr>
              <w:t>150€</w:t>
            </w:r>
          </w:p>
          <w:p w14:paraId="3621AC85" w14:textId="332CC4C5" w:rsidR="000143F7" w:rsidRPr="009E6A34" w:rsidRDefault="000143F7" w:rsidP="0095114D">
            <w:pPr>
              <w:rPr>
                <w:rFonts w:asciiTheme="majorHAnsi" w:hAnsiTheme="majorHAnsi"/>
                <w:sz w:val="20"/>
                <w:szCs w:val="20"/>
              </w:rPr>
            </w:pPr>
            <w:r w:rsidRPr="009E6A34">
              <w:rPr>
                <w:rFonts w:asciiTheme="majorHAnsi" w:hAnsiTheme="majorHAnsi"/>
                <w:b/>
                <w:bCs/>
                <w:sz w:val="20"/>
                <w:szCs w:val="20"/>
              </w:rPr>
              <w:t>Études :</w:t>
            </w:r>
            <w:r w:rsidRPr="009E6A34">
              <w:rPr>
                <w:rFonts w:asciiTheme="majorHAnsi" w:hAnsiTheme="majorHAnsi"/>
                <w:sz w:val="20"/>
                <w:szCs w:val="20"/>
              </w:rPr>
              <w:t> </w:t>
            </w:r>
            <w:r w:rsidR="00A507CA">
              <w:rPr>
                <w:rFonts w:asciiTheme="majorHAnsi" w:hAnsiTheme="majorHAnsi"/>
                <w:sz w:val="20"/>
                <w:szCs w:val="20"/>
              </w:rPr>
              <w:t>15</w:t>
            </w:r>
            <w:r w:rsidRPr="009E6A34">
              <w:rPr>
                <w:rFonts w:asciiTheme="majorHAnsi" w:hAnsiTheme="majorHAnsi"/>
                <w:sz w:val="20"/>
                <w:szCs w:val="20"/>
              </w:rPr>
              <w:t xml:space="preserve">0 € de frais de scolarité </w:t>
            </w:r>
          </w:p>
          <w:p w14:paraId="00013348" w14:textId="0628A826" w:rsidR="000143F7" w:rsidRPr="009E6A34" w:rsidRDefault="000143F7" w:rsidP="0095114D">
            <w:pPr>
              <w:rPr>
                <w:rFonts w:asciiTheme="majorHAnsi" w:hAnsiTheme="majorHAnsi"/>
                <w:sz w:val="20"/>
                <w:szCs w:val="20"/>
              </w:rPr>
            </w:pPr>
            <w:r w:rsidRPr="009E6A34">
              <w:rPr>
                <w:rFonts w:asciiTheme="majorHAnsi" w:hAnsiTheme="majorHAnsi"/>
                <w:b/>
                <w:bCs/>
                <w:sz w:val="20"/>
                <w:szCs w:val="20"/>
              </w:rPr>
              <w:t>Alimentation :</w:t>
            </w:r>
            <w:r w:rsidRPr="009E6A34">
              <w:rPr>
                <w:rFonts w:asciiTheme="majorHAnsi" w:hAnsiTheme="majorHAnsi"/>
                <w:sz w:val="20"/>
                <w:szCs w:val="20"/>
              </w:rPr>
              <w:t> 250 € (un budget très serré, souvent complété par des aides alimentaires)</w:t>
            </w:r>
          </w:p>
          <w:p w14:paraId="49190814" w14:textId="77777777" w:rsidR="000143F7" w:rsidRPr="009E6A34" w:rsidRDefault="000143F7" w:rsidP="0095114D">
            <w:pPr>
              <w:rPr>
                <w:rFonts w:asciiTheme="majorHAnsi" w:hAnsiTheme="majorHAnsi"/>
                <w:sz w:val="20"/>
                <w:szCs w:val="20"/>
              </w:rPr>
            </w:pPr>
            <w:r w:rsidRPr="009E6A34">
              <w:rPr>
                <w:rFonts w:asciiTheme="majorHAnsi" w:hAnsiTheme="majorHAnsi"/>
                <w:b/>
                <w:bCs/>
                <w:sz w:val="20"/>
                <w:szCs w:val="20"/>
              </w:rPr>
              <w:t>Crédits :</w:t>
            </w:r>
            <w:r w:rsidRPr="009E6A34">
              <w:rPr>
                <w:rFonts w:asciiTheme="majorHAnsi" w:hAnsiTheme="majorHAnsi"/>
                <w:sz w:val="20"/>
                <w:szCs w:val="20"/>
              </w:rPr>
              <w:t> 350 € de remboursements pour un crédit à la consommation contracté pour acheter une voiture d'occasion (nécessaire pour emmener ses enfants aux activités)</w:t>
            </w:r>
          </w:p>
          <w:p w14:paraId="6057C693" w14:textId="304C5C33" w:rsidR="000143F7" w:rsidRPr="009E6A34" w:rsidRDefault="000143F7" w:rsidP="0095114D">
            <w:pPr>
              <w:rPr>
                <w:rFonts w:asciiTheme="majorHAnsi" w:hAnsiTheme="majorHAnsi"/>
                <w:sz w:val="20"/>
                <w:szCs w:val="20"/>
              </w:rPr>
            </w:pPr>
            <w:r w:rsidRPr="009E6A34">
              <w:rPr>
                <w:rFonts w:asciiTheme="majorHAnsi" w:hAnsiTheme="majorHAnsi"/>
                <w:b/>
                <w:bCs/>
                <w:sz w:val="20"/>
                <w:szCs w:val="20"/>
              </w:rPr>
              <w:t>Autres frais :</w:t>
            </w:r>
            <w:r w:rsidRPr="009E6A34">
              <w:rPr>
                <w:rFonts w:asciiTheme="majorHAnsi" w:hAnsiTheme="majorHAnsi"/>
                <w:sz w:val="20"/>
                <w:szCs w:val="20"/>
              </w:rPr>
              <w:t> 150 € (habillement</w:t>
            </w:r>
            <w:r w:rsidR="00A507CA">
              <w:rPr>
                <w:rFonts w:asciiTheme="majorHAnsi" w:hAnsiTheme="majorHAnsi"/>
                <w:sz w:val="20"/>
                <w:szCs w:val="20"/>
              </w:rPr>
              <w:t>, activités</w:t>
            </w:r>
            <w:r w:rsidRPr="009E6A34">
              <w:rPr>
                <w:rFonts w:asciiTheme="majorHAnsi" w:hAnsiTheme="majorHAnsi"/>
                <w:sz w:val="20"/>
                <w:szCs w:val="20"/>
              </w:rPr>
              <w:t xml:space="preserve"> </w:t>
            </w:r>
            <w:r w:rsidR="00A507CA">
              <w:rPr>
                <w:rFonts w:asciiTheme="majorHAnsi" w:hAnsiTheme="majorHAnsi"/>
                <w:sz w:val="20"/>
                <w:szCs w:val="20"/>
              </w:rPr>
              <w:t>extra-</w:t>
            </w:r>
            <w:r w:rsidRPr="009E6A34">
              <w:rPr>
                <w:rFonts w:asciiTheme="majorHAnsi" w:hAnsiTheme="majorHAnsi"/>
                <w:sz w:val="20"/>
                <w:szCs w:val="20"/>
              </w:rPr>
              <w:t>scolaires, etc.)</w:t>
            </w:r>
          </w:p>
          <w:p w14:paraId="5299142A" w14:textId="2990A4E0" w:rsidR="000143F7" w:rsidRPr="009E6A34" w:rsidRDefault="000143F7" w:rsidP="0095114D">
            <w:pPr>
              <w:spacing w:after="120"/>
              <w:rPr>
                <w:rFonts w:asciiTheme="majorHAnsi" w:hAnsiTheme="majorHAnsi"/>
                <w:sz w:val="20"/>
                <w:szCs w:val="20"/>
              </w:rPr>
            </w:pPr>
            <w:r w:rsidRPr="009E6A34">
              <w:rPr>
                <w:rFonts w:asciiTheme="majorHAnsi" w:hAnsiTheme="majorHAnsi"/>
                <w:sz w:val="20"/>
                <w:szCs w:val="20"/>
              </w:rPr>
              <w:t>Pour essayer de s’en sortir, elle contracte des crédits et très vite elle n’arrive plus à assumer, chaque mois, elle se retrouve en négatif.</w:t>
            </w:r>
          </w:p>
        </w:tc>
        <w:tc>
          <w:tcPr>
            <w:tcW w:w="1134" w:type="dxa"/>
            <w:vAlign w:val="center"/>
          </w:tcPr>
          <w:p w14:paraId="55A77DB3" w14:textId="77777777" w:rsidR="000143F7" w:rsidRPr="00B623F9" w:rsidRDefault="000143F7" w:rsidP="00A507CA">
            <w:pPr>
              <w:spacing w:before="120" w:after="120"/>
              <w:jc w:val="center"/>
              <w:rPr>
                <w:rFonts w:ascii="Century Gothic" w:hAnsi="Century Gothic"/>
                <w:color w:val="FFFFFF" w:themeColor="background1"/>
                <w:sz w:val="18"/>
                <w:szCs w:val="18"/>
              </w:rPr>
            </w:pPr>
            <w:r w:rsidRPr="00B623F9">
              <w:rPr>
                <w:rFonts w:ascii="Century Gothic" w:hAnsi="Century Gothic"/>
                <w:color w:val="FFFFFF" w:themeColor="background1"/>
                <w:sz w:val="18"/>
                <w:szCs w:val="18"/>
              </w:rPr>
              <w:t>X</w:t>
            </w:r>
          </w:p>
        </w:tc>
        <w:tc>
          <w:tcPr>
            <w:tcW w:w="1270" w:type="dxa"/>
            <w:vAlign w:val="center"/>
          </w:tcPr>
          <w:p w14:paraId="158E3231" w14:textId="77777777" w:rsidR="000143F7" w:rsidRPr="00B623F9" w:rsidRDefault="000143F7" w:rsidP="00A507CA">
            <w:pPr>
              <w:spacing w:before="120" w:after="120"/>
              <w:jc w:val="center"/>
              <w:rPr>
                <w:rFonts w:ascii="Century Gothic" w:hAnsi="Century Gothic"/>
                <w:color w:val="FFFFFF" w:themeColor="background1"/>
                <w:sz w:val="18"/>
                <w:szCs w:val="18"/>
              </w:rPr>
            </w:pPr>
          </w:p>
        </w:tc>
      </w:tr>
      <w:tr w:rsidR="000143F7" w:rsidRPr="00082333" w14:paraId="497CCF8D" w14:textId="77777777" w:rsidTr="00A507CA">
        <w:tc>
          <w:tcPr>
            <w:tcW w:w="7656" w:type="dxa"/>
          </w:tcPr>
          <w:p w14:paraId="285E7C6C" w14:textId="4EB00D13" w:rsidR="000143F7" w:rsidRPr="000143F7" w:rsidRDefault="000143F7" w:rsidP="0095114D">
            <w:pPr>
              <w:pStyle w:val="NormalWeb"/>
              <w:spacing w:before="120" w:beforeAutospacing="0" w:after="120" w:afterAutospacing="0"/>
              <w:jc w:val="both"/>
              <w:rPr>
                <w:rFonts w:asciiTheme="majorHAnsi" w:hAnsiTheme="majorHAnsi"/>
                <w:color w:val="000000"/>
                <w:sz w:val="20"/>
                <w:szCs w:val="20"/>
              </w:rPr>
            </w:pPr>
            <w:r w:rsidRPr="006B3F0E">
              <w:rPr>
                <w:rFonts w:asciiTheme="majorHAnsi" w:hAnsiTheme="majorHAnsi"/>
                <w:color w:val="000000"/>
                <w:sz w:val="20"/>
                <w:szCs w:val="20"/>
              </w:rPr>
              <w:t>Léa a souscrit un prêt immobilier conséquent et un crédit auto,</w:t>
            </w:r>
            <w:r w:rsidRPr="006B3F0E">
              <w:rPr>
                <w:rStyle w:val="apple-converted-space"/>
                <w:rFonts w:asciiTheme="majorHAnsi" w:hAnsiTheme="majorHAnsi"/>
                <w:color w:val="000000"/>
                <w:sz w:val="20"/>
                <w:szCs w:val="20"/>
              </w:rPr>
              <w:t> </w:t>
            </w:r>
            <w:r w:rsidRPr="006B3F0E">
              <w:rPr>
                <w:rFonts w:asciiTheme="majorHAnsi" w:hAnsiTheme="majorHAnsi"/>
                <w:color w:val="000000"/>
                <w:sz w:val="20"/>
                <w:szCs w:val="20"/>
              </w:rPr>
              <w:t>ce qui lui coûte 1200 € par mois.</w:t>
            </w:r>
            <w:r w:rsidRPr="006B3F0E">
              <w:rPr>
                <w:rStyle w:val="apple-converted-space"/>
                <w:rFonts w:asciiTheme="majorHAnsi" w:hAnsiTheme="majorHAnsi"/>
                <w:color w:val="000000"/>
                <w:sz w:val="20"/>
                <w:szCs w:val="20"/>
              </w:rPr>
              <w:t> </w:t>
            </w:r>
            <w:r w:rsidRPr="006B3F0E">
              <w:rPr>
                <w:rFonts w:asciiTheme="majorHAnsi" w:hAnsiTheme="majorHAnsi"/>
                <w:color w:val="000000"/>
                <w:sz w:val="20"/>
                <w:szCs w:val="20"/>
              </w:rPr>
              <w:t>Pour les fêtes,</w:t>
            </w:r>
            <w:r w:rsidRPr="006B3F0E">
              <w:rPr>
                <w:rStyle w:val="apple-converted-space"/>
                <w:rFonts w:asciiTheme="majorHAnsi" w:hAnsiTheme="majorHAnsi"/>
                <w:color w:val="000000"/>
                <w:sz w:val="20"/>
                <w:szCs w:val="20"/>
              </w:rPr>
              <w:t> </w:t>
            </w:r>
            <w:r w:rsidRPr="006B3F0E">
              <w:rPr>
                <w:rFonts w:asciiTheme="majorHAnsi" w:hAnsiTheme="majorHAnsi"/>
                <w:color w:val="000000"/>
                <w:sz w:val="20"/>
                <w:szCs w:val="20"/>
              </w:rPr>
              <w:t>elle décide de gâter ses enfants :</w:t>
            </w:r>
            <w:r w:rsidRPr="006B3F0E">
              <w:rPr>
                <w:rStyle w:val="apple-converted-space"/>
                <w:rFonts w:asciiTheme="majorHAnsi" w:hAnsiTheme="majorHAnsi"/>
                <w:color w:val="000000"/>
                <w:sz w:val="20"/>
                <w:szCs w:val="20"/>
              </w:rPr>
              <w:t> </w:t>
            </w:r>
            <w:r w:rsidRPr="006B3F0E">
              <w:rPr>
                <w:rFonts w:asciiTheme="majorHAnsi" w:hAnsiTheme="majorHAnsi"/>
                <w:color w:val="000000"/>
                <w:sz w:val="20"/>
                <w:szCs w:val="20"/>
              </w:rPr>
              <w:t>un voyage à Disneyland pour sa fille (1500 €) et un nouveau téléphone haut de gamme pour son fils (800 €).</w:t>
            </w:r>
            <w:r w:rsidRPr="006B3F0E">
              <w:rPr>
                <w:rStyle w:val="apple-converted-space"/>
                <w:rFonts w:asciiTheme="majorHAnsi" w:hAnsiTheme="majorHAnsi"/>
                <w:color w:val="000000"/>
                <w:sz w:val="20"/>
                <w:szCs w:val="20"/>
              </w:rPr>
              <w:t> </w:t>
            </w:r>
            <w:r w:rsidRPr="006B3F0E">
              <w:rPr>
                <w:rFonts w:asciiTheme="majorHAnsi" w:hAnsiTheme="majorHAnsi"/>
                <w:color w:val="000000"/>
                <w:sz w:val="20"/>
                <w:szCs w:val="20"/>
              </w:rPr>
              <w:t>Ses dépenses personnelles s'élèvent à 350 € ce mois-là.</w:t>
            </w:r>
            <w:r w:rsidRPr="006B3F0E">
              <w:rPr>
                <w:rStyle w:val="apple-converted-space"/>
                <w:rFonts w:asciiTheme="majorHAnsi" w:hAnsiTheme="majorHAnsi"/>
                <w:color w:val="000000"/>
                <w:sz w:val="20"/>
                <w:szCs w:val="20"/>
              </w:rPr>
              <w:t> </w:t>
            </w:r>
            <w:r w:rsidRPr="006B3F0E">
              <w:rPr>
                <w:rFonts w:asciiTheme="majorHAnsi" w:hAnsiTheme="majorHAnsi"/>
                <w:color w:val="000000"/>
                <w:sz w:val="20"/>
                <w:szCs w:val="20"/>
              </w:rPr>
              <w:t>Malgré un salaire de 3000 €,</w:t>
            </w:r>
            <w:r w:rsidRPr="006B3F0E">
              <w:rPr>
                <w:rStyle w:val="apple-converted-space"/>
                <w:rFonts w:asciiTheme="majorHAnsi" w:hAnsiTheme="majorHAnsi"/>
                <w:color w:val="000000"/>
                <w:sz w:val="20"/>
                <w:szCs w:val="20"/>
              </w:rPr>
              <w:t> </w:t>
            </w:r>
            <w:r w:rsidRPr="006B3F0E">
              <w:rPr>
                <w:rFonts w:asciiTheme="majorHAnsi" w:hAnsiTheme="majorHAnsi"/>
                <w:color w:val="000000"/>
                <w:sz w:val="20"/>
                <w:szCs w:val="20"/>
              </w:rPr>
              <w:t>Léa se retrouve en difficulté financière en décembre. Au mois de janvier, Léa devra à nouveau toucher son salaire de 3000 € et éponger ses dettes de fin d’année.</w:t>
            </w:r>
          </w:p>
        </w:tc>
        <w:tc>
          <w:tcPr>
            <w:tcW w:w="1134" w:type="dxa"/>
            <w:vAlign w:val="center"/>
          </w:tcPr>
          <w:p w14:paraId="4BD8062A" w14:textId="77777777" w:rsidR="000143F7" w:rsidRPr="00B623F9" w:rsidRDefault="000143F7" w:rsidP="00A507CA">
            <w:pPr>
              <w:spacing w:before="120" w:after="120"/>
              <w:jc w:val="center"/>
              <w:rPr>
                <w:rFonts w:ascii="Century Gothic" w:hAnsi="Century Gothic"/>
                <w:color w:val="FFFFFF" w:themeColor="background1"/>
                <w:sz w:val="18"/>
                <w:szCs w:val="18"/>
              </w:rPr>
            </w:pPr>
          </w:p>
        </w:tc>
        <w:tc>
          <w:tcPr>
            <w:tcW w:w="1270" w:type="dxa"/>
            <w:vAlign w:val="center"/>
          </w:tcPr>
          <w:p w14:paraId="39714550" w14:textId="77777777" w:rsidR="000143F7" w:rsidRPr="00B623F9" w:rsidRDefault="000143F7" w:rsidP="00A507CA">
            <w:pPr>
              <w:spacing w:before="120" w:after="120"/>
              <w:jc w:val="center"/>
              <w:rPr>
                <w:rFonts w:ascii="Century Gothic" w:hAnsi="Century Gothic"/>
                <w:color w:val="FFFFFF" w:themeColor="background1"/>
                <w:sz w:val="18"/>
                <w:szCs w:val="18"/>
              </w:rPr>
            </w:pPr>
            <w:r w:rsidRPr="00B623F9">
              <w:rPr>
                <w:rFonts w:ascii="Century Gothic" w:hAnsi="Century Gothic"/>
                <w:color w:val="FFFFFF" w:themeColor="background1"/>
                <w:sz w:val="18"/>
                <w:szCs w:val="18"/>
              </w:rPr>
              <w:t>X</w:t>
            </w:r>
          </w:p>
        </w:tc>
      </w:tr>
      <w:tr w:rsidR="000143F7" w:rsidRPr="00082333" w14:paraId="231C6B9C" w14:textId="77777777" w:rsidTr="00A507CA">
        <w:tc>
          <w:tcPr>
            <w:tcW w:w="7656" w:type="dxa"/>
          </w:tcPr>
          <w:p w14:paraId="224D6937" w14:textId="74D43645" w:rsidR="000143F7" w:rsidRPr="009E6A34" w:rsidRDefault="000143F7" w:rsidP="0095114D">
            <w:pPr>
              <w:pStyle w:val="NormalWeb"/>
              <w:spacing w:before="120" w:beforeAutospacing="0" w:after="120" w:afterAutospacing="0"/>
              <w:jc w:val="both"/>
              <w:rPr>
                <w:rFonts w:asciiTheme="majorHAnsi" w:hAnsiTheme="majorHAnsi"/>
                <w:sz w:val="20"/>
                <w:szCs w:val="20"/>
              </w:rPr>
            </w:pPr>
            <w:r w:rsidRPr="009E6A34">
              <w:rPr>
                <w:rFonts w:asciiTheme="majorHAnsi" w:hAnsiTheme="majorHAnsi"/>
                <w:color w:val="000000"/>
                <w:sz w:val="20"/>
                <w:szCs w:val="20"/>
              </w:rPr>
              <w:t>Émilie est cliente de BNP Paribas Fortis depuis plusieurs années.</w:t>
            </w:r>
            <w:r w:rsidRPr="009E6A34">
              <w:rPr>
                <w:rStyle w:val="apple-converted-space"/>
                <w:rFonts w:asciiTheme="majorHAnsi" w:hAnsiTheme="majorHAnsi"/>
                <w:color w:val="000000"/>
                <w:sz w:val="20"/>
                <w:szCs w:val="20"/>
              </w:rPr>
              <w:t> </w:t>
            </w:r>
            <w:r w:rsidRPr="009E6A34">
              <w:rPr>
                <w:rFonts w:asciiTheme="majorHAnsi" w:hAnsiTheme="majorHAnsi"/>
                <w:color w:val="000000"/>
                <w:sz w:val="20"/>
                <w:szCs w:val="20"/>
              </w:rPr>
              <w:t xml:space="preserve">Elle décide de transférer tous ses services bancaires vers une </w:t>
            </w:r>
            <w:proofErr w:type="spellStart"/>
            <w:r w:rsidRPr="009E6A34">
              <w:rPr>
                <w:rFonts w:asciiTheme="majorHAnsi" w:hAnsiTheme="majorHAnsi"/>
                <w:color w:val="000000"/>
                <w:sz w:val="20"/>
                <w:szCs w:val="20"/>
              </w:rPr>
              <w:t>Keytrade</w:t>
            </w:r>
            <w:proofErr w:type="spellEnd"/>
            <w:r w:rsidRPr="009E6A34">
              <w:rPr>
                <w:rFonts w:asciiTheme="majorHAnsi" w:hAnsiTheme="majorHAnsi"/>
                <w:color w:val="000000"/>
                <w:sz w:val="20"/>
                <w:szCs w:val="20"/>
              </w:rPr>
              <w:t xml:space="preserve"> </w:t>
            </w:r>
            <w:proofErr w:type="spellStart"/>
            <w:r w:rsidRPr="009E6A34">
              <w:rPr>
                <w:rFonts w:asciiTheme="majorHAnsi" w:hAnsiTheme="majorHAnsi"/>
                <w:color w:val="000000"/>
                <w:sz w:val="20"/>
                <w:szCs w:val="20"/>
              </w:rPr>
              <w:t>bank</w:t>
            </w:r>
            <w:proofErr w:type="spellEnd"/>
            <w:r w:rsidRPr="009E6A34">
              <w:rPr>
                <w:rFonts w:asciiTheme="majorHAnsi" w:hAnsiTheme="majorHAnsi"/>
                <w:color w:val="000000"/>
                <w:sz w:val="20"/>
                <w:szCs w:val="20"/>
              </w:rPr>
              <w:t xml:space="preserve"> en ligne,</w:t>
            </w:r>
            <w:r w:rsidRPr="009E6A34">
              <w:rPr>
                <w:rStyle w:val="apple-converted-space"/>
                <w:rFonts w:asciiTheme="majorHAnsi" w:hAnsiTheme="majorHAnsi"/>
                <w:color w:val="000000"/>
                <w:sz w:val="20"/>
                <w:szCs w:val="20"/>
              </w:rPr>
              <w:t> </w:t>
            </w:r>
            <w:r w:rsidRPr="009E6A34">
              <w:rPr>
                <w:rFonts w:asciiTheme="majorHAnsi" w:hAnsiTheme="majorHAnsi"/>
                <w:color w:val="000000"/>
                <w:sz w:val="20"/>
                <w:szCs w:val="20"/>
              </w:rPr>
              <w:t>réputée pour être sans frais et ses fonctionnalités innovantes.</w:t>
            </w:r>
            <w:r w:rsidRPr="009E6A34">
              <w:rPr>
                <w:rStyle w:val="apple-converted-space"/>
                <w:rFonts w:asciiTheme="majorHAnsi" w:hAnsiTheme="majorHAnsi"/>
                <w:color w:val="000000"/>
                <w:sz w:val="20"/>
                <w:szCs w:val="20"/>
              </w:rPr>
              <w:t> </w:t>
            </w:r>
            <w:r w:rsidRPr="009E6A34">
              <w:rPr>
                <w:rFonts w:asciiTheme="majorHAnsi" w:hAnsiTheme="majorHAnsi"/>
                <w:color w:val="000000"/>
                <w:sz w:val="20"/>
                <w:szCs w:val="20"/>
              </w:rPr>
              <w:t>Elle procède donc au virement de tous ses fonds vers son nouveau compte.</w:t>
            </w:r>
            <w:r>
              <w:rPr>
                <w:rFonts w:asciiTheme="majorHAnsi" w:hAnsiTheme="majorHAnsi"/>
                <w:color w:val="000000"/>
                <w:sz w:val="20"/>
                <w:szCs w:val="20"/>
              </w:rPr>
              <w:t xml:space="preserve"> </w:t>
            </w:r>
            <w:r w:rsidRPr="009E6A34">
              <w:rPr>
                <w:rFonts w:asciiTheme="majorHAnsi" w:hAnsiTheme="majorHAnsi"/>
                <w:color w:val="000000"/>
                <w:sz w:val="20"/>
                <w:szCs w:val="20"/>
              </w:rPr>
              <w:t>Quelques semaines plus tard,</w:t>
            </w:r>
            <w:r w:rsidRPr="009E6A34">
              <w:rPr>
                <w:rStyle w:val="apple-converted-space"/>
                <w:rFonts w:asciiTheme="majorHAnsi" w:hAnsiTheme="majorHAnsi"/>
                <w:color w:val="000000"/>
                <w:sz w:val="20"/>
                <w:szCs w:val="20"/>
              </w:rPr>
              <w:t> </w:t>
            </w:r>
            <w:r w:rsidRPr="009E6A34">
              <w:rPr>
                <w:rFonts w:asciiTheme="majorHAnsi" w:hAnsiTheme="majorHAnsi"/>
                <w:color w:val="000000"/>
                <w:sz w:val="20"/>
                <w:szCs w:val="20"/>
              </w:rPr>
              <w:t>Émilie reçoit un relevé de compte de la BNP Paribas Fortis.</w:t>
            </w:r>
            <w:r w:rsidRPr="009E6A34">
              <w:rPr>
                <w:rStyle w:val="apple-converted-space"/>
                <w:rFonts w:asciiTheme="majorHAnsi" w:hAnsiTheme="majorHAnsi"/>
                <w:color w:val="000000"/>
                <w:sz w:val="20"/>
                <w:szCs w:val="20"/>
              </w:rPr>
              <w:t> </w:t>
            </w:r>
            <w:r w:rsidRPr="009E6A34">
              <w:rPr>
                <w:rFonts w:asciiTheme="majorHAnsi" w:hAnsiTheme="majorHAnsi"/>
                <w:color w:val="000000"/>
                <w:sz w:val="20"/>
                <w:szCs w:val="20"/>
              </w:rPr>
              <w:t>À sa grande surprise,</w:t>
            </w:r>
            <w:r w:rsidRPr="009E6A34">
              <w:rPr>
                <w:rStyle w:val="apple-converted-space"/>
                <w:rFonts w:asciiTheme="majorHAnsi" w:hAnsiTheme="majorHAnsi"/>
                <w:color w:val="000000"/>
                <w:sz w:val="20"/>
                <w:szCs w:val="20"/>
              </w:rPr>
              <w:t> </w:t>
            </w:r>
            <w:r w:rsidRPr="009E6A34">
              <w:rPr>
                <w:rFonts w:asciiTheme="majorHAnsi" w:hAnsiTheme="majorHAnsi"/>
                <w:color w:val="000000"/>
                <w:sz w:val="20"/>
                <w:szCs w:val="20"/>
              </w:rPr>
              <w:t>elle constate qu'un montant de 15 euros a été prélevé sur son compte,</w:t>
            </w:r>
            <w:r w:rsidRPr="009E6A34">
              <w:rPr>
                <w:rStyle w:val="apple-converted-space"/>
                <w:rFonts w:asciiTheme="majorHAnsi" w:hAnsiTheme="majorHAnsi"/>
                <w:color w:val="000000"/>
                <w:sz w:val="20"/>
                <w:szCs w:val="20"/>
              </w:rPr>
              <w:t> </w:t>
            </w:r>
            <w:r w:rsidRPr="009E6A34">
              <w:rPr>
                <w:rFonts w:asciiTheme="majorHAnsi" w:hAnsiTheme="majorHAnsi"/>
                <w:color w:val="000000"/>
                <w:sz w:val="20"/>
                <w:szCs w:val="20"/>
              </w:rPr>
              <w:t>en guise de "frais de clôture".  Émilie se retrouve donc en négatif.</w:t>
            </w:r>
          </w:p>
        </w:tc>
        <w:tc>
          <w:tcPr>
            <w:tcW w:w="1134" w:type="dxa"/>
            <w:vAlign w:val="center"/>
          </w:tcPr>
          <w:p w14:paraId="0ECA285E" w14:textId="77777777" w:rsidR="000143F7" w:rsidRPr="00B623F9" w:rsidRDefault="000143F7" w:rsidP="00A507CA">
            <w:pPr>
              <w:spacing w:before="120" w:after="120"/>
              <w:jc w:val="center"/>
              <w:rPr>
                <w:rFonts w:ascii="Century Gothic" w:hAnsi="Century Gothic"/>
                <w:color w:val="FFFFFF" w:themeColor="background1"/>
                <w:sz w:val="18"/>
                <w:szCs w:val="18"/>
              </w:rPr>
            </w:pPr>
          </w:p>
        </w:tc>
        <w:tc>
          <w:tcPr>
            <w:tcW w:w="1270" w:type="dxa"/>
            <w:vAlign w:val="center"/>
          </w:tcPr>
          <w:p w14:paraId="7C7B5943" w14:textId="77777777" w:rsidR="000143F7" w:rsidRPr="00B623F9" w:rsidRDefault="000143F7" w:rsidP="00A507CA">
            <w:pPr>
              <w:spacing w:before="120" w:after="120"/>
              <w:jc w:val="center"/>
              <w:rPr>
                <w:rFonts w:ascii="Century Gothic" w:hAnsi="Century Gothic"/>
                <w:color w:val="FFFFFF" w:themeColor="background1"/>
                <w:sz w:val="18"/>
                <w:szCs w:val="18"/>
              </w:rPr>
            </w:pPr>
            <w:r w:rsidRPr="00B623F9">
              <w:rPr>
                <w:rFonts w:ascii="Century Gothic" w:hAnsi="Century Gothic"/>
                <w:color w:val="FFFFFF" w:themeColor="background1"/>
                <w:sz w:val="18"/>
                <w:szCs w:val="18"/>
              </w:rPr>
              <w:t>X</w:t>
            </w:r>
          </w:p>
        </w:tc>
      </w:tr>
    </w:tbl>
    <w:p w14:paraId="1D261B66" w14:textId="77777777" w:rsidR="001E217C" w:rsidRDefault="001E217C" w:rsidP="001E217C">
      <w:pPr>
        <w:pStyle w:val="Titre3"/>
        <w:numPr>
          <w:ilvl w:val="0"/>
          <w:numId w:val="0"/>
        </w:numPr>
        <w:spacing w:before="240"/>
        <w:ind w:left="2160"/>
      </w:pPr>
      <w:r>
        <w:t>Les causes et conséquences du surendettement</w:t>
      </w:r>
    </w:p>
    <w:p w14:paraId="46ED6953" w14:textId="60D3A8FB" w:rsidR="00275634" w:rsidRPr="00275634" w:rsidRDefault="00275634" w:rsidP="00275634">
      <w:pPr>
        <w:pStyle w:val="Titre4"/>
        <w:rPr>
          <w:lang w:val="fr-FR" w:eastAsia="fr-FR"/>
        </w:rPr>
      </w:pPr>
      <w:r>
        <w:rPr>
          <w:lang w:val="fr-FR" w:eastAsia="fr-FR"/>
        </w:rPr>
        <w:t>Document complé</w:t>
      </w:r>
      <w:r w:rsidR="00A452B3">
        <w:rPr>
          <w:lang w:val="fr-FR" w:eastAsia="fr-FR"/>
        </w:rPr>
        <w:t>mentaire</w:t>
      </w:r>
      <w:r w:rsidR="00071DDD">
        <w:rPr>
          <w:lang w:val="fr-FR" w:eastAsia="fr-FR"/>
        </w:rPr>
        <w:t xml:space="preserve"> : </w:t>
      </w:r>
      <w:r w:rsidR="00A452B3">
        <w:rPr>
          <w:lang w:val="fr-FR" w:eastAsia="fr-FR"/>
        </w:rPr>
        <w:t>comment éviter le surendettement</w:t>
      </w:r>
      <w:r w:rsidR="004079F6">
        <w:rPr>
          <w:lang w:val="fr-FR" w:eastAsia="fr-FR"/>
        </w:rPr>
        <w:t xml:space="preserve"> ? </w:t>
      </w:r>
    </w:p>
    <w:p w14:paraId="59F5D4BF" w14:textId="77777777" w:rsidR="001E217C" w:rsidRPr="006B3F0E" w:rsidRDefault="001E217C" w:rsidP="001E217C">
      <w:pPr>
        <w:pStyle w:val="Paragraphedeliste"/>
        <w:numPr>
          <w:ilvl w:val="0"/>
          <w:numId w:val="32"/>
        </w:numPr>
        <w:tabs>
          <w:tab w:val="left" w:pos="1139"/>
        </w:tabs>
        <w:spacing w:before="120" w:after="0" w:line="240" w:lineRule="auto"/>
        <w:jc w:val="left"/>
        <w:outlineLvl w:val="0"/>
        <w:rPr>
          <w:rFonts w:asciiTheme="majorHAnsi" w:hAnsiTheme="majorHAnsi"/>
          <w:sz w:val="20"/>
          <w:szCs w:val="20"/>
        </w:rPr>
      </w:pPr>
      <w:r w:rsidRPr="006B3F0E">
        <w:rPr>
          <w:rFonts w:asciiTheme="majorHAnsi" w:hAnsiTheme="majorHAnsi"/>
          <w:sz w:val="20"/>
          <w:szCs w:val="20"/>
        </w:rPr>
        <w:t xml:space="preserve">Lis les documents et </w:t>
      </w:r>
      <w:r>
        <w:rPr>
          <w:rFonts w:asciiTheme="majorHAnsi" w:hAnsiTheme="majorHAnsi"/>
          <w:sz w:val="20"/>
          <w:szCs w:val="20"/>
        </w:rPr>
        <w:t>complète</w:t>
      </w:r>
      <w:r w:rsidRPr="006B3F0E">
        <w:rPr>
          <w:rFonts w:asciiTheme="majorHAnsi" w:hAnsiTheme="majorHAnsi"/>
          <w:sz w:val="20"/>
          <w:szCs w:val="20"/>
        </w:rPr>
        <w:t xml:space="preserve"> les causes et conséquences du surendettement.</w:t>
      </w:r>
    </w:p>
    <w:p w14:paraId="46EF822C" w14:textId="77777777" w:rsidR="001E217C" w:rsidRPr="008F73AF" w:rsidRDefault="001E217C" w:rsidP="001E217C">
      <w:pPr>
        <w:pBdr>
          <w:top w:val="single" w:sz="4" w:space="1" w:color="auto"/>
          <w:left w:val="single" w:sz="4" w:space="1" w:color="auto"/>
          <w:bottom w:val="single" w:sz="4" w:space="1" w:color="auto"/>
          <w:right w:val="single" w:sz="4" w:space="4" w:color="auto"/>
        </w:pBdr>
        <w:shd w:val="clear" w:color="auto" w:fill="DAF0F3" w:themeFill="accent5" w:themeFillTint="33"/>
        <w:spacing w:before="240" w:after="120"/>
        <w:rPr>
          <w:rFonts w:ascii="Roboto" w:hAnsi="Roboto"/>
          <w:color w:val="383838"/>
          <w:sz w:val="18"/>
          <w:szCs w:val="18"/>
        </w:rPr>
      </w:pPr>
      <w:r w:rsidRPr="008F73AF">
        <w:rPr>
          <w:rFonts w:ascii="Roboto" w:hAnsi="Roboto"/>
          <w:b/>
          <w:bCs/>
          <w:color w:val="383838"/>
          <w:sz w:val="18"/>
          <w:szCs w:val="18"/>
        </w:rPr>
        <w:t>Comment d’abord éviter le surendettement ?</w:t>
      </w:r>
    </w:p>
    <w:p w14:paraId="6D61A334" w14:textId="7C9EB6AA" w:rsidR="001E217C" w:rsidRPr="008F73AF" w:rsidRDefault="001E217C" w:rsidP="001E217C">
      <w:pPr>
        <w:pBdr>
          <w:top w:val="single" w:sz="4" w:space="1" w:color="auto"/>
          <w:left w:val="single" w:sz="4" w:space="1" w:color="auto"/>
          <w:bottom w:val="single" w:sz="4" w:space="1" w:color="auto"/>
          <w:right w:val="single" w:sz="4" w:space="4" w:color="auto"/>
        </w:pBdr>
        <w:shd w:val="clear" w:color="auto" w:fill="DAF0F3" w:themeFill="accent5" w:themeFillTint="33"/>
        <w:spacing w:before="120" w:after="0"/>
        <w:rPr>
          <w:rFonts w:ascii="Roboto" w:hAnsi="Roboto"/>
          <w:color w:val="383838"/>
          <w:sz w:val="18"/>
          <w:szCs w:val="18"/>
        </w:rPr>
      </w:pPr>
      <w:r w:rsidRPr="008F73AF">
        <w:rPr>
          <w:rFonts w:ascii="Roboto" w:hAnsi="Roboto"/>
          <w:color w:val="383838"/>
          <w:sz w:val="18"/>
          <w:szCs w:val="18"/>
        </w:rPr>
        <w:t xml:space="preserve">Contrairement aux idées reçues, la majorité des personnes qui tombent dans le surendettement ne vivent pas au-dessus de leurs moyens. C’est vrai que des gens achètent une voiture ou </w:t>
      </w:r>
      <w:r w:rsidR="0003734E" w:rsidRPr="008F73AF">
        <w:rPr>
          <w:rFonts w:ascii="Roboto" w:hAnsi="Roboto"/>
          <w:color w:val="383838"/>
          <w:sz w:val="18"/>
          <w:szCs w:val="18"/>
        </w:rPr>
        <w:t>un smartphone trop cher</w:t>
      </w:r>
      <w:r w:rsidRPr="008F73AF">
        <w:rPr>
          <w:rFonts w:ascii="Roboto" w:hAnsi="Roboto"/>
          <w:color w:val="383838"/>
          <w:sz w:val="18"/>
          <w:szCs w:val="18"/>
        </w:rPr>
        <w:t xml:space="preserve"> pour eux, mais ce n’est sans doute que 20 % des gens surendettés que nous rencontrons. La principale cause du surendettement, ce sont les "accidents de la vie" : les accidents de travail, la perte d’un emploi, un divorce, une maladie… Ensuite, nombre de personnes ont des revenus vraiment bas et n’arrivent même pas à faire face à des dépenses de base. Au moindre pépin, c’est l’engrenage. Ces personnes ne font aucun excès, mais se retrouvent surendettées quand même. Parfois au départ parce qu’ils ne parviennent pas à faire face à une toute petite dépense. Nous avons le cas d’une dame qui n’a pas pu payer… 10 euros dans un hôpital et qui, au bout du compte, après les frais de récupération, doit désormais 600 euros !</w:t>
      </w:r>
    </w:p>
    <w:p w14:paraId="55BEFE32" w14:textId="5A761A4C" w:rsidR="001E217C" w:rsidRPr="008F73AF" w:rsidRDefault="001E217C" w:rsidP="002B515B">
      <w:pPr>
        <w:pBdr>
          <w:top w:val="single" w:sz="4" w:space="1" w:color="auto"/>
          <w:left w:val="single" w:sz="4" w:space="1" w:color="auto"/>
          <w:bottom w:val="single" w:sz="4" w:space="1" w:color="auto"/>
          <w:right w:val="single" w:sz="4" w:space="4" w:color="auto"/>
        </w:pBdr>
        <w:shd w:val="clear" w:color="auto" w:fill="DAF0F3" w:themeFill="accent5" w:themeFillTint="33"/>
        <w:spacing w:before="120" w:after="120"/>
        <w:jc w:val="right"/>
        <w:rPr>
          <w:rFonts w:ascii="Roboto" w:hAnsi="Roboto"/>
          <w:color w:val="383838"/>
          <w:sz w:val="16"/>
          <w:szCs w:val="16"/>
        </w:rPr>
      </w:pPr>
      <w:r w:rsidRPr="008F73AF">
        <w:rPr>
          <w:rFonts w:ascii="Century Gothic" w:hAnsi="Century Gothic"/>
          <w:b/>
          <w:bCs/>
          <w:color w:val="383838"/>
          <w:sz w:val="16"/>
          <w:szCs w:val="16"/>
        </w:rPr>
        <w:t>Source</w:t>
      </w:r>
      <w:r w:rsidRPr="008F73AF">
        <w:rPr>
          <w:rFonts w:ascii="Century Gothic" w:hAnsi="Century Gothic"/>
          <w:color w:val="383838"/>
          <w:sz w:val="16"/>
          <w:szCs w:val="16"/>
        </w:rPr>
        <w:t xml:space="preserve"> : </w:t>
      </w:r>
      <w:hyperlink r:id="rId87" w:history="1">
        <w:r w:rsidRPr="008F73AF">
          <w:rPr>
            <w:rStyle w:val="Lienhypertexte"/>
            <w:rFonts w:ascii="Roboto" w:hAnsi="Roboto"/>
            <w:sz w:val="16"/>
            <w:szCs w:val="16"/>
          </w:rPr>
          <w:t>https://soirmag.lesoir.be/152040/article/2018-04-19/le-surendettement-des-belges</w:t>
        </w:r>
      </w:hyperlink>
    </w:p>
    <w:p w14:paraId="4A2F7074" w14:textId="6819E309" w:rsidR="00594CB5" w:rsidRPr="00166B97" w:rsidRDefault="008A32EA" w:rsidP="008A32EA">
      <w:pPr>
        <w:pStyle w:val="Titre4"/>
        <w:rPr>
          <w:noProof/>
        </w:rPr>
      </w:pPr>
      <w:r>
        <w:rPr>
          <w:noProof/>
        </w:rPr>
        <w:lastRenderedPageBreak/>
        <w:t>La saisie sur salaire</w:t>
      </w:r>
    </w:p>
    <w:p w14:paraId="6B793EBE" w14:textId="1AE36E22" w:rsidR="00594CB5" w:rsidRPr="00ED5298" w:rsidRDefault="005B02B1" w:rsidP="00594CB5">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Theme="majorHAnsi" w:eastAsiaTheme="minorEastAsia" w:hAnsiTheme="majorHAnsi"/>
          <w:b/>
          <w:sz w:val="20"/>
          <w:szCs w:val="20"/>
          <w:lang w:val="fr-FR"/>
        </w:rPr>
      </w:pPr>
      <w:r>
        <w:rPr>
          <w:rFonts w:ascii="Century Gothic" w:hAnsi="Century Gothic"/>
          <w:b/>
          <w:noProof/>
          <w:u w:val="single"/>
        </w:rPr>
        <w:drawing>
          <wp:anchor distT="0" distB="0" distL="114300" distR="114300" simplePos="0" relativeHeight="252547072" behindDoc="0" locked="0" layoutInCell="1" allowOverlap="1" wp14:anchorId="32973D19" wp14:editId="70256851">
            <wp:simplePos x="0" y="0"/>
            <wp:positionH relativeFrom="column">
              <wp:posOffset>3056524</wp:posOffset>
            </wp:positionH>
            <wp:positionV relativeFrom="paragraph">
              <wp:posOffset>302163</wp:posOffset>
            </wp:positionV>
            <wp:extent cx="2907323" cy="1512668"/>
            <wp:effectExtent l="0" t="0" r="1270" b="0"/>
            <wp:wrapNone/>
            <wp:docPr id="196" name="Image 196"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 950" descr="Une image contenant texte, capture d’écran, Police, nombre&#10;&#10;Description générée automatiquement"/>
                    <pic:cNvPicPr/>
                  </pic:nvPicPr>
                  <pic:blipFill>
                    <a:blip r:embed="rId88"/>
                    <a:stretch>
                      <a:fillRect/>
                    </a:stretch>
                  </pic:blipFill>
                  <pic:spPr>
                    <a:xfrm>
                      <a:off x="0" y="0"/>
                      <a:ext cx="2907323" cy="1512668"/>
                    </a:xfrm>
                    <a:prstGeom prst="rect">
                      <a:avLst/>
                    </a:prstGeom>
                  </pic:spPr>
                </pic:pic>
              </a:graphicData>
            </a:graphic>
            <wp14:sizeRelH relativeFrom="page">
              <wp14:pctWidth>0</wp14:pctWidth>
            </wp14:sizeRelH>
            <wp14:sizeRelV relativeFrom="page">
              <wp14:pctHeight>0</wp14:pctHeight>
            </wp14:sizeRelV>
          </wp:anchor>
        </w:drawing>
      </w:r>
      <w:r w:rsidR="00594CB5">
        <w:rPr>
          <w:rFonts w:ascii="Century Gothic" w:hAnsi="Century Gothic"/>
          <w:b/>
          <w:noProof/>
          <w:u w:val="single"/>
        </w:rPr>
        <w:drawing>
          <wp:anchor distT="0" distB="0" distL="114300" distR="114300" simplePos="0" relativeHeight="252546048" behindDoc="0" locked="0" layoutInCell="1" allowOverlap="1" wp14:anchorId="4BA0601F" wp14:editId="29453535">
            <wp:simplePos x="0" y="0"/>
            <wp:positionH relativeFrom="column">
              <wp:posOffset>58829</wp:posOffset>
            </wp:positionH>
            <wp:positionV relativeFrom="paragraph">
              <wp:posOffset>218795</wp:posOffset>
            </wp:positionV>
            <wp:extent cx="2790092" cy="1686796"/>
            <wp:effectExtent l="0" t="0" r="4445" b="2540"/>
            <wp:wrapNone/>
            <wp:docPr id="197" name="Image 197"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Image 949" descr="Une image contenant texte, capture d’écran, Police, nombre&#10;&#10;Description générée automatiquement"/>
                    <pic:cNvPicPr/>
                  </pic:nvPicPr>
                  <pic:blipFill>
                    <a:blip r:embed="rId89"/>
                    <a:stretch>
                      <a:fillRect/>
                    </a:stretch>
                  </pic:blipFill>
                  <pic:spPr>
                    <a:xfrm>
                      <a:off x="0" y="0"/>
                      <a:ext cx="2790092" cy="1686796"/>
                    </a:xfrm>
                    <a:prstGeom prst="rect">
                      <a:avLst/>
                    </a:prstGeom>
                  </pic:spPr>
                </pic:pic>
              </a:graphicData>
            </a:graphic>
            <wp14:sizeRelH relativeFrom="page">
              <wp14:pctWidth>0</wp14:pctWidth>
            </wp14:sizeRelH>
            <wp14:sizeRelV relativeFrom="page">
              <wp14:pctHeight>0</wp14:pctHeight>
            </wp14:sizeRelV>
          </wp:anchor>
        </w:drawing>
      </w:r>
      <w:r w:rsidR="00594CB5">
        <w:rPr>
          <w:rFonts w:asciiTheme="majorHAnsi" w:hAnsiTheme="majorHAnsi" w:cs="Verdana"/>
          <w:noProof/>
          <w:color w:val="1C1C1C"/>
        </w:rPr>
        <w:t xml:space="preserve"> </w:t>
      </w:r>
      <w:r w:rsidR="00594CB5" w:rsidRPr="00ED5298">
        <w:rPr>
          <w:rFonts w:asciiTheme="majorHAnsi" w:eastAsiaTheme="minorEastAsia" w:hAnsiTheme="majorHAnsi"/>
          <w:b/>
          <w:sz w:val="20"/>
          <w:szCs w:val="20"/>
          <w:lang w:val="fr-FR"/>
        </w:rPr>
        <w:t>Quelle part du revenu est</w:t>
      </w:r>
      <w:r w:rsidR="00ED5298">
        <w:rPr>
          <w:rFonts w:asciiTheme="majorHAnsi" w:eastAsiaTheme="minorEastAsia" w:hAnsiTheme="majorHAnsi"/>
          <w:b/>
          <w:sz w:val="20"/>
          <w:szCs w:val="20"/>
          <w:lang w:val="fr-FR"/>
        </w:rPr>
        <w:t>-elle</w:t>
      </w:r>
      <w:r w:rsidR="00594CB5" w:rsidRPr="00ED5298">
        <w:rPr>
          <w:rFonts w:asciiTheme="majorHAnsi" w:eastAsiaTheme="minorEastAsia" w:hAnsiTheme="majorHAnsi"/>
          <w:b/>
          <w:sz w:val="20"/>
          <w:szCs w:val="20"/>
          <w:lang w:val="fr-FR"/>
        </w:rPr>
        <w:t xml:space="preserve"> protégée contre la saisie ?</w:t>
      </w:r>
    </w:p>
    <w:p w14:paraId="2568F650" w14:textId="4343CB84" w:rsidR="00594CB5" w:rsidRDefault="00594CB5" w:rsidP="00594CB5">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46BE1522" w14:textId="3969CA3B" w:rsidR="00594CB5" w:rsidRDefault="00594CB5" w:rsidP="00594CB5">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053D8A6E" w14:textId="33A69BFB" w:rsidR="00594CB5" w:rsidRDefault="00594CB5" w:rsidP="00594CB5">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24F43F9B" w14:textId="77777777" w:rsidR="00594CB5" w:rsidRDefault="00594CB5" w:rsidP="00594CB5">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4938E623" w14:textId="77777777" w:rsidR="00594CB5" w:rsidRDefault="00594CB5" w:rsidP="00594CB5">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3CEFC288" w14:textId="46EC9BE3" w:rsidR="00594CB5" w:rsidRDefault="002B515B" w:rsidP="00594CB5">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r w:rsidRPr="006E1D24">
        <w:rPr>
          <w:rFonts w:ascii="Century Gothic" w:hAnsi="Century Gothic"/>
          <w:bCs/>
          <w:noProof/>
        </w:rPr>
        <w:drawing>
          <wp:anchor distT="0" distB="0" distL="114300" distR="114300" simplePos="0" relativeHeight="252550144" behindDoc="0" locked="0" layoutInCell="1" allowOverlap="1" wp14:anchorId="13A3DDBD" wp14:editId="25220B6E">
            <wp:simplePos x="0" y="0"/>
            <wp:positionH relativeFrom="margin">
              <wp:align>center</wp:align>
            </wp:positionH>
            <wp:positionV relativeFrom="paragraph">
              <wp:posOffset>10127</wp:posOffset>
            </wp:positionV>
            <wp:extent cx="4038600" cy="1208405"/>
            <wp:effectExtent l="0" t="0" r="0" b="0"/>
            <wp:wrapNone/>
            <wp:docPr id="951" name="Image 95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 951" descr="Une image contenant texte, capture d’écran, Police&#10;&#10;Description générée automatiquement"/>
                    <pic:cNvPicPr/>
                  </pic:nvPicPr>
                  <pic:blipFill>
                    <a:blip r:embed="rId90"/>
                    <a:stretch>
                      <a:fillRect/>
                    </a:stretch>
                  </pic:blipFill>
                  <pic:spPr>
                    <a:xfrm>
                      <a:off x="0" y="0"/>
                      <a:ext cx="4038600" cy="1208405"/>
                    </a:xfrm>
                    <a:prstGeom prst="rect">
                      <a:avLst/>
                    </a:prstGeom>
                  </pic:spPr>
                </pic:pic>
              </a:graphicData>
            </a:graphic>
            <wp14:sizeRelH relativeFrom="page">
              <wp14:pctWidth>0</wp14:pctWidth>
            </wp14:sizeRelH>
            <wp14:sizeRelV relativeFrom="page">
              <wp14:pctHeight>0</wp14:pctHeight>
            </wp14:sizeRelV>
          </wp:anchor>
        </w:drawing>
      </w:r>
    </w:p>
    <w:p w14:paraId="29B3701E" w14:textId="77777777" w:rsidR="002B515B" w:rsidRDefault="002B515B" w:rsidP="00594CB5">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5506A150" w14:textId="36309AB5" w:rsidR="00594CB5" w:rsidRDefault="00594CB5" w:rsidP="00594CB5">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26DE9DB0" w14:textId="6D7320E2" w:rsidR="00594CB5" w:rsidRPr="00594CB5" w:rsidRDefault="00594CB5" w:rsidP="00594CB5">
      <w:pPr>
        <w:widowControl w:val="0"/>
        <w:pBdr>
          <w:top w:val="single" w:sz="4" w:space="1" w:color="auto"/>
          <w:left w:val="single" w:sz="4" w:space="1" w:color="auto"/>
          <w:bottom w:val="single" w:sz="4" w:space="1" w:color="auto"/>
          <w:right w:val="single" w:sz="4" w:space="1" w:color="auto"/>
        </w:pBdr>
        <w:shd w:val="clear" w:color="auto" w:fill="DAEFD3" w:themeFill="accent1" w:themeFillTint="33"/>
        <w:autoSpaceDE w:val="0"/>
        <w:autoSpaceDN w:val="0"/>
        <w:adjustRightInd w:val="0"/>
        <w:rPr>
          <w:rFonts w:asciiTheme="majorHAnsi" w:hAnsiTheme="majorHAnsi"/>
          <w:bCs/>
          <w:i/>
          <w:iCs/>
          <w:sz w:val="16"/>
          <w:szCs w:val="16"/>
        </w:rPr>
      </w:pPr>
    </w:p>
    <w:p w14:paraId="5D27F9DF" w14:textId="2CD5A320" w:rsidR="00594CB5" w:rsidRPr="00594CB5" w:rsidRDefault="00594CB5" w:rsidP="00594CB5">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bCs/>
          <w:i/>
          <w:iCs/>
          <w:sz w:val="16"/>
          <w:szCs w:val="16"/>
        </w:rPr>
      </w:pPr>
      <w:r w:rsidRPr="00594CB5">
        <w:rPr>
          <w:rFonts w:asciiTheme="majorHAnsi" w:hAnsiTheme="majorHAnsi"/>
          <w:bCs/>
          <w:i/>
          <w:iCs/>
          <w:sz w:val="16"/>
          <w:szCs w:val="16"/>
        </w:rPr>
        <w:t>*Cela signifie que les montants sont augmentés de 83 euros en cas d’enfant à charge</w:t>
      </w:r>
    </w:p>
    <w:p w14:paraId="1BD6485D" w14:textId="09931AAE" w:rsidR="00487E2B" w:rsidRPr="002B515B" w:rsidRDefault="00487E2B" w:rsidP="005B02B1">
      <w:pPr>
        <w:pBdr>
          <w:top w:val="single" w:sz="4" w:space="1" w:color="auto"/>
          <w:left w:val="single" w:sz="4" w:space="1" w:color="auto"/>
          <w:bottom w:val="single" w:sz="4" w:space="1" w:color="auto"/>
          <w:right w:val="single" w:sz="4" w:space="1" w:color="auto"/>
        </w:pBdr>
        <w:shd w:val="clear" w:color="auto" w:fill="DAEFD3" w:themeFill="accent1" w:themeFillTint="33"/>
        <w:jc w:val="right"/>
        <w:rPr>
          <w:rFonts w:asciiTheme="majorHAnsi" w:hAnsiTheme="majorHAnsi" w:cs="Arial"/>
          <w:b/>
          <w:bCs/>
          <w:sz w:val="16"/>
          <w:szCs w:val="16"/>
        </w:rPr>
      </w:pPr>
      <w:r w:rsidRPr="00487E2B">
        <w:rPr>
          <w:rFonts w:asciiTheme="majorHAnsi" w:hAnsiTheme="majorHAnsi" w:cs="Arial"/>
          <w:b/>
          <w:bCs/>
          <w:sz w:val="16"/>
          <w:szCs w:val="16"/>
        </w:rPr>
        <w:t xml:space="preserve">Source : </w:t>
      </w:r>
      <w:hyperlink r:id="rId91" w:history="1">
        <w:r w:rsidRPr="00487E2B">
          <w:rPr>
            <w:rStyle w:val="Lienhypertexte"/>
            <w:rFonts w:asciiTheme="majorHAnsi" w:hAnsiTheme="majorHAnsi" w:cs="Arial"/>
            <w:b/>
            <w:bCs/>
            <w:sz w:val="16"/>
            <w:szCs w:val="16"/>
          </w:rPr>
          <w:t>https://www.cgslb.be/fr/articles/saisie-sur-votre-salaire-ou-de-vos-allocations-sociales-combien-pourra-t-prelever-partir-du</w:t>
        </w:r>
      </w:hyperlink>
    </w:p>
    <w:p w14:paraId="1356021F" w14:textId="47387AE8" w:rsidR="002F65E4" w:rsidRPr="002F65E4" w:rsidRDefault="002F65E4" w:rsidP="002F65E4">
      <w:pPr>
        <w:pStyle w:val="Titre4"/>
        <w:ind w:left="2127" w:firstLine="709"/>
        <w:rPr>
          <w:i w:val="0"/>
          <w:iCs w:val="0"/>
          <w:noProof/>
          <w:color w:val="294E1C" w:themeColor="accent1" w:themeShade="7F"/>
          <w:sz w:val="24"/>
          <w:szCs w:val="24"/>
          <w:lang w:val="fr-FR" w:eastAsia="fr-FR"/>
        </w:rPr>
      </w:pPr>
      <w:r w:rsidRPr="002F65E4">
        <w:rPr>
          <w:i w:val="0"/>
          <w:iCs w:val="0"/>
          <w:noProof/>
          <w:color w:val="294E1C" w:themeColor="accent1" w:themeShade="7F"/>
          <w:sz w:val="24"/>
          <w:szCs w:val="24"/>
          <w:lang w:val="fr-FR" w:eastAsia="fr-FR"/>
        </w:rPr>
        <w:t xml:space="preserve">Les </w:t>
      </w:r>
      <w:r>
        <w:rPr>
          <w:i w:val="0"/>
          <w:iCs w:val="0"/>
          <w:noProof/>
          <w:color w:val="294E1C" w:themeColor="accent1" w:themeShade="7F"/>
          <w:sz w:val="24"/>
          <w:szCs w:val="24"/>
          <w:lang w:val="fr-FR" w:eastAsia="fr-FR"/>
        </w:rPr>
        <w:t>solutions</w:t>
      </w:r>
    </w:p>
    <w:p w14:paraId="19D2612C" w14:textId="3C342B20" w:rsidR="001F1B91" w:rsidRPr="00487E2B" w:rsidRDefault="006E0072" w:rsidP="006E0072">
      <w:pPr>
        <w:pStyle w:val="Titre4"/>
        <w:rPr>
          <w:rFonts w:ascii="Century Gothic" w:hAnsi="Century Gothic"/>
          <w:u w:val="single"/>
        </w:rPr>
      </w:pPr>
      <w:r>
        <w:rPr>
          <w:noProof/>
          <w:lang w:val="fr-FR" w:eastAsia="fr-FR"/>
        </w:rPr>
        <w:t xml:space="preserve">Les </w:t>
      </w:r>
      <w:r w:rsidR="001F1B91" w:rsidRPr="00487E2B">
        <w:rPr>
          <w:noProof/>
          <w:lang w:val="fr-FR" w:eastAsia="fr-FR"/>
        </w:rPr>
        <w:t xml:space="preserve">démarches </w:t>
      </w:r>
      <w:r w:rsidR="005B02B1">
        <w:rPr>
          <w:noProof/>
          <w:lang w:val="fr-FR" w:eastAsia="fr-FR"/>
        </w:rPr>
        <w:t>à</w:t>
      </w:r>
      <w:r w:rsidR="001F1B91" w:rsidRPr="00487E2B">
        <w:rPr>
          <w:noProof/>
          <w:lang w:val="fr-FR" w:eastAsia="fr-FR"/>
        </w:rPr>
        <w:t xml:space="preserve"> entreprendre </w:t>
      </w:r>
      <w:r w:rsidR="005B02B1">
        <w:rPr>
          <w:noProof/>
          <w:lang w:val="fr-FR" w:eastAsia="fr-FR"/>
        </w:rPr>
        <w:t>en cas de surendettement</w:t>
      </w:r>
      <w:r w:rsidR="001F1B91" w:rsidRPr="00487E2B">
        <w:rPr>
          <w:noProof/>
          <w:lang w:val="fr-FR" w:eastAsia="fr-FR"/>
        </w:rPr>
        <w:t xml:space="preserve"> </w:t>
      </w:r>
    </w:p>
    <w:p w14:paraId="36E6829E" w14:textId="54ADE51C" w:rsidR="001F1B91" w:rsidRPr="00487E2B" w:rsidRDefault="001F1B91" w:rsidP="001F1B91">
      <w:pPr>
        <w:rPr>
          <w:rFonts w:asciiTheme="majorHAnsi" w:hAnsiTheme="majorHAnsi"/>
          <w:bCs/>
        </w:rPr>
      </w:pPr>
      <w:r w:rsidRPr="00487E2B">
        <w:rPr>
          <w:rFonts w:asciiTheme="majorHAnsi" w:hAnsiTheme="majorHAnsi"/>
          <w:bCs/>
        </w:rPr>
        <w:t xml:space="preserve">Complète le texte en t’aidant des diverses vidéos : </w:t>
      </w:r>
    </w:p>
    <w:p w14:paraId="282A8C0D" w14:textId="013BB264" w:rsidR="001F1B91" w:rsidRDefault="00DA462B" w:rsidP="00DA462B">
      <w:pPr>
        <w:tabs>
          <w:tab w:val="left" w:pos="1800"/>
        </w:tabs>
        <w:spacing w:after="0" w:line="240" w:lineRule="auto"/>
        <w:jc w:val="left"/>
        <w:rPr>
          <w:rFonts w:ascii="Century Gothic" w:hAnsi="Century Gothic" w:cs="Arial"/>
          <w:b/>
          <w:sz w:val="28"/>
          <w:u w:val="single"/>
        </w:rPr>
      </w:pPr>
      <w:r>
        <w:rPr>
          <w:rFonts w:ascii="Century Gothic" w:hAnsi="Century Gothic" w:cs="Arial"/>
          <w:noProof/>
          <w:lang w:bidi="fr-FR"/>
        </w:rPr>
        <w:drawing>
          <wp:anchor distT="0" distB="0" distL="114300" distR="114300" simplePos="0" relativeHeight="252959744" behindDoc="0" locked="0" layoutInCell="1" allowOverlap="1" wp14:anchorId="3E6BD7C1" wp14:editId="224B4CC9">
            <wp:simplePos x="0" y="0"/>
            <wp:positionH relativeFrom="column">
              <wp:posOffset>-302615</wp:posOffset>
            </wp:positionH>
            <wp:positionV relativeFrom="paragraph">
              <wp:posOffset>160902</wp:posOffset>
            </wp:positionV>
            <wp:extent cx="924560" cy="725170"/>
            <wp:effectExtent l="0" t="0" r="2540" b="0"/>
            <wp:wrapNone/>
            <wp:docPr id="132" name="Image 132"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 name="Image 3256" descr="Une image contenant texte, signe, clipart&#10;&#10;Description générée automatiquement"/>
                    <pic:cNvPicPr/>
                  </pic:nvPicPr>
                  <pic:blipFill>
                    <a:blip r:embed="rId22"/>
                    <a:stretch>
                      <a:fillRect/>
                    </a:stretch>
                  </pic:blipFill>
                  <pic:spPr>
                    <a:xfrm>
                      <a:off x="0" y="0"/>
                      <a:ext cx="924560" cy="725170"/>
                    </a:xfrm>
                    <a:prstGeom prst="rect">
                      <a:avLst/>
                    </a:prstGeom>
                  </pic:spPr>
                </pic:pic>
              </a:graphicData>
            </a:graphic>
            <wp14:sizeRelH relativeFrom="page">
              <wp14:pctWidth>0</wp14:pctWidth>
            </wp14:sizeRelH>
            <wp14:sizeRelV relativeFrom="page">
              <wp14:pctHeight>0</wp14:pctHeight>
            </wp14:sizeRelV>
          </wp:anchor>
        </w:drawing>
      </w:r>
      <w:r w:rsidRPr="000644D4">
        <w:rPr>
          <w:rFonts w:ascii="Century Gothic" w:hAnsi="Century Gothic"/>
          <w:b/>
          <w:noProof/>
          <w:sz w:val="20"/>
          <w:szCs w:val="20"/>
          <w:u w:val="single"/>
        </w:rPr>
        <w:drawing>
          <wp:anchor distT="0" distB="0" distL="114300" distR="114300" simplePos="0" relativeHeight="252960768" behindDoc="0" locked="0" layoutInCell="1" allowOverlap="1" wp14:anchorId="10FD8ABA" wp14:editId="65ADF75B">
            <wp:simplePos x="0" y="0"/>
            <wp:positionH relativeFrom="column">
              <wp:posOffset>4710591</wp:posOffset>
            </wp:positionH>
            <wp:positionV relativeFrom="paragraph">
              <wp:posOffset>26724</wp:posOffset>
            </wp:positionV>
            <wp:extent cx="875655" cy="958868"/>
            <wp:effectExtent l="0" t="0" r="1270" b="0"/>
            <wp:wrapNone/>
            <wp:docPr id="290" name="Image 290" descr="Une image contenant maison, pha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 290" descr="Une image contenant maison, phare&#10;&#10;Description générée automatiquement"/>
                    <pic:cNvPicPr/>
                  </pic:nvPicPr>
                  <pic:blipFill>
                    <a:blip r:embed="rId92"/>
                    <a:stretch>
                      <a:fillRect/>
                    </a:stretch>
                  </pic:blipFill>
                  <pic:spPr>
                    <a:xfrm>
                      <a:off x="0" y="0"/>
                      <a:ext cx="883701" cy="967678"/>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Arial"/>
          <w:noProof/>
          <w:sz w:val="20"/>
          <w:szCs w:val="20"/>
        </w:rPr>
        <w:drawing>
          <wp:anchor distT="0" distB="0" distL="114300" distR="114300" simplePos="0" relativeHeight="252972032" behindDoc="0" locked="0" layoutInCell="1" allowOverlap="1" wp14:anchorId="7D40601E" wp14:editId="4E37D04F">
            <wp:simplePos x="0" y="0"/>
            <wp:positionH relativeFrom="column">
              <wp:posOffset>3128538</wp:posOffset>
            </wp:positionH>
            <wp:positionV relativeFrom="paragraph">
              <wp:posOffset>101707</wp:posOffset>
            </wp:positionV>
            <wp:extent cx="925585" cy="900000"/>
            <wp:effectExtent l="0" t="0" r="8255" b="0"/>
            <wp:wrapNone/>
            <wp:docPr id="204" name="Image 204" descr="Une image contenant motif, carré, mots croisés, pix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 204" descr="Une image contenant motif, carré, mots croisés, pixel&#10;&#10;Description générée automatiquemen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25585" cy="90000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b/>
          <w:noProof/>
          <w:u w:val="single"/>
        </w:rPr>
        <w:drawing>
          <wp:anchor distT="0" distB="0" distL="114300" distR="114300" simplePos="0" relativeHeight="252958720" behindDoc="0" locked="0" layoutInCell="1" allowOverlap="1" wp14:anchorId="0980054D" wp14:editId="656CCB73">
            <wp:simplePos x="0" y="0"/>
            <wp:positionH relativeFrom="column">
              <wp:posOffset>921256</wp:posOffset>
            </wp:positionH>
            <wp:positionV relativeFrom="paragraph">
              <wp:posOffset>57720</wp:posOffset>
            </wp:positionV>
            <wp:extent cx="1832105" cy="945397"/>
            <wp:effectExtent l="0" t="0" r="0" b="7620"/>
            <wp:wrapNone/>
            <wp:docPr id="275" name="Image 275" descr="Une image contenant texte, intérieur, personne, travaill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descr="Une image contenant texte, intérieur, personne, travaillant&#10;&#10;Description générée automatiquement"/>
                    <pic:cNvPicPr/>
                  </pic:nvPicPr>
                  <pic:blipFill rotWithShape="1">
                    <a:blip r:embed="rId94"/>
                    <a:srcRect b="9494"/>
                    <a:stretch/>
                  </pic:blipFill>
                  <pic:spPr bwMode="auto">
                    <a:xfrm>
                      <a:off x="0" y="0"/>
                      <a:ext cx="1832672" cy="9456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1B91" w:rsidRPr="00B96F0B">
        <w:rPr>
          <w:noProof/>
        </w:rPr>
        <w:t xml:space="preserve"> </w:t>
      </w:r>
    </w:p>
    <w:p w14:paraId="034BA618" w14:textId="77777777" w:rsidR="001F1B91" w:rsidRDefault="001F1B91" w:rsidP="001F1B91">
      <w:pPr>
        <w:tabs>
          <w:tab w:val="left" w:pos="1800"/>
        </w:tabs>
        <w:rPr>
          <w:rFonts w:ascii="Century Gothic" w:hAnsi="Century Gothic" w:cs="Arial"/>
          <w:b/>
          <w:sz w:val="28"/>
          <w:u w:val="single"/>
        </w:rPr>
      </w:pPr>
    </w:p>
    <w:p w14:paraId="082F9241" w14:textId="77777777" w:rsidR="001F1B91" w:rsidRDefault="001F1B91" w:rsidP="001F1B91">
      <w:pPr>
        <w:rPr>
          <w:rFonts w:ascii="Century Gothic" w:hAnsi="Century Gothic"/>
          <w:b/>
          <w:u w:val="single"/>
        </w:rPr>
      </w:pPr>
    </w:p>
    <w:p w14:paraId="4431C6B7" w14:textId="77777777" w:rsidR="001F1B91" w:rsidRPr="0003685A" w:rsidRDefault="001F1B91" w:rsidP="001F1B91">
      <w:pPr>
        <w:rPr>
          <w:rFonts w:ascii="Century Gothic" w:hAnsi="Century Gothic"/>
          <w:b/>
          <w:sz w:val="16"/>
          <w:szCs w:val="16"/>
          <w:u w:val="single"/>
        </w:rPr>
      </w:pPr>
    </w:p>
    <w:p w14:paraId="44A13568" w14:textId="77777777" w:rsidR="001F1B91" w:rsidRPr="007D61A5" w:rsidRDefault="001F1B91" w:rsidP="005B02B1">
      <w:pPr>
        <w:jc w:val="right"/>
        <w:rPr>
          <w:rFonts w:asciiTheme="majorHAnsi" w:hAnsiTheme="majorHAnsi"/>
          <w:bCs/>
          <w:sz w:val="16"/>
          <w:szCs w:val="16"/>
          <w:u w:val="single"/>
        </w:rPr>
      </w:pPr>
      <w:r w:rsidRPr="007D61A5">
        <w:rPr>
          <w:rFonts w:asciiTheme="majorHAnsi" w:hAnsiTheme="majorHAnsi"/>
          <w:b/>
          <w:bCs/>
          <w:sz w:val="16"/>
          <w:szCs w:val="16"/>
        </w:rPr>
        <w:t>Source </w:t>
      </w:r>
      <w:r w:rsidRPr="007D61A5">
        <w:rPr>
          <w:rFonts w:asciiTheme="majorHAnsi" w:hAnsiTheme="majorHAnsi"/>
          <w:sz w:val="16"/>
          <w:szCs w:val="16"/>
        </w:rPr>
        <w:t xml:space="preserve">: </w:t>
      </w:r>
      <w:hyperlink r:id="rId95" w:history="1">
        <w:r w:rsidRPr="007D61A5">
          <w:rPr>
            <w:rStyle w:val="Lienhypertexte"/>
            <w:rFonts w:asciiTheme="majorHAnsi" w:hAnsiTheme="majorHAnsi"/>
            <w:bCs/>
            <w:sz w:val="16"/>
            <w:szCs w:val="16"/>
          </w:rPr>
          <w:t>https://www.ln24.be/2022-11-09/les-belges-de-plus-en-plus-surendettes</w:t>
        </w:r>
      </w:hyperlink>
    </w:p>
    <w:p w14:paraId="778AAD8C" w14:textId="2F492D9C" w:rsidR="001F1B91" w:rsidRDefault="00DA462B" w:rsidP="001F1B91">
      <w:pPr>
        <w:rPr>
          <w:rFonts w:ascii="Century Gothic" w:hAnsi="Century Gothic"/>
          <w:bCs/>
          <w:sz w:val="16"/>
          <w:szCs w:val="16"/>
          <w:u w:val="single"/>
        </w:rPr>
      </w:pPr>
      <w:r>
        <w:rPr>
          <w:noProof/>
          <w:lang w:bidi="fr-FR"/>
        </w:rPr>
        <w:drawing>
          <wp:anchor distT="0" distB="0" distL="114300" distR="114300" simplePos="0" relativeHeight="252964864" behindDoc="0" locked="0" layoutInCell="1" allowOverlap="1" wp14:anchorId="07164431" wp14:editId="18803B8A">
            <wp:simplePos x="0" y="0"/>
            <wp:positionH relativeFrom="column">
              <wp:posOffset>-320761</wp:posOffset>
            </wp:positionH>
            <wp:positionV relativeFrom="paragraph">
              <wp:posOffset>296911</wp:posOffset>
            </wp:positionV>
            <wp:extent cx="924560" cy="725170"/>
            <wp:effectExtent l="0" t="0" r="2540" b="0"/>
            <wp:wrapNone/>
            <wp:docPr id="437" name="Image 437"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 name="Image 3256" descr="Une image contenant texte, signe, clipart&#10;&#10;Description générée automatiquement"/>
                    <pic:cNvPicPr/>
                  </pic:nvPicPr>
                  <pic:blipFill>
                    <a:blip r:embed="rId22"/>
                    <a:stretch>
                      <a:fillRect/>
                    </a:stretch>
                  </pic:blipFill>
                  <pic:spPr>
                    <a:xfrm>
                      <a:off x="0" y="0"/>
                      <a:ext cx="924560" cy="72517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Arial"/>
          <w:noProof/>
          <w:sz w:val="20"/>
          <w:szCs w:val="20"/>
        </w:rPr>
        <w:drawing>
          <wp:anchor distT="0" distB="0" distL="114300" distR="114300" simplePos="0" relativeHeight="252973056" behindDoc="0" locked="0" layoutInCell="1" allowOverlap="1" wp14:anchorId="5AF0C128" wp14:editId="07476DA8">
            <wp:simplePos x="0" y="0"/>
            <wp:positionH relativeFrom="column">
              <wp:posOffset>3146920</wp:posOffset>
            </wp:positionH>
            <wp:positionV relativeFrom="paragraph">
              <wp:posOffset>217041</wp:posOffset>
            </wp:positionV>
            <wp:extent cx="905767" cy="900000"/>
            <wp:effectExtent l="0" t="0" r="8890" b="0"/>
            <wp:wrapNone/>
            <wp:docPr id="205" name="Image 205" descr="Une image contenant motif, carré, pix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 205" descr="Une image contenant motif, carré, pixel&#10;&#10;Description générée automatiquemen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05767" cy="900000"/>
                    </a:xfrm>
                    <a:prstGeom prst="rect">
                      <a:avLst/>
                    </a:prstGeom>
                  </pic:spPr>
                </pic:pic>
              </a:graphicData>
            </a:graphic>
            <wp14:sizeRelH relativeFrom="page">
              <wp14:pctWidth>0</wp14:pctWidth>
            </wp14:sizeRelH>
            <wp14:sizeRelV relativeFrom="page">
              <wp14:pctHeight>0</wp14:pctHeight>
            </wp14:sizeRelV>
          </wp:anchor>
        </w:drawing>
      </w:r>
      <w:r w:rsidR="005B02B1">
        <w:rPr>
          <w:rFonts w:ascii="Century Gothic" w:hAnsi="Century Gothic" w:cs="Arial"/>
          <w:noProof/>
          <w:sz w:val="20"/>
          <w:szCs w:val="20"/>
        </w:rPr>
        <w:drawing>
          <wp:anchor distT="0" distB="0" distL="114300" distR="114300" simplePos="0" relativeHeight="252966912" behindDoc="0" locked="0" layoutInCell="1" allowOverlap="1" wp14:anchorId="6481CCE9" wp14:editId="7E8B81C2">
            <wp:simplePos x="0" y="0"/>
            <wp:positionH relativeFrom="column">
              <wp:posOffset>602249</wp:posOffset>
            </wp:positionH>
            <wp:positionV relativeFrom="paragraph">
              <wp:posOffset>10903</wp:posOffset>
            </wp:positionV>
            <wp:extent cx="2247090" cy="1371900"/>
            <wp:effectExtent l="0" t="0" r="1270" b="0"/>
            <wp:wrapNone/>
            <wp:docPr id="954" name="Image 954" descr="Une image contenant croquis, dessin humoristique, dessin,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 954" descr="Une image contenant croquis, dessin humoristique, dessin, illustration&#10;&#10;Description générée automatiquement"/>
                    <pic:cNvPicPr/>
                  </pic:nvPicPr>
                  <pic:blipFill>
                    <a:blip r:embed="rId97"/>
                    <a:stretch>
                      <a:fillRect/>
                    </a:stretch>
                  </pic:blipFill>
                  <pic:spPr>
                    <a:xfrm>
                      <a:off x="0" y="0"/>
                      <a:ext cx="2247090" cy="1371900"/>
                    </a:xfrm>
                    <a:prstGeom prst="rect">
                      <a:avLst/>
                    </a:prstGeom>
                  </pic:spPr>
                </pic:pic>
              </a:graphicData>
            </a:graphic>
            <wp14:sizeRelH relativeFrom="page">
              <wp14:pctWidth>0</wp14:pctWidth>
            </wp14:sizeRelH>
            <wp14:sizeRelV relativeFrom="page">
              <wp14:pctHeight>0</wp14:pctHeight>
            </wp14:sizeRelV>
          </wp:anchor>
        </w:drawing>
      </w:r>
      <w:r w:rsidR="001F1B91">
        <w:rPr>
          <w:noProof/>
        </w:rPr>
        <w:drawing>
          <wp:anchor distT="0" distB="0" distL="114300" distR="114300" simplePos="0" relativeHeight="252965888" behindDoc="0" locked="0" layoutInCell="1" allowOverlap="1" wp14:anchorId="352B2C03" wp14:editId="3500244C">
            <wp:simplePos x="0" y="0"/>
            <wp:positionH relativeFrom="column">
              <wp:posOffset>4345305</wp:posOffset>
            </wp:positionH>
            <wp:positionV relativeFrom="paragraph">
              <wp:posOffset>218440</wp:posOffset>
            </wp:positionV>
            <wp:extent cx="1802921" cy="924724"/>
            <wp:effectExtent l="0" t="0" r="635" b="2540"/>
            <wp:wrapNone/>
            <wp:docPr id="133" name="Image 13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 272" descr="Une image contenant texte&#10;&#10;Description générée automatiquement"/>
                    <pic:cNvPicPr/>
                  </pic:nvPicPr>
                  <pic:blipFill>
                    <a:blip r:embed="rId98"/>
                    <a:stretch>
                      <a:fillRect/>
                    </a:stretch>
                  </pic:blipFill>
                  <pic:spPr>
                    <a:xfrm>
                      <a:off x="0" y="0"/>
                      <a:ext cx="1802921" cy="924724"/>
                    </a:xfrm>
                    <a:prstGeom prst="rect">
                      <a:avLst/>
                    </a:prstGeom>
                  </pic:spPr>
                </pic:pic>
              </a:graphicData>
            </a:graphic>
            <wp14:sizeRelH relativeFrom="page">
              <wp14:pctWidth>0</wp14:pctWidth>
            </wp14:sizeRelH>
            <wp14:sizeRelV relativeFrom="page">
              <wp14:pctHeight>0</wp14:pctHeight>
            </wp14:sizeRelV>
          </wp:anchor>
        </w:drawing>
      </w:r>
    </w:p>
    <w:p w14:paraId="1E30BABD" w14:textId="0AB07A1C" w:rsidR="001F1B91" w:rsidRPr="0003685A" w:rsidRDefault="001F1B91" w:rsidP="001F1B91">
      <w:pPr>
        <w:pStyle w:val="Paragraphedeliste"/>
        <w:spacing w:after="200" w:line="240" w:lineRule="auto"/>
        <w:rPr>
          <w:rFonts w:ascii="Century Gothic" w:hAnsi="Century Gothic" w:cs="Arial"/>
          <w:sz w:val="20"/>
          <w:szCs w:val="20"/>
        </w:rPr>
      </w:pPr>
    </w:p>
    <w:p w14:paraId="4E78A745" w14:textId="77777777" w:rsidR="001F1B91" w:rsidRPr="001E4E54" w:rsidRDefault="001F1B91" w:rsidP="001F1B91">
      <w:pPr>
        <w:pStyle w:val="Paragraphedeliste"/>
        <w:spacing w:after="200"/>
        <w:rPr>
          <w:rFonts w:ascii="Century Gothic" w:hAnsi="Century Gothic" w:cs="Arial"/>
          <w:sz w:val="20"/>
          <w:szCs w:val="20"/>
        </w:rPr>
      </w:pPr>
    </w:p>
    <w:p w14:paraId="05B5EE44" w14:textId="77777777" w:rsidR="001F1B91" w:rsidRDefault="001F1B91" w:rsidP="001F1B91">
      <w:pPr>
        <w:spacing w:after="200"/>
        <w:rPr>
          <w:rFonts w:ascii="Century Gothic" w:hAnsi="Century Gothic" w:cs="Arial"/>
          <w:sz w:val="20"/>
          <w:szCs w:val="20"/>
        </w:rPr>
      </w:pPr>
    </w:p>
    <w:p w14:paraId="2F826545" w14:textId="77777777" w:rsidR="001F1B91" w:rsidRDefault="001F1B91" w:rsidP="001F1B91">
      <w:pPr>
        <w:spacing w:after="200"/>
        <w:rPr>
          <w:rFonts w:ascii="Century Gothic" w:hAnsi="Century Gothic" w:cs="Arial"/>
          <w:sz w:val="20"/>
          <w:szCs w:val="20"/>
        </w:rPr>
      </w:pPr>
    </w:p>
    <w:p w14:paraId="4EC888CF" w14:textId="5C37E499" w:rsidR="001F1B91" w:rsidRDefault="00922D76" w:rsidP="005B02B1">
      <w:pPr>
        <w:spacing w:before="360" w:after="200"/>
        <w:jc w:val="right"/>
        <w:rPr>
          <w:rFonts w:ascii="Century Gothic" w:hAnsi="Century Gothic" w:cs="Arial"/>
          <w:sz w:val="16"/>
          <w:szCs w:val="16"/>
        </w:rPr>
      </w:pPr>
      <w:r>
        <w:rPr>
          <w:noProof/>
        </w:rPr>
        <w:drawing>
          <wp:anchor distT="0" distB="0" distL="114300" distR="114300" simplePos="0" relativeHeight="252967936" behindDoc="0" locked="0" layoutInCell="1" allowOverlap="1" wp14:anchorId="77F41710" wp14:editId="1E0D83D2">
            <wp:simplePos x="0" y="0"/>
            <wp:positionH relativeFrom="margin">
              <wp:posOffset>4636135</wp:posOffset>
            </wp:positionH>
            <wp:positionV relativeFrom="paragraph">
              <wp:posOffset>220925</wp:posOffset>
            </wp:positionV>
            <wp:extent cx="1326708" cy="879919"/>
            <wp:effectExtent l="0" t="0" r="0" b="0"/>
            <wp:wrapNone/>
            <wp:docPr id="134" name="Image 134" descr="Une image contenant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 273" descr="Une image contenant bâtiment&#10;&#10;Description générée automatiquement"/>
                    <pic:cNvPicPr/>
                  </pic:nvPicPr>
                  <pic:blipFill>
                    <a:blip r:embed="rId99"/>
                    <a:stretch>
                      <a:fillRect/>
                    </a:stretch>
                  </pic:blipFill>
                  <pic:spPr>
                    <a:xfrm>
                      <a:off x="0" y="0"/>
                      <a:ext cx="1326708" cy="87991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74080" behindDoc="0" locked="0" layoutInCell="1" allowOverlap="1" wp14:anchorId="2974242A" wp14:editId="08D884FB">
            <wp:simplePos x="0" y="0"/>
            <wp:positionH relativeFrom="column">
              <wp:posOffset>3144106</wp:posOffset>
            </wp:positionH>
            <wp:positionV relativeFrom="paragraph">
              <wp:posOffset>292155</wp:posOffset>
            </wp:positionV>
            <wp:extent cx="919480" cy="899795"/>
            <wp:effectExtent l="0" t="0" r="0" b="0"/>
            <wp:wrapNone/>
            <wp:docPr id="206" name="Image 206" descr="Une image contenant motif, carré, pix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 206" descr="Une image contenant motif, carré, pixel&#10;&#10;Description générée automatiquement"/>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19480" cy="8997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69984" behindDoc="0" locked="0" layoutInCell="1" allowOverlap="1" wp14:anchorId="5EE4863F" wp14:editId="08EE4A50">
            <wp:simplePos x="0" y="0"/>
            <wp:positionH relativeFrom="column">
              <wp:posOffset>979087</wp:posOffset>
            </wp:positionH>
            <wp:positionV relativeFrom="paragraph">
              <wp:posOffset>177165</wp:posOffset>
            </wp:positionV>
            <wp:extent cx="1565835" cy="923251"/>
            <wp:effectExtent l="0" t="0" r="0" b="4445"/>
            <wp:wrapNone/>
            <wp:docPr id="440" name="Image 44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 918" descr="Une image contenant texte&#10;&#10;Description générée automatiquement"/>
                    <pic:cNvPicPr/>
                  </pic:nvPicPr>
                  <pic:blipFill>
                    <a:blip r:embed="rId101"/>
                    <a:stretch>
                      <a:fillRect/>
                    </a:stretch>
                  </pic:blipFill>
                  <pic:spPr>
                    <a:xfrm>
                      <a:off x="0" y="0"/>
                      <a:ext cx="1565835" cy="923251"/>
                    </a:xfrm>
                    <a:prstGeom prst="rect">
                      <a:avLst/>
                    </a:prstGeom>
                  </pic:spPr>
                </pic:pic>
              </a:graphicData>
            </a:graphic>
            <wp14:sizeRelH relativeFrom="page">
              <wp14:pctWidth>0</wp14:pctWidth>
            </wp14:sizeRelH>
            <wp14:sizeRelV relativeFrom="page">
              <wp14:pctHeight>0</wp14:pctHeight>
            </wp14:sizeRelV>
          </wp:anchor>
        </w:drawing>
      </w:r>
      <w:r w:rsidR="00DA462B">
        <w:rPr>
          <w:noProof/>
          <w:lang w:bidi="fr-FR"/>
        </w:rPr>
        <w:drawing>
          <wp:anchor distT="0" distB="0" distL="114300" distR="114300" simplePos="0" relativeHeight="252968960" behindDoc="0" locked="0" layoutInCell="1" allowOverlap="1" wp14:anchorId="6A3F7FB1" wp14:editId="0C095962">
            <wp:simplePos x="0" y="0"/>
            <wp:positionH relativeFrom="column">
              <wp:posOffset>-317263</wp:posOffset>
            </wp:positionH>
            <wp:positionV relativeFrom="paragraph">
              <wp:posOffset>370205</wp:posOffset>
            </wp:positionV>
            <wp:extent cx="924560" cy="725170"/>
            <wp:effectExtent l="0" t="0" r="2540" b="0"/>
            <wp:wrapNone/>
            <wp:docPr id="441" name="Image 441" descr="Une image contenant texte, sign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 name="Image 3256" descr="Une image contenant texte, signe, clipart&#10;&#10;Description générée automatiquement"/>
                    <pic:cNvPicPr/>
                  </pic:nvPicPr>
                  <pic:blipFill>
                    <a:blip r:embed="rId22"/>
                    <a:stretch>
                      <a:fillRect/>
                    </a:stretch>
                  </pic:blipFill>
                  <pic:spPr>
                    <a:xfrm>
                      <a:off x="0" y="0"/>
                      <a:ext cx="924560" cy="725170"/>
                    </a:xfrm>
                    <a:prstGeom prst="rect">
                      <a:avLst/>
                    </a:prstGeom>
                  </pic:spPr>
                </pic:pic>
              </a:graphicData>
            </a:graphic>
            <wp14:sizeRelH relativeFrom="page">
              <wp14:pctWidth>0</wp14:pctWidth>
            </wp14:sizeRelH>
            <wp14:sizeRelV relativeFrom="page">
              <wp14:pctHeight>0</wp14:pctHeight>
            </wp14:sizeRelV>
          </wp:anchor>
        </w:drawing>
      </w:r>
      <w:r w:rsidR="001F1B91" w:rsidRPr="007D61A5">
        <w:rPr>
          <w:rFonts w:asciiTheme="majorHAnsi" w:hAnsiTheme="majorHAnsi"/>
          <w:b/>
          <w:bCs/>
          <w:sz w:val="16"/>
          <w:szCs w:val="16"/>
        </w:rPr>
        <w:t>Source </w:t>
      </w:r>
      <w:r w:rsidR="001F1B91" w:rsidRPr="007D61A5">
        <w:rPr>
          <w:rFonts w:asciiTheme="majorHAnsi" w:hAnsiTheme="majorHAnsi"/>
          <w:sz w:val="16"/>
          <w:szCs w:val="16"/>
        </w:rPr>
        <w:t>:</w:t>
      </w:r>
      <w:r w:rsidR="001F1B91" w:rsidRPr="007D61A5">
        <w:t xml:space="preserve"> </w:t>
      </w:r>
      <w:hyperlink r:id="rId102" w:history="1">
        <w:r w:rsidR="001F1B91" w:rsidRPr="003C0EB4">
          <w:rPr>
            <w:rStyle w:val="Lienhypertexte"/>
            <w:rFonts w:ascii="Century Gothic" w:hAnsi="Century Gothic" w:cs="Arial"/>
            <w:sz w:val="16"/>
            <w:szCs w:val="16"/>
          </w:rPr>
          <w:t>https://www.youtube.com/watch?v=6vFaE9PF3-g</w:t>
        </w:r>
      </w:hyperlink>
    </w:p>
    <w:p w14:paraId="3C94077E" w14:textId="5021D14F" w:rsidR="005B02B1" w:rsidRDefault="005B02B1" w:rsidP="005B02B1">
      <w:pPr>
        <w:spacing w:after="0"/>
        <w:rPr>
          <w:rFonts w:ascii="Century Gothic" w:hAnsi="Century Gothic" w:cs="Arial"/>
          <w:sz w:val="20"/>
          <w:szCs w:val="20"/>
        </w:rPr>
      </w:pPr>
    </w:p>
    <w:p w14:paraId="3F2D970F" w14:textId="12A464F2" w:rsidR="005B02B1" w:rsidRDefault="005B02B1" w:rsidP="005B02B1">
      <w:pPr>
        <w:spacing w:after="0"/>
        <w:rPr>
          <w:rFonts w:ascii="Century Gothic" w:hAnsi="Century Gothic" w:cs="Arial"/>
          <w:sz w:val="20"/>
          <w:szCs w:val="20"/>
        </w:rPr>
      </w:pPr>
    </w:p>
    <w:p w14:paraId="41CC27B0" w14:textId="3115849A" w:rsidR="001F1B91" w:rsidRDefault="001F1B91" w:rsidP="005B02B1">
      <w:pPr>
        <w:spacing w:after="0"/>
        <w:rPr>
          <w:rFonts w:ascii="Century Gothic" w:hAnsi="Century Gothic" w:cs="Arial"/>
          <w:sz w:val="20"/>
          <w:szCs w:val="20"/>
        </w:rPr>
      </w:pPr>
    </w:p>
    <w:p w14:paraId="0F4FCA53" w14:textId="77777777" w:rsidR="005B02B1" w:rsidRDefault="005B02B1" w:rsidP="005B02B1">
      <w:pPr>
        <w:spacing w:after="0"/>
        <w:rPr>
          <w:rFonts w:ascii="Century Gothic" w:hAnsi="Century Gothic" w:cs="Arial"/>
          <w:sz w:val="20"/>
          <w:szCs w:val="20"/>
        </w:rPr>
      </w:pPr>
    </w:p>
    <w:p w14:paraId="7FDC4071" w14:textId="77777777" w:rsidR="00DA462B" w:rsidRDefault="00DA462B" w:rsidP="00DA462B">
      <w:pPr>
        <w:spacing w:after="0"/>
        <w:rPr>
          <w:rFonts w:asciiTheme="majorHAnsi" w:hAnsiTheme="majorHAnsi"/>
          <w:b/>
          <w:bCs/>
          <w:sz w:val="16"/>
          <w:szCs w:val="16"/>
        </w:rPr>
      </w:pPr>
    </w:p>
    <w:p w14:paraId="501B75A2" w14:textId="3196C3A4" w:rsidR="001F1B91" w:rsidRDefault="001F1B91" w:rsidP="00922D76">
      <w:pPr>
        <w:spacing w:after="0"/>
        <w:ind w:left="4254" w:firstLine="709"/>
        <w:rPr>
          <w:rFonts w:ascii="Century Gothic" w:hAnsi="Century Gothic" w:cs="Arial"/>
          <w:sz w:val="16"/>
          <w:szCs w:val="16"/>
        </w:rPr>
      </w:pPr>
      <w:r w:rsidRPr="006A51EB">
        <w:rPr>
          <w:rFonts w:asciiTheme="majorHAnsi" w:hAnsiTheme="majorHAnsi"/>
          <w:b/>
          <w:bCs/>
          <w:sz w:val="16"/>
          <w:szCs w:val="16"/>
        </w:rPr>
        <w:t>Source :</w:t>
      </w:r>
      <w:r>
        <w:t xml:space="preserve"> </w:t>
      </w:r>
      <w:hyperlink r:id="rId103" w:history="1">
        <w:r w:rsidRPr="00576FF1">
          <w:rPr>
            <w:rStyle w:val="Lienhypertexte"/>
            <w:rFonts w:ascii="Century Gothic" w:hAnsi="Century Gothic" w:cs="Arial"/>
            <w:sz w:val="16"/>
            <w:szCs w:val="16"/>
          </w:rPr>
          <w:t>https://www.youtube.com/watch?v=7VbfgrOqVo4</w:t>
        </w:r>
      </w:hyperlink>
    </w:p>
    <w:p w14:paraId="487CBADE" w14:textId="77777777" w:rsidR="001F1B91" w:rsidRPr="006A51EB" w:rsidRDefault="001F1B91" w:rsidP="001F1B91">
      <w:pPr>
        <w:spacing w:after="200"/>
        <w:rPr>
          <w:rFonts w:asciiTheme="majorHAnsi" w:hAnsiTheme="majorHAnsi" w:cs="Arial"/>
        </w:rPr>
      </w:pPr>
      <w:r w:rsidRPr="00761D6E">
        <w:rPr>
          <w:rFonts w:asciiTheme="majorHAnsi" w:hAnsiTheme="majorHAnsi"/>
          <w:noProof/>
          <w:color w:val="FF0000"/>
          <w:u w:val="dotted" w:color="000000"/>
        </w:rPr>
        <w:lastRenderedPageBreak/>
        <mc:AlternateContent>
          <mc:Choice Requires="wps">
            <w:drawing>
              <wp:anchor distT="0" distB="0" distL="114300" distR="114300" simplePos="0" relativeHeight="252975104" behindDoc="0" locked="0" layoutInCell="1" allowOverlap="1" wp14:anchorId="4176B5B9" wp14:editId="02265360">
                <wp:simplePos x="0" y="0"/>
                <wp:positionH relativeFrom="column">
                  <wp:posOffset>-421640</wp:posOffset>
                </wp:positionH>
                <wp:positionV relativeFrom="paragraph">
                  <wp:posOffset>314960</wp:posOffset>
                </wp:positionV>
                <wp:extent cx="1004570" cy="444500"/>
                <wp:effectExtent l="0" t="0" r="24130" b="12700"/>
                <wp:wrapSquare wrapText="bothSides"/>
                <wp:docPr id="2021126918" name="Zone de texte 2021126918"/>
                <wp:cNvGraphicFramePr/>
                <a:graphic xmlns:a="http://schemas.openxmlformats.org/drawingml/2006/main">
                  <a:graphicData uri="http://schemas.microsoft.com/office/word/2010/wordprocessingShape">
                    <wps:wsp>
                      <wps:cNvSpPr txBox="1"/>
                      <wps:spPr>
                        <a:xfrm>
                          <a:off x="0" y="0"/>
                          <a:ext cx="1004570" cy="444500"/>
                        </a:xfrm>
                        <a:prstGeom prst="rect">
                          <a:avLst/>
                        </a:prstGeom>
                        <a:ln/>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du="http://schemas.microsoft.com/office/word/2023/wordml/word16du"/>
                          </a:ext>
                        </a:extLst>
                      </wps:spPr>
                      <wps:style>
                        <a:lnRef idx="2">
                          <a:schemeClr val="accent2"/>
                        </a:lnRef>
                        <a:fillRef idx="1">
                          <a:schemeClr val="lt1"/>
                        </a:fillRef>
                        <a:effectRef idx="0">
                          <a:schemeClr val="accent2"/>
                        </a:effectRef>
                        <a:fontRef idx="minor">
                          <a:schemeClr val="dk1"/>
                        </a:fontRef>
                      </wps:style>
                      <wps:txbx>
                        <w:txbxContent>
                          <w:p w14:paraId="228FC415" w14:textId="77777777" w:rsidR="001F1B91" w:rsidRPr="00ED5298" w:rsidRDefault="001F1B91" w:rsidP="001F1B91">
                            <w:pPr>
                              <w:jc w:val="center"/>
                              <w:rPr>
                                <w:sz w:val="16"/>
                                <w:szCs w:val="16"/>
                              </w:rPr>
                            </w:pPr>
                            <w:r>
                              <w:rPr>
                                <w:sz w:val="16"/>
                                <w:szCs w:val="16"/>
                              </w:rPr>
                              <w:t>Contacter le prêteur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6B5B9" id="Zone de texte 2021126918" o:spid="_x0000_s1040" type="#_x0000_t202" style="position:absolute;left:0;text-align:left;margin-left:-33.2pt;margin-top:24.8pt;width:79.1pt;height:3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" fillcolor="white [3201]" strokecolor="#8ab833 [3205]" strokeweight="1.5pt">
                <v:stroke endcap="round"/>
                <v:textbox>
                  <w:txbxContent>
                    <w:p w14:paraId="228FC415" w14:textId="77777777" w:rsidR="001F1B91" w:rsidRPr="00ED5298" w:rsidRDefault="001F1B91" w:rsidP="001F1B91">
                      <w:pPr>
                        <w:jc w:val="center"/>
                        <w:rPr>
                          <w:sz w:val="16"/>
                          <w:szCs w:val="16"/>
                        </w:rPr>
                      </w:pPr>
                      <w:r>
                        <w:rPr>
                          <w:sz w:val="16"/>
                          <w:szCs w:val="16"/>
                        </w:rPr>
                        <w:t>Contacter le prêteur</w:t>
                      </w:r>
                    </w:p>
                  </w:txbxContent>
                </v:textbox>
                <w10:wrap type="square"/>
              </v:shape>
            </w:pict>
          </mc:Fallback>
        </mc:AlternateContent>
      </w:r>
      <w:r w:rsidRPr="00761D6E">
        <w:rPr>
          <w:rFonts w:asciiTheme="majorHAnsi" w:hAnsiTheme="majorHAnsi" w:cs="Arial"/>
        </w:rPr>
        <w:t xml:space="preserve">Il est recommandé </w:t>
      </w:r>
      <w:r w:rsidRPr="00761D6E">
        <w:rPr>
          <w:rFonts w:asciiTheme="majorHAnsi" w:hAnsiTheme="majorHAnsi" w:cs="Arial"/>
          <w:b/>
          <w:bCs/>
        </w:rPr>
        <w:t>d'agir en trois temps en cas de difficulté de paiement</w:t>
      </w:r>
      <w:r w:rsidRPr="00761D6E">
        <w:rPr>
          <w:rFonts w:asciiTheme="majorHAnsi" w:hAnsiTheme="majorHAnsi" w:cs="Arial"/>
        </w:rPr>
        <w:t xml:space="preserve"> :</w:t>
      </w:r>
      <w:r w:rsidRPr="00761D6E">
        <w:rPr>
          <w:rFonts w:asciiTheme="majorHAnsi" w:hAnsiTheme="majorHAnsi" w:cs="Arial"/>
          <w:noProof/>
        </w:rPr>
        <w:drawing>
          <wp:anchor distT="0" distB="0" distL="114300" distR="114300" simplePos="0" relativeHeight="252961792" behindDoc="0" locked="0" layoutInCell="1" allowOverlap="1" wp14:anchorId="13594333" wp14:editId="6273AD48">
            <wp:simplePos x="0" y="0"/>
            <wp:positionH relativeFrom="column">
              <wp:posOffset>5192562</wp:posOffset>
            </wp:positionH>
            <wp:positionV relativeFrom="paragraph">
              <wp:posOffset>57426</wp:posOffset>
            </wp:positionV>
            <wp:extent cx="1276350" cy="1017905"/>
            <wp:effectExtent l="0" t="0" r="6350" b="0"/>
            <wp:wrapSquare wrapText="bothSides"/>
            <wp:docPr id="304" name="Image 304" descr="Une image contenant texte, équipement électronique, ordinateur, guich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 304" descr="Une image contenant texte, équipement électronique, ordinateur, guichet&#10;&#10;Description générée automatiquement"/>
                    <pic:cNvPicPr/>
                  </pic:nvPicPr>
                  <pic:blipFill>
                    <a:blip r:embed="rId104"/>
                    <a:stretch>
                      <a:fillRect/>
                    </a:stretch>
                  </pic:blipFill>
                  <pic:spPr>
                    <a:xfrm>
                      <a:off x="0" y="0"/>
                      <a:ext cx="1276350" cy="1017905"/>
                    </a:xfrm>
                    <a:prstGeom prst="rect">
                      <a:avLst/>
                    </a:prstGeom>
                  </pic:spPr>
                </pic:pic>
              </a:graphicData>
            </a:graphic>
            <wp14:sizeRelH relativeFrom="page">
              <wp14:pctWidth>0</wp14:pctWidth>
            </wp14:sizeRelH>
            <wp14:sizeRelV relativeFrom="page">
              <wp14:pctHeight>0</wp14:pctHeight>
            </wp14:sizeRelV>
          </wp:anchor>
        </w:drawing>
      </w:r>
    </w:p>
    <w:p w14:paraId="7419A984" w14:textId="77777777" w:rsidR="001F1B91" w:rsidRPr="00761D6E" w:rsidRDefault="001F1B91" w:rsidP="001F1B91">
      <w:pPr>
        <w:pStyle w:val="Paragraphedeliste"/>
        <w:numPr>
          <w:ilvl w:val="0"/>
          <w:numId w:val="38"/>
        </w:numPr>
        <w:spacing w:after="200" w:line="240" w:lineRule="auto"/>
        <w:contextualSpacing w:val="0"/>
        <w:rPr>
          <w:rFonts w:asciiTheme="majorHAnsi" w:hAnsiTheme="majorHAnsi" w:cs="Arial"/>
        </w:rPr>
      </w:pPr>
      <w:r w:rsidRPr="00B623F9">
        <w:rPr>
          <w:rFonts w:asciiTheme="majorHAnsi" w:hAnsiTheme="majorHAnsi"/>
          <w:color w:val="FFFFFF" w:themeColor="background1"/>
          <w:u w:val="single" w:color="A6A6A6" w:themeColor="background1" w:themeShade="A6"/>
        </w:rPr>
        <w:t>Contacter le prêteur</w:t>
      </w:r>
      <w:r w:rsidRPr="00B623F9">
        <w:rPr>
          <w:rFonts w:asciiTheme="majorHAnsi" w:hAnsiTheme="majorHAnsi" w:cs="Arial"/>
          <w:bCs/>
          <w:color w:val="FFFFFF" w:themeColor="background1"/>
        </w:rPr>
        <w:t xml:space="preserve"> </w:t>
      </w:r>
      <w:r w:rsidRPr="00761D6E">
        <w:rPr>
          <w:rFonts w:asciiTheme="majorHAnsi" w:hAnsiTheme="majorHAnsi" w:cs="Arial"/>
        </w:rPr>
        <w:t>et lui exposer la situation. Il a autant intérêt que l’emprunteur en difficulté à trouver une solution.  La solution la plus courante est de demander  (</w:t>
      </w:r>
      <w:r w:rsidRPr="00761D6E">
        <w:rPr>
          <w:rFonts w:asciiTheme="majorHAnsi" w:hAnsiTheme="majorHAnsi" w:cs="Arial"/>
          <w:b/>
          <w:bCs/>
        </w:rPr>
        <w:t>confirmation par écrit)</w:t>
      </w:r>
      <w:r w:rsidRPr="00761D6E">
        <w:rPr>
          <w:rFonts w:asciiTheme="majorHAnsi" w:hAnsiTheme="majorHAnsi" w:cs="Arial"/>
        </w:rPr>
        <w:t xml:space="preserve"> une diminution des mensualités en </w:t>
      </w:r>
      <w:r w:rsidRPr="00761D6E">
        <w:rPr>
          <w:rFonts w:asciiTheme="majorHAnsi" w:hAnsiTheme="majorHAnsi" w:cs="Arial"/>
          <w:b/>
          <w:bCs/>
        </w:rPr>
        <w:t>étalant l’emprunt dans le temps</w:t>
      </w:r>
      <w:r w:rsidRPr="00761D6E">
        <w:rPr>
          <w:rFonts w:asciiTheme="majorHAnsi" w:hAnsiTheme="majorHAnsi" w:cs="Arial"/>
        </w:rPr>
        <w:t xml:space="preserve"> (</w:t>
      </w:r>
      <w:r w:rsidRPr="00B623F9">
        <w:rPr>
          <w:rFonts w:asciiTheme="majorHAnsi" w:hAnsiTheme="majorHAnsi"/>
          <w:color w:val="FFFFFF" w:themeColor="background1"/>
          <w:u w:val="single" w:color="A6A6A6" w:themeColor="background1" w:themeShade="A6"/>
        </w:rPr>
        <w:t>négocier un plan de paiement</w:t>
      </w:r>
      <w:r w:rsidRPr="00761D6E">
        <w:rPr>
          <w:rFonts w:asciiTheme="majorHAnsi" w:hAnsiTheme="majorHAnsi" w:cs="Arial"/>
        </w:rPr>
        <w:t xml:space="preserve">).  La totalité du crédit devra être remboursée mais sur une durée plus longue. </w:t>
      </w:r>
    </w:p>
    <w:p w14:paraId="1789291D" w14:textId="77777777" w:rsidR="001F1B91" w:rsidRPr="00B623F9" w:rsidRDefault="001F1B91" w:rsidP="001F1B91">
      <w:pPr>
        <w:pStyle w:val="Paragraphedeliste"/>
        <w:numPr>
          <w:ilvl w:val="0"/>
          <w:numId w:val="42"/>
        </w:numPr>
        <w:spacing w:after="0" w:line="240" w:lineRule="auto"/>
        <w:rPr>
          <w:rFonts w:asciiTheme="majorHAnsi" w:hAnsiTheme="majorHAnsi"/>
          <w:color w:val="FFFFFF" w:themeColor="background1"/>
          <w:u w:val="single" w:color="A6A6A6" w:themeColor="background1" w:themeShade="A6"/>
        </w:rPr>
      </w:pPr>
      <w:r w:rsidRPr="00761D6E">
        <w:rPr>
          <w:rFonts w:asciiTheme="majorHAnsi" w:hAnsiTheme="majorHAnsi" w:cs="Arial"/>
        </w:rPr>
        <w:t xml:space="preserve">Si le fournisseur refuse le plan de paiement, </w:t>
      </w:r>
      <w:r w:rsidRPr="00B623F9">
        <w:rPr>
          <w:rFonts w:asciiTheme="majorHAnsi" w:hAnsiTheme="majorHAnsi"/>
          <w:color w:val="FFFFFF" w:themeColor="background1"/>
          <w:u w:val="single" w:color="A6A6A6" w:themeColor="background1" w:themeShade="A6"/>
        </w:rPr>
        <w:t>procédure de justice de paix (en conciliation) ou prendre contact avec un médiateur de dettes.</w:t>
      </w:r>
    </w:p>
    <w:p w14:paraId="03FAF044" w14:textId="77777777" w:rsidR="001F1B91" w:rsidRPr="00761D6E" w:rsidRDefault="001F1B91" w:rsidP="001F1B91">
      <w:pPr>
        <w:pStyle w:val="Paragraphedeliste"/>
        <w:spacing w:after="0" w:line="240" w:lineRule="auto"/>
        <w:rPr>
          <w:rFonts w:asciiTheme="majorHAnsi" w:hAnsiTheme="majorHAnsi"/>
          <w:color w:val="FF0000"/>
          <w:u w:val="dotted" w:color="000000"/>
        </w:rPr>
      </w:pPr>
      <w:r w:rsidRPr="00761D6E">
        <w:rPr>
          <w:rFonts w:asciiTheme="majorHAnsi" w:hAnsiTheme="majorHAnsi"/>
          <w:noProof/>
          <w:u w:color="000000"/>
        </w:rPr>
        <mc:AlternateContent>
          <mc:Choice Requires="wps">
            <w:drawing>
              <wp:anchor distT="0" distB="0" distL="114300" distR="114300" simplePos="0" relativeHeight="252955648" behindDoc="0" locked="0" layoutInCell="1" allowOverlap="1" wp14:anchorId="0ACB8504" wp14:editId="3CBAA679">
                <wp:simplePos x="0" y="0"/>
                <wp:positionH relativeFrom="column">
                  <wp:posOffset>-534454</wp:posOffset>
                </wp:positionH>
                <wp:positionV relativeFrom="paragraph">
                  <wp:posOffset>255270</wp:posOffset>
                </wp:positionV>
                <wp:extent cx="1143000" cy="457200"/>
                <wp:effectExtent l="0" t="0" r="25400" b="25400"/>
                <wp:wrapSquare wrapText="bothSides"/>
                <wp:docPr id="383" name="Zone de texte 383"/>
                <wp:cNvGraphicFramePr/>
                <a:graphic xmlns:a="http://schemas.openxmlformats.org/drawingml/2006/main">
                  <a:graphicData uri="http://schemas.microsoft.com/office/word/2010/wordprocessingShape">
                    <wps:wsp>
                      <wps:cNvSpPr txBox="1"/>
                      <wps:spPr>
                        <a:xfrm>
                          <a:off x="0" y="0"/>
                          <a:ext cx="1143000" cy="457200"/>
                        </a:xfrm>
                        <a:prstGeom prst="rect">
                          <a:avLst/>
                        </a:prstGeom>
                        <a:ln/>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du="http://schemas.microsoft.com/office/word/2023/wordml/word16du"/>
                          </a:ext>
                        </a:extLst>
                      </wps:spPr>
                      <wps:style>
                        <a:lnRef idx="2">
                          <a:schemeClr val="accent2"/>
                        </a:lnRef>
                        <a:fillRef idx="1">
                          <a:schemeClr val="lt1"/>
                        </a:fillRef>
                        <a:effectRef idx="0">
                          <a:schemeClr val="accent2"/>
                        </a:effectRef>
                        <a:fontRef idx="minor">
                          <a:schemeClr val="dk1"/>
                        </a:fontRef>
                      </wps:style>
                      <wps:txbx>
                        <w:txbxContent>
                          <w:p w14:paraId="4EA2FF34" w14:textId="77777777" w:rsidR="001F1B91" w:rsidRPr="00ED5298" w:rsidRDefault="001F1B91" w:rsidP="001F1B91">
                            <w:pPr>
                              <w:jc w:val="center"/>
                              <w:rPr>
                                <w:sz w:val="16"/>
                                <w:szCs w:val="16"/>
                              </w:rPr>
                            </w:pPr>
                            <w:r w:rsidRPr="00ED5298">
                              <w:rPr>
                                <w:sz w:val="16"/>
                                <w:szCs w:val="16"/>
                              </w:rPr>
                              <w:t>Procédure à l’amiable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CB8504" id="Zone de texte 383" o:spid="_x0000_s1041" type="#_x0000_t202" style="position:absolute;left:0;text-align:left;margin-left:-42.1pt;margin-top:20.1pt;width:90pt;height:36pt;z-index:25295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" fillcolor="white [3201]" strokecolor="#8ab833 [3205]" strokeweight="1.5pt">
                <v:stroke endcap="round"/>
                <v:textbox>
                  <w:txbxContent>
                    <w:p w14:paraId="4EA2FF34" w14:textId="77777777" w:rsidR="001F1B91" w:rsidRPr="00ED5298" w:rsidRDefault="001F1B91" w:rsidP="001F1B91">
                      <w:pPr>
                        <w:jc w:val="center"/>
                        <w:rPr>
                          <w:sz w:val="16"/>
                          <w:szCs w:val="16"/>
                        </w:rPr>
                      </w:pPr>
                      <w:r w:rsidRPr="00ED5298">
                        <w:rPr>
                          <w:sz w:val="16"/>
                          <w:szCs w:val="16"/>
                        </w:rPr>
                        <w:t>Procédure à l’amiable</w:t>
                      </w:r>
                    </w:p>
                  </w:txbxContent>
                </v:textbox>
                <w10:wrap type="square"/>
              </v:shape>
            </w:pict>
          </mc:Fallback>
        </mc:AlternateContent>
      </w:r>
    </w:p>
    <w:p w14:paraId="4CE0130E" w14:textId="77777777" w:rsidR="001F1B91" w:rsidRPr="00761D6E" w:rsidRDefault="001F1B91" w:rsidP="001F1B91">
      <w:pPr>
        <w:pStyle w:val="Paragraphedeliste"/>
        <w:numPr>
          <w:ilvl w:val="0"/>
          <w:numId w:val="38"/>
        </w:numPr>
        <w:spacing w:after="200" w:line="240" w:lineRule="auto"/>
        <w:rPr>
          <w:rFonts w:asciiTheme="majorHAnsi" w:hAnsiTheme="majorHAnsi" w:cs="Arial"/>
        </w:rPr>
      </w:pPr>
      <w:r w:rsidRPr="00B623F9">
        <w:rPr>
          <w:rFonts w:asciiTheme="majorHAnsi" w:hAnsiTheme="majorHAnsi"/>
          <w:color w:val="FFFFFF" w:themeColor="background1"/>
          <w:u w:val="single" w:color="A6A6A6" w:themeColor="background1" w:themeShade="A6"/>
        </w:rPr>
        <w:t>Contacter un service de médiation de dettes au sein du CPAS (ou dans certaines ASBL)</w:t>
      </w:r>
      <w:r w:rsidRPr="00B623F9">
        <w:rPr>
          <w:rFonts w:asciiTheme="majorHAnsi" w:hAnsiTheme="majorHAnsi"/>
          <w:color w:val="FFFFFF" w:themeColor="background1"/>
          <w:u w:val="dotted" w:color="000000"/>
        </w:rPr>
        <w:t xml:space="preserve"> </w:t>
      </w:r>
      <w:r w:rsidRPr="00761D6E">
        <w:rPr>
          <w:rFonts w:asciiTheme="majorHAnsi" w:hAnsiTheme="majorHAnsi" w:cs="Arial"/>
        </w:rPr>
        <w:t xml:space="preserve">quand il n’est </w:t>
      </w:r>
      <w:r w:rsidRPr="00761D6E">
        <w:rPr>
          <w:rFonts w:asciiTheme="majorHAnsi" w:hAnsiTheme="majorHAnsi" w:cs="Arial"/>
          <w:b/>
          <w:bCs/>
        </w:rPr>
        <w:t>pas possible de s’accorder sur une solution acceptable avec le prêteur, ou encore, si plusieurs dettes sont concernées</w:t>
      </w:r>
      <w:r w:rsidRPr="00761D6E">
        <w:rPr>
          <w:rFonts w:asciiTheme="majorHAnsi" w:hAnsiTheme="majorHAnsi" w:cs="Arial"/>
        </w:rPr>
        <w:t xml:space="preserve">.  </w:t>
      </w:r>
    </w:p>
    <w:p w14:paraId="1EDC26A2" w14:textId="75D7FA93" w:rsidR="001F1B91" w:rsidRPr="00BF27CD" w:rsidRDefault="007B610A" w:rsidP="00BF27CD">
      <w:pPr>
        <w:pStyle w:val="Paragraphedeliste"/>
        <w:spacing w:after="200"/>
        <w:ind w:left="1069"/>
        <w:rPr>
          <w:rFonts w:asciiTheme="majorHAnsi" w:hAnsiTheme="majorHAnsi" w:cs="Arial"/>
        </w:rPr>
      </w:pPr>
      <w:r w:rsidRPr="00761D6E">
        <w:rPr>
          <w:rFonts w:asciiTheme="majorHAnsi" w:hAnsiTheme="majorHAnsi" w:cs="Arial"/>
          <w:noProof/>
        </w:rPr>
        <w:drawing>
          <wp:anchor distT="0" distB="0" distL="114300" distR="114300" simplePos="0" relativeHeight="252957696" behindDoc="0" locked="0" layoutInCell="1" allowOverlap="1" wp14:anchorId="1C59F85E" wp14:editId="309FC6FD">
            <wp:simplePos x="0" y="0"/>
            <wp:positionH relativeFrom="margin">
              <wp:align>right</wp:align>
            </wp:positionH>
            <wp:positionV relativeFrom="paragraph">
              <wp:posOffset>2442</wp:posOffset>
            </wp:positionV>
            <wp:extent cx="1580515" cy="937260"/>
            <wp:effectExtent l="0" t="0" r="635" b="0"/>
            <wp:wrapSquare wrapText="bothSides"/>
            <wp:docPr id="139" name="Image 139" descr="Une image contenant meubles, fauteu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 274" descr="Une image contenant meubles, fauteuil&#10;&#10;Description générée automatiquement"/>
                    <pic:cNvPicPr/>
                  </pic:nvPicPr>
                  <pic:blipFill>
                    <a:blip r:embed="rId105"/>
                    <a:stretch>
                      <a:fillRect/>
                    </a:stretch>
                  </pic:blipFill>
                  <pic:spPr>
                    <a:xfrm>
                      <a:off x="0" y="0"/>
                      <a:ext cx="1580515" cy="937260"/>
                    </a:xfrm>
                    <a:prstGeom prst="rect">
                      <a:avLst/>
                    </a:prstGeom>
                  </pic:spPr>
                </pic:pic>
              </a:graphicData>
            </a:graphic>
            <wp14:sizeRelH relativeFrom="page">
              <wp14:pctWidth>0</wp14:pctWidth>
            </wp14:sizeRelH>
            <wp14:sizeRelV relativeFrom="page">
              <wp14:pctHeight>0</wp14:pctHeight>
            </wp14:sizeRelV>
          </wp:anchor>
        </w:drawing>
      </w:r>
    </w:p>
    <w:p w14:paraId="7EC2DD74" w14:textId="448EF91D" w:rsidR="001F1B91" w:rsidRDefault="001F1B91" w:rsidP="001F1B91">
      <w:pPr>
        <w:pStyle w:val="Paragraphedeliste"/>
        <w:numPr>
          <w:ilvl w:val="0"/>
          <w:numId w:val="32"/>
        </w:numPr>
        <w:spacing w:after="200" w:line="240" w:lineRule="auto"/>
        <w:rPr>
          <w:rFonts w:asciiTheme="majorHAnsi" w:hAnsiTheme="majorHAnsi" w:cs="Arial"/>
        </w:rPr>
      </w:pPr>
      <w:r w:rsidRPr="00761D6E">
        <w:rPr>
          <w:rFonts w:asciiTheme="majorHAnsi" w:hAnsiTheme="majorHAnsi" w:cs="Arial"/>
        </w:rPr>
        <w:t xml:space="preserve">Le médiateur examinera la situation de l’emprunteur en difficulté et déterminera comment rembourser les dettes en cours en vérifiant toutes les dettes. Il vérifiera également que la personne bénéficie bien de ses droits sociaux. Il négociera alors à la place de l’emprunteur un </w:t>
      </w:r>
      <w:r w:rsidRPr="00B623F9">
        <w:rPr>
          <w:rFonts w:asciiTheme="majorHAnsi" w:hAnsiTheme="majorHAnsi"/>
          <w:color w:val="FFFFFF" w:themeColor="background1"/>
          <w:u w:val="single" w:color="A6A6A6" w:themeColor="background1" w:themeShade="A6"/>
        </w:rPr>
        <w:t>nouveau plan de paiement avec le prêteur</w:t>
      </w:r>
      <w:r w:rsidRPr="00761D6E">
        <w:rPr>
          <w:rFonts w:asciiTheme="majorHAnsi" w:hAnsiTheme="majorHAnsi" w:cs="Arial"/>
        </w:rPr>
        <w:t>. Il sera de bon conseil pour les remboursements des crédits, mais aussi de manière plus globale, pour la gestion des finances au quotidien en établissant un budget.</w:t>
      </w:r>
    </w:p>
    <w:p w14:paraId="14B6ABB8" w14:textId="6AD03335" w:rsidR="001F1B91" w:rsidRPr="00761D6E" w:rsidRDefault="001F1B91" w:rsidP="001F1B91">
      <w:pPr>
        <w:pStyle w:val="Paragraphedeliste"/>
        <w:numPr>
          <w:ilvl w:val="0"/>
          <w:numId w:val="32"/>
        </w:numPr>
        <w:spacing w:after="200" w:line="240" w:lineRule="auto"/>
        <w:rPr>
          <w:rFonts w:asciiTheme="majorHAnsi" w:hAnsiTheme="majorHAnsi" w:cs="Arial"/>
        </w:rPr>
      </w:pPr>
      <w:r w:rsidRPr="00761D6E">
        <w:rPr>
          <w:rFonts w:asciiTheme="majorHAnsi" w:hAnsiTheme="majorHAnsi"/>
          <w:noProof/>
          <w:color w:val="FF0000"/>
          <w:u w:val="dotted" w:color="000000"/>
        </w:rPr>
        <mc:AlternateContent>
          <mc:Choice Requires="wps">
            <w:drawing>
              <wp:anchor distT="0" distB="0" distL="114300" distR="114300" simplePos="0" relativeHeight="252956672" behindDoc="0" locked="0" layoutInCell="1" allowOverlap="1" wp14:anchorId="5F913663" wp14:editId="60E06A46">
                <wp:simplePos x="0" y="0"/>
                <wp:positionH relativeFrom="column">
                  <wp:posOffset>-530225</wp:posOffset>
                </wp:positionH>
                <wp:positionV relativeFrom="paragraph">
                  <wp:posOffset>198917</wp:posOffset>
                </wp:positionV>
                <wp:extent cx="1143000" cy="444500"/>
                <wp:effectExtent l="0" t="0" r="19050" b="12700"/>
                <wp:wrapSquare wrapText="bothSides"/>
                <wp:docPr id="384" name="Zone de texte 384"/>
                <wp:cNvGraphicFramePr/>
                <a:graphic xmlns:a="http://schemas.openxmlformats.org/drawingml/2006/main">
                  <a:graphicData uri="http://schemas.microsoft.com/office/word/2010/wordprocessingShape">
                    <wps:wsp>
                      <wps:cNvSpPr txBox="1"/>
                      <wps:spPr>
                        <a:xfrm>
                          <a:off x="0" y="0"/>
                          <a:ext cx="1143000" cy="444500"/>
                        </a:xfrm>
                        <a:prstGeom prst="rect">
                          <a:avLst/>
                        </a:prstGeom>
                        <a:ln/>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du="http://schemas.microsoft.com/office/word/2023/wordml/word16du"/>
                          </a:ext>
                        </a:extLst>
                      </wps:spPr>
                      <wps:style>
                        <a:lnRef idx="2">
                          <a:schemeClr val="accent2"/>
                        </a:lnRef>
                        <a:fillRef idx="1">
                          <a:schemeClr val="lt1"/>
                        </a:fillRef>
                        <a:effectRef idx="0">
                          <a:schemeClr val="accent2"/>
                        </a:effectRef>
                        <a:fontRef idx="minor">
                          <a:schemeClr val="dk1"/>
                        </a:fontRef>
                      </wps:style>
                      <wps:txbx>
                        <w:txbxContent>
                          <w:p w14:paraId="553E0803" w14:textId="77777777" w:rsidR="001F1B91" w:rsidRPr="00ED5298" w:rsidRDefault="001F1B91" w:rsidP="001F1B91">
                            <w:pPr>
                              <w:jc w:val="center"/>
                              <w:rPr>
                                <w:sz w:val="16"/>
                                <w:szCs w:val="16"/>
                              </w:rPr>
                            </w:pPr>
                            <w:r w:rsidRPr="00ED5298">
                              <w:rPr>
                                <w:sz w:val="16"/>
                                <w:szCs w:val="16"/>
                              </w:rPr>
                              <w:t>Procédure judiciaire/ RCD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913663" id="Zone de texte 384" o:spid="_x0000_s1042" type="#_x0000_t202" style="position:absolute;left:0;text-align:left;margin-left:-41.75pt;margin-top:15.65pt;width:90pt;height:35pt;z-index:25295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" fillcolor="white [3201]" strokecolor="#8ab833 [3205]" strokeweight="1.5pt">
                <v:stroke endcap="round"/>
                <v:textbox>
                  <w:txbxContent>
                    <w:p w14:paraId="553E0803" w14:textId="77777777" w:rsidR="001F1B91" w:rsidRPr="00ED5298" w:rsidRDefault="001F1B91" w:rsidP="001F1B91">
                      <w:pPr>
                        <w:jc w:val="center"/>
                        <w:rPr>
                          <w:sz w:val="16"/>
                          <w:szCs w:val="16"/>
                        </w:rPr>
                      </w:pPr>
                      <w:r w:rsidRPr="00ED5298">
                        <w:rPr>
                          <w:sz w:val="16"/>
                          <w:szCs w:val="16"/>
                        </w:rPr>
                        <w:t>Procédure judiciaire/ RCD</w:t>
                      </w:r>
                    </w:p>
                  </w:txbxContent>
                </v:textbox>
                <w10:wrap type="square"/>
              </v:shape>
            </w:pict>
          </mc:Fallback>
        </mc:AlternateContent>
      </w:r>
    </w:p>
    <w:p w14:paraId="3EE67FFF" w14:textId="696BBD77" w:rsidR="001F1B91" w:rsidRPr="00B623F9" w:rsidRDefault="001F1B91" w:rsidP="001F1B91">
      <w:pPr>
        <w:pStyle w:val="Paragraphedeliste"/>
        <w:numPr>
          <w:ilvl w:val="0"/>
          <w:numId w:val="38"/>
        </w:numPr>
        <w:spacing w:before="100" w:beforeAutospacing="1" w:after="100" w:afterAutospacing="1" w:line="240" w:lineRule="auto"/>
        <w:rPr>
          <w:rFonts w:asciiTheme="majorHAnsi" w:hAnsiTheme="majorHAnsi" w:cs="Arial"/>
          <w:color w:val="FFFFFF" w:themeColor="background1"/>
        </w:rPr>
      </w:pPr>
      <w:r w:rsidRPr="00761D6E">
        <w:rPr>
          <w:rFonts w:asciiTheme="majorHAnsi" w:hAnsiTheme="majorHAnsi" w:cs="Arial"/>
        </w:rPr>
        <w:t>Si la médiation à l’amiable devait échouer ou ne pas suffire car les soucis d'endettement sont devenus trop conséquents (les dettes sont largement supérieures aux capacités de remboursement), il reste la solution du</w:t>
      </w:r>
      <w:r w:rsidRPr="00761D6E">
        <w:rPr>
          <w:rFonts w:asciiTheme="majorHAnsi" w:hAnsiTheme="majorHAnsi" w:cs="Arial"/>
          <w:bCs/>
          <w:color w:val="8AB833" w:themeColor="accent2"/>
        </w:rPr>
        <w:t xml:space="preserve"> </w:t>
      </w:r>
      <w:r w:rsidRPr="00B623F9">
        <w:rPr>
          <w:rFonts w:asciiTheme="majorHAnsi" w:hAnsiTheme="majorHAnsi"/>
          <w:color w:val="FFFFFF" w:themeColor="background1"/>
          <w:u w:val="single" w:color="A6A6A6" w:themeColor="background1" w:themeShade="A6"/>
        </w:rPr>
        <w:t>règlement collectif de dettes (</w:t>
      </w:r>
      <w:r w:rsidR="000A2D15" w:rsidRPr="00B623F9">
        <w:rPr>
          <w:rFonts w:asciiTheme="majorHAnsi" w:hAnsiTheme="majorHAnsi"/>
          <w:color w:val="FFFFFF" w:themeColor="background1"/>
          <w:u w:val="single" w:color="A6A6A6" w:themeColor="background1" w:themeShade="A6"/>
        </w:rPr>
        <w:t>R</w:t>
      </w:r>
      <w:r w:rsidR="00BF27CD" w:rsidRPr="00B623F9">
        <w:rPr>
          <w:rFonts w:asciiTheme="majorHAnsi" w:hAnsiTheme="majorHAnsi"/>
          <w:color w:val="FFFFFF" w:themeColor="background1"/>
          <w:u w:val="single" w:color="A6A6A6" w:themeColor="background1" w:themeShade="A6"/>
        </w:rPr>
        <w:t xml:space="preserve">CD - </w:t>
      </w:r>
      <w:r w:rsidRPr="00B623F9">
        <w:rPr>
          <w:rFonts w:asciiTheme="majorHAnsi" w:hAnsiTheme="majorHAnsi"/>
          <w:color w:val="FFFFFF" w:themeColor="background1"/>
          <w:u w:val="single" w:color="A6A6A6" w:themeColor="background1" w:themeShade="A6"/>
        </w:rPr>
        <w:t>médiation judiciaire) .</w:t>
      </w:r>
      <w:r w:rsidRPr="00B623F9">
        <w:rPr>
          <w:rFonts w:asciiTheme="majorHAnsi" w:hAnsiTheme="majorHAnsi"/>
          <w:color w:val="FFFFFF" w:themeColor="background1"/>
          <w:u w:val="dotted" w:color="000000"/>
        </w:rPr>
        <w:t xml:space="preserve">    </w:t>
      </w:r>
    </w:p>
    <w:p w14:paraId="13720F6B" w14:textId="59D3BDA7" w:rsidR="000A2D15" w:rsidRDefault="001F1B91" w:rsidP="000A2D15">
      <w:pPr>
        <w:spacing w:after="200"/>
        <w:rPr>
          <w:rFonts w:asciiTheme="majorHAnsi" w:hAnsiTheme="majorHAnsi" w:cs="Arial"/>
        </w:rPr>
      </w:pPr>
      <w:r w:rsidRPr="00761D6E">
        <w:rPr>
          <w:rFonts w:asciiTheme="majorHAnsi" w:hAnsiTheme="majorHAnsi" w:cs="Arial"/>
        </w:rPr>
        <w:t xml:space="preserve">Il s'agit d'une procédure encadrée par un juge devant </w:t>
      </w:r>
      <w:r w:rsidRPr="00B623F9">
        <w:rPr>
          <w:rFonts w:asciiTheme="majorHAnsi" w:hAnsiTheme="majorHAnsi"/>
          <w:color w:val="FFFFFF" w:themeColor="background1"/>
          <w:u w:val="single" w:color="A6A6A6" w:themeColor="background1" w:themeShade="A6"/>
        </w:rPr>
        <w:t>le tribunal du travail</w:t>
      </w:r>
      <w:r w:rsidRPr="00761D6E">
        <w:rPr>
          <w:rFonts w:asciiTheme="majorHAnsi" w:hAnsiTheme="majorHAnsi" w:cs="Arial"/>
        </w:rPr>
        <w:t xml:space="preserve">. Le juge va examiner la demande et désigner un </w:t>
      </w:r>
      <w:r w:rsidRPr="00B623F9">
        <w:rPr>
          <w:rFonts w:asciiTheme="majorHAnsi" w:hAnsiTheme="majorHAnsi"/>
          <w:color w:val="FFFFFF" w:themeColor="background1"/>
          <w:u w:val="single" w:color="A6A6A6" w:themeColor="background1" w:themeShade="A6"/>
        </w:rPr>
        <w:t>médiateur judiciaire</w:t>
      </w:r>
      <w:r w:rsidRPr="00B623F9">
        <w:rPr>
          <w:rFonts w:asciiTheme="majorHAnsi" w:hAnsiTheme="majorHAnsi" w:cs="Arial"/>
          <w:color w:val="FFFFFF" w:themeColor="background1"/>
        </w:rPr>
        <w:t xml:space="preserve"> </w:t>
      </w:r>
      <w:r w:rsidRPr="00761D6E">
        <w:rPr>
          <w:rFonts w:asciiTheme="majorHAnsi" w:hAnsiTheme="majorHAnsi" w:cs="Arial"/>
        </w:rPr>
        <w:t xml:space="preserve">qui est neutre et impartial (ne prend pas parti ni pour </w:t>
      </w:r>
      <w:r w:rsidR="000A2D15" w:rsidRPr="00761D6E">
        <w:rPr>
          <w:rFonts w:asciiTheme="majorHAnsi" w:hAnsiTheme="majorHAnsi" w:cs="Arial"/>
        </w:rPr>
        <w:t>l’endetter</w:t>
      </w:r>
      <w:r w:rsidRPr="00761D6E">
        <w:rPr>
          <w:rFonts w:asciiTheme="majorHAnsi" w:hAnsiTheme="majorHAnsi" w:cs="Arial"/>
        </w:rPr>
        <w:t xml:space="preserve"> ni pour les créanciers). Son but est de permettre à la personne de vivre dignement tout en remboursant les créanciers pendant </w:t>
      </w:r>
      <w:r w:rsidRPr="00B623F9">
        <w:rPr>
          <w:rFonts w:asciiTheme="majorHAnsi" w:hAnsiTheme="majorHAnsi"/>
          <w:color w:val="FFFFFF" w:themeColor="background1"/>
          <w:u w:val="single" w:color="A6A6A6" w:themeColor="background1" w:themeShade="A6"/>
        </w:rPr>
        <w:t>7 ans maximum</w:t>
      </w:r>
      <w:r w:rsidRPr="00B623F9">
        <w:rPr>
          <w:rFonts w:asciiTheme="majorHAnsi" w:hAnsiTheme="majorHAnsi" w:cs="Arial"/>
          <w:color w:val="FFFFFF" w:themeColor="background1"/>
        </w:rPr>
        <w:t xml:space="preserve">. </w:t>
      </w:r>
    </w:p>
    <w:p w14:paraId="5C8070B4" w14:textId="6C18EE12" w:rsidR="00ED5298" w:rsidRDefault="00A456CC" w:rsidP="005077E1">
      <w:pPr>
        <w:pStyle w:val="Titre3"/>
        <w:numPr>
          <w:ilvl w:val="0"/>
          <w:numId w:val="0"/>
        </w:numPr>
        <w:spacing w:before="240"/>
        <w:ind w:left="2160"/>
      </w:pPr>
      <w:r>
        <w:t>Applications</w:t>
      </w:r>
    </w:p>
    <w:p w14:paraId="3C923AF7" w14:textId="0A74E1E7" w:rsidR="001B7DFC" w:rsidRPr="001B7DFC" w:rsidRDefault="00904B8A" w:rsidP="00904B8A">
      <w:pPr>
        <w:pStyle w:val="Titre4"/>
        <w:rPr>
          <w:lang w:val="fr-FR" w:eastAsia="fr-FR"/>
        </w:rPr>
      </w:pPr>
      <w:r>
        <w:rPr>
          <w:lang w:val="fr-FR" w:eastAsia="fr-FR"/>
        </w:rPr>
        <w:t>Proposition d’activité</w:t>
      </w:r>
    </w:p>
    <w:p w14:paraId="46709D61" w14:textId="0B7C9900" w:rsidR="00ED5298" w:rsidRDefault="00ED5298" w:rsidP="00367AA9">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Century Gothic" w:eastAsiaTheme="minorEastAsia" w:hAnsi="Century Gothic"/>
          <w:b/>
          <w:sz w:val="20"/>
          <w:szCs w:val="20"/>
          <w:lang w:val="fr-FR"/>
        </w:rPr>
      </w:pPr>
      <w:r>
        <w:rPr>
          <w:rFonts w:asciiTheme="majorHAnsi" w:hAnsiTheme="majorHAnsi" w:cs="Verdana"/>
          <w:noProof/>
          <w:color w:val="1C1C1C"/>
        </w:rPr>
        <w:t xml:space="preserve"> </w:t>
      </w:r>
      <w:r>
        <w:rPr>
          <w:rFonts w:ascii="Century Gothic" w:eastAsiaTheme="minorEastAsia" w:hAnsi="Century Gothic"/>
          <w:b/>
          <w:sz w:val="20"/>
          <w:szCs w:val="20"/>
          <w:lang w:val="fr-FR"/>
        </w:rPr>
        <w:t>Réaliser une campagne de sensibilisation sur les crédits et le surendettement</w:t>
      </w:r>
      <w:r w:rsidR="00367AA9">
        <w:rPr>
          <w:rFonts w:ascii="Century Gothic" w:eastAsiaTheme="minorEastAsia" w:hAnsi="Century Gothic"/>
          <w:b/>
          <w:sz w:val="20"/>
          <w:szCs w:val="20"/>
          <w:lang w:val="fr-FR"/>
        </w:rPr>
        <w:t xml:space="preserve"> en créant une affiche ou une vidéo qui pourrait être diffusée sur les réseaux sociaux.</w:t>
      </w:r>
    </w:p>
    <w:p w14:paraId="695272F8" w14:textId="5A6FC60C" w:rsidR="00ED5298" w:rsidRDefault="00147953" w:rsidP="00ED5298">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r>
        <w:rPr>
          <w:rFonts w:ascii="Century Gothic" w:eastAsiaTheme="minorEastAsia" w:hAnsi="Century Gothic"/>
          <w:b/>
          <w:noProof/>
          <w:sz w:val="20"/>
          <w:szCs w:val="20"/>
          <w:lang w:val="fr-FR"/>
        </w:rPr>
        <w:drawing>
          <wp:anchor distT="0" distB="0" distL="114300" distR="114300" simplePos="0" relativeHeight="252568576" behindDoc="0" locked="0" layoutInCell="1" allowOverlap="1" wp14:anchorId="5275BC80" wp14:editId="4AB5C32D">
            <wp:simplePos x="0" y="0"/>
            <wp:positionH relativeFrom="column">
              <wp:posOffset>3028564</wp:posOffset>
            </wp:positionH>
            <wp:positionV relativeFrom="paragraph">
              <wp:posOffset>96709</wp:posOffset>
            </wp:positionV>
            <wp:extent cx="1595336" cy="1325052"/>
            <wp:effectExtent l="0" t="0" r="5080" b="0"/>
            <wp:wrapNone/>
            <wp:docPr id="210" name="Image 210" descr="Une image contenant capture d’écran, dessin humoristique, Graphiqu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 210" descr="Une image contenant capture d’écran, dessin humoristique, Graphique, conception&#10;&#10;Description générée automatiquemen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95336" cy="1325052"/>
                    </a:xfrm>
                    <a:prstGeom prst="rect">
                      <a:avLst/>
                    </a:prstGeom>
                  </pic:spPr>
                </pic:pic>
              </a:graphicData>
            </a:graphic>
            <wp14:sizeRelH relativeFrom="page">
              <wp14:pctWidth>0</wp14:pctWidth>
            </wp14:sizeRelH>
            <wp14:sizeRelV relativeFrom="page">
              <wp14:pctHeight>0</wp14:pctHeight>
            </wp14:sizeRelV>
          </wp:anchor>
        </w:drawing>
      </w:r>
      <w:r>
        <w:rPr>
          <w:rFonts w:ascii="Century Gothic" w:eastAsiaTheme="minorEastAsia" w:hAnsi="Century Gothic"/>
          <w:b/>
          <w:noProof/>
          <w:sz w:val="20"/>
          <w:szCs w:val="20"/>
          <w:lang w:val="fr-FR"/>
        </w:rPr>
        <w:drawing>
          <wp:anchor distT="0" distB="0" distL="114300" distR="114300" simplePos="0" relativeHeight="252571648" behindDoc="0" locked="0" layoutInCell="1" allowOverlap="1" wp14:anchorId="6B688D62" wp14:editId="094F4C13">
            <wp:simplePos x="0" y="0"/>
            <wp:positionH relativeFrom="column">
              <wp:posOffset>1327515</wp:posOffset>
            </wp:positionH>
            <wp:positionV relativeFrom="paragraph">
              <wp:posOffset>102072</wp:posOffset>
            </wp:positionV>
            <wp:extent cx="1313234" cy="1471217"/>
            <wp:effectExtent l="0" t="0" r="0" b="2540"/>
            <wp:wrapNone/>
            <wp:docPr id="213" name="Image 213" descr="Une image contenant texte, capture d’écran, Police,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 213" descr="Une image contenant texte, capture d’écran, Police, Rectangle&#10;&#10;Description générée automatiquement"/>
                    <pic:cNvPicPr/>
                  </pic:nvPicPr>
                  <pic:blipFill>
                    <a:blip r:embed="rId107">
                      <a:extLst>
                        <a:ext uri="{28A0092B-C50C-407E-A947-70E740481C1C}">
                          <a14:useLocalDpi xmlns:a14="http://schemas.microsoft.com/office/drawing/2010/main" val="0"/>
                        </a:ext>
                      </a:extLst>
                    </a:blip>
                    <a:stretch>
                      <a:fillRect/>
                    </a:stretch>
                  </pic:blipFill>
                  <pic:spPr>
                    <a:xfrm>
                      <a:off x="0" y="0"/>
                      <a:ext cx="1313234" cy="1471217"/>
                    </a:xfrm>
                    <a:prstGeom prst="rect">
                      <a:avLst/>
                    </a:prstGeom>
                  </pic:spPr>
                </pic:pic>
              </a:graphicData>
            </a:graphic>
            <wp14:sizeRelH relativeFrom="page">
              <wp14:pctWidth>0</wp14:pctWidth>
            </wp14:sizeRelH>
            <wp14:sizeRelV relativeFrom="page">
              <wp14:pctHeight>0</wp14:pctHeight>
            </wp14:sizeRelV>
          </wp:anchor>
        </w:drawing>
      </w:r>
    </w:p>
    <w:p w14:paraId="1B11810B" w14:textId="79D7D36F" w:rsidR="00ED5298" w:rsidRDefault="00ED5298" w:rsidP="00ED5298">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09903A86" w14:textId="24D0B937" w:rsidR="00ED5298" w:rsidRDefault="00ED5298" w:rsidP="00ED5298">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7D21CAA4" w14:textId="78F9C68B" w:rsidR="00ED5298" w:rsidRDefault="00ED5298" w:rsidP="00ED5298">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29318DEF" w14:textId="77777777" w:rsidR="001B7DFC" w:rsidRDefault="001B7DFC" w:rsidP="00ED5298">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1467FCFA" w14:textId="77777777" w:rsidR="00ED5298" w:rsidRDefault="00ED5298" w:rsidP="00ED5298">
      <w:pPr>
        <w:pBdr>
          <w:top w:val="single" w:sz="4" w:space="1" w:color="auto"/>
          <w:left w:val="single" w:sz="4" w:space="1" w:color="auto"/>
          <w:bottom w:val="single" w:sz="4" w:space="1" w:color="auto"/>
          <w:right w:val="single" w:sz="4" w:space="1" w:color="auto"/>
        </w:pBdr>
        <w:shd w:val="clear" w:color="auto" w:fill="DAEFD3" w:themeFill="accent1" w:themeFillTint="33"/>
        <w:spacing w:line="360" w:lineRule="auto"/>
        <w:jc w:val="center"/>
        <w:rPr>
          <w:rFonts w:ascii="Century Gothic" w:eastAsiaTheme="minorEastAsia" w:hAnsi="Century Gothic"/>
          <w:b/>
          <w:sz w:val="20"/>
          <w:szCs w:val="20"/>
          <w:lang w:val="fr-FR"/>
        </w:rPr>
      </w:pPr>
    </w:p>
    <w:p w14:paraId="62C01C54" w14:textId="77777777" w:rsidR="00892724" w:rsidRDefault="00892724" w:rsidP="00892724">
      <w:pPr>
        <w:tabs>
          <w:tab w:val="left" w:pos="1800"/>
        </w:tabs>
        <w:jc w:val="center"/>
        <w:rPr>
          <w:rFonts w:ascii="Century Gothic" w:hAnsi="Century Gothic" w:cs="Arial"/>
          <w:b/>
          <w:bCs/>
          <w:i/>
          <w:iCs/>
          <w:noProof/>
          <w:sz w:val="20"/>
          <w:szCs w:val="20"/>
        </w:rPr>
      </w:pPr>
    </w:p>
    <w:p w14:paraId="57014F79" w14:textId="08558643" w:rsidR="00EF47DD" w:rsidRPr="00A1647A" w:rsidRDefault="00EF47DD" w:rsidP="00EF47DD">
      <w:pPr>
        <w:pStyle w:val="Titre4"/>
        <w:rPr>
          <w:noProof/>
        </w:rPr>
      </w:pPr>
      <w:r w:rsidRPr="00A1647A">
        <w:rPr>
          <w:noProof/>
        </w:rPr>
        <w:lastRenderedPageBreak/>
        <w:t>La pr</w:t>
      </w:r>
      <w:r w:rsidR="00922D76" w:rsidRPr="00A1647A">
        <w:rPr>
          <w:noProof/>
        </w:rPr>
        <w:t>i</w:t>
      </w:r>
      <w:r w:rsidR="00833B95" w:rsidRPr="00A1647A">
        <w:rPr>
          <w:noProof/>
        </w:rPr>
        <w:t>vation matérielle</w:t>
      </w:r>
    </w:p>
    <w:p w14:paraId="72F3B22A" w14:textId="10769CD5" w:rsidR="00892724" w:rsidRPr="00892724" w:rsidRDefault="00892724" w:rsidP="00892724">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Theme="majorHAnsi" w:eastAsiaTheme="minorEastAsia" w:hAnsiTheme="majorHAnsi"/>
          <w:b/>
          <w:lang w:val="fr-FR"/>
        </w:rPr>
      </w:pPr>
      <w:r>
        <w:rPr>
          <w:rFonts w:asciiTheme="majorHAnsi" w:hAnsiTheme="majorHAnsi" w:cs="Verdana"/>
          <w:noProof/>
          <w:color w:val="1C1C1C"/>
        </w:rPr>
        <w:t xml:space="preserve"> </w:t>
      </w:r>
      <w:r w:rsidRPr="00892724">
        <w:rPr>
          <w:rFonts w:asciiTheme="majorHAnsi" w:hAnsiTheme="majorHAnsi" w:cs="Verdana"/>
          <w:noProof/>
          <w:color w:val="1C1C1C"/>
        </w:rPr>
        <w:t>L</w:t>
      </w:r>
      <w:r w:rsidRPr="00892724">
        <w:rPr>
          <w:rFonts w:asciiTheme="majorHAnsi" w:hAnsiTheme="majorHAnsi"/>
        </w:rPr>
        <w:t>a privation matérielle et sociale en Belgique pour l’année 2023.</w:t>
      </w:r>
    </w:p>
    <w:p w14:paraId="7416383F" w14:textId="0E525169" w:rsidR="00892724" w:rsidRDefault="00892724" w:rsidP="00892724">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Century Gothic" w:eastAsiaTheme="minorEastAsia" w:hAnsi="Century Gothic"/>
          <w:b/>
          <w:sz w:val="20"/>
          <w:szCs w:val="20"/>
        </w:rPr>
      </w:pPr>
      <w:r>
        <w:rPr>
          <w:noProof/>
        </w:rPr>
        <w:drawing>
          <wp:anchor distT="0" distB="0" distL="114300" distR="114300" simplePos="0" relativeHeight="252587008" behindDoc="0" locked="0" layoutInCell="1" allowOverlap="1" wp14:anchorId="300AB1BA" wp14:editId="5741F50C">
            <wp:simplePos x="0" y="0"/>
            <wp:positionH relativeFrom="column">
              <wp:posOffset>1439694</wp:posOffset>
            </wp:positionH>
            <wp:positionV relativeFrom="paragraph">
              <wp:posOffset>71715</wp:posOffset>
            </wp:positionV>
            <wp:extent cx="3586774" cy="2262998"/>
            <wp:effectExtent l="0" t="0" r="0" b="0"/>
            <wp:wrapNone/>
            <wp:docPr id="448" name="Image 448" descr="Une image contenant texte, habits, capture d’écran,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 448" descr="Une image contenant texte, habits, capture d’écran, homme&#10;&#10;Description générée automatiquement"/>
                    <pic:cNvPicPr/>
                  </pic:nvPicPr>
                  <pic:blipFill>
                    <a:blip r:embed="rId108"/>
                    <a:stretch>
                      <a:fillRect/>
                    </a:stretch>
                  </pic:blipFill>
                  <pic:spPr>
                    <a:xfrm>
                      <a:off x="0" y="0"/>
                      <a:ext cx="3586774" cy="2262998"/>
                    </a:xfrm>
                    <a:prstGeom prst="rect">
                      <a:avLst/>
                    </a:prstGeom>
                  </pic:spPr>
                </pic:pic>
              </a:graphicData>
            </a:graphic>
            <wp14:sizeRelH relativeFrom="page">
              <wp14:pctWidth>0</wp14:pctWidth>
            </wp14:sizeRelH>
            <wp14:sizeRelV relativeFrom="page">
              <wp14:pctHeight>0</wp14:pctHeight>
            </wp14:sizeRelV>
          </wp:anchor>
        </w:drawing>
      </w:r>
    </w:p>
    <w:p w14:paraId="1F89EB38" w14:textId="0709DF2C" w:rsidR="00892724" w:rsidRDefault="00892724" w:rsidP="00892724">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Century Gothic" w:eastAsiaTheme="minorEastAsia" w:hAnsi="Century Gothic"/>
          <w:b/>
          <w:sz w:val="20"/>
          <w:szCs w:val="20"/>
        </w:rPr>
      </w:pPr>
    </w:p>
    <w:p w14:paraId="20C34D0A" w14:textId="102E9AC4" w:rsidR="00892724" w:rsidRDefault="00892724" w:rsidP="00892724">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Century Gothic" w:eastAsiaTheme="minorEastAsia" w:hAnsi="Century Gothic"/>
          <w:b/>
          <w:sz w:val="20"/>
          <w:szCs w:val="20"/>
        </w:rPr>
      </w:pPr>
    </w:p>
    <w:p w14:paraId="66F41CCE" w14:textId="3E01EF3E" w:rsidR="00892724" w:rsidRDefault="00892724" w:rsidP="00892724">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Century Gothic" w:eastAsiaTheme="minorEastAsia" w:hAnsi="Century Gothic"/>
          <w:b/>
          <w:sz w:val="20"/>
          <w:szCs w:val="20"/>
        </w:rPr>
      </w:pPr>
    </w:p>
    <w:p w14:paraId="6B43E048" w14:textId="2600244B" w:rsidR="00892724" w:rsidRDefault="00892724" w:rsidP="00892724">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Century Gothic" w:eastAsiaTheme="minorEastAsia" w:hAnsi="Century Gothic"/>
          <w:b/>
          <w:sz w:val="20"/>
          <w:szCs w:val="20"/>
        </w:rPr>
      </w:pPr>
    </w:p>
    <w:p w14:paraId="6E7D07B7" w14:textId="4D9DF9B5" w:rsidR="00892724" w:rsidRDefault="00892724" w:rsidP="00892724">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Century Gothic" w:eastAsiaTheme="minorEastAsia" w:hAnsi="Century Gothic"/>
          <w:b/>
          <w:sz w:val="20"/>
          <w:szCs w:val="20"/>
        </w:rPr>
      </w:pPr>
    </w:p>
    <w:p w14:paraId="408162E8" w14:textId="3EBC2311" w:rsidR="00892724" w:rsidRDefault="00892724" w:rsidP="00892724">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Century Gothic" w:eastAsiaTheme="minorEastAsia" w:hAnsi="Century Gothic"/>
          <w:b/>
          <w:sz w:val="20"/>
          <w:szCs w:val="20"/>
        </w:rPr>
      </w:pPr>
    </w:p>
    <w:p w14:paraId="529A1346" w14:textId="7BE244EF" w:rsidR="00892724" w:rsidRDefault="00892724" w:rsidP="00892724">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Century Gothic" w:eastAsiaTheme="minorEastAsia" w:hAnsi="Century Gothic"/>
          <w:b/>
          <w:sz w:val="20"/>
          <w:szCs w:val="20"/>
        </w:rPr>
      </w:pPr>
    </w:p>
    <w:p w14:paraId="00C0779B" w14:textId="77777777" w:rsidR="00892724" w:rsidRDefault="00892724" w:rsidP="00ED162F">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rPr>
          <w:rFonts w:ascii="Century Gothic" w:eastAsiaTheme="minorEastAsia" w:hAnsi="Century Gothic"/>
          <w:b/>
          <w:sz w:val="20"/>
          <w:szCs w:val="20"/>
        </w:rPr>
      </w:pPr>
    </w:p>
    <w:p w14:paraId="3F2E81CB" w14:textId="77777777" w:rsidR="00ED162F" w:rsidRPr="00892724" w:rsidRDefault="00ED162F" w:rsidP="00ED162F">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rPr>
          <w:rFonts w:ascii="Century Gothic" w:eastAsiaTheme="minorEastAsia" w:hAnsi="Century Gothic"/>
          <w:b/>
          <w:sz w:val="20"/>
          <w:szCs w:val="20"/>
        </w:rPr>
      </w:pPr>
    </w:p>
    <w:p w14:paraId="3F128680" w14:textId="72B92B7B" w:rsidR="00892724" w:rsidRDefault="00892724" w:rsidP="00892724">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Century Gothic" w:eastAsiaTheme="minorEastAsia" w:hAnsi="Century Gothic"/>
          <w:b/>
          <w:sz w:val="20"/>
          <w:szCs w:val="20"/>
          <w:lang w:val="fr-FR"/>
        </w:rPr>
      </w:pPr>
      <w:r>
        <w:rPr>
          <w:noProof/>
        </w:rPr>
        <w:drawing>
          <wp:inline distT="0" distB="0" distL="0" distR="0" wp14:anchorId="13721322" wp14:editId="1A54AD49">
            <wp:extent cx="4091354" cy="3925732"/>
            <wp:effectExtent l="0" t="0" r="0" b="0"/>
            <wp:docPr id="958" name="Image 958"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 958" descr="Une image contenant texte, capture d’écran, nombre, Police&#10;&#10;Description générée automatiquement"/>
                    <pic:cNvPicPr/>
                  </pic:nvPicPr>
                  <pic:blipFill>
                    <a:blip r:embed="rId109"/>
                    <a:stretch>
                      <a:fillRect/>
                    </a:stretch>
                  </pic:blipFill>
                  <pic:spPr>
                    <a:xfrm>
                      <a:off x="0" y="0"/>
                      <a:ext cx="4097140" cy="3931284"/>
                    </a:xfrm>
                    <a:prstGeom prst="rect">
                      <a:avLst/>
                    </a:prstGeom>
                  </pic:spPr>
                </pic:pic>
              </a:graphicData>
            </a:graphic>
          </wp:inline>
        </w:drawing>
      </w:r>
    </w:p>
    <w:p w14:paraId="3523F613" w14:textId="551A618B" w:rsidR="00DE600D" w:rsidRPr="00DE600D" w:rsidRDefault="00892724" w:rsidP="00DE600D">
      <w:pPr>
        <w:pBdr>
          <w:top w:val="single" w:sz="4" w:space="1" w:color="auto"/>
          <w:left w:val="single" w:sz="4" w:space="1" w:color="auto"/>
          <w:bottom w:val="single" w:sz="4" w:space="1" w:color="auto"/>
          <w:right w:val="single" w:sz="4" w:space="1" w:color="auto"/>
        </w:pBdr>
        <w:shd w:val="clear" w:color="auto" w:fill="DAEFD3" w:themeFill="accent1" w:themeFillTint="33"/>
        <w:rPr>
          <w:rFonts w:ascii="Century Gothic" w:hAnsi="Century Gothic"/>
          <w:bCs/>
          <w:color w:val="6B9F25" w:themeColor="hyperlink"/>
          <w:sz w:val="16"/>
          <w:szCs w:val="16"/>
        </w:rPr>
      </w:pPr>
      <w:r w:rsidRPr="006A3468">
        <w:rPr>
          <w:rFonts w:asciiTheme="majorHAnsi" w:hAnsiTheme="majorHAnsi" w:cs="Arial"/>
          <w:b/>
          <w:bCs/>
          <w:sz w:val="16"/>
          <w:szCs w:val="16"/>
        </w:rPr>
        <w:t>Source :</w:t>
      </w:r>
      <w:r>
        <w:rPr>
          <w:rFonts w:asciiTheme="majorHAnsi" w:hAnsiTheme="majorHAnsi" w:cs="Arial"/>
          <w:b/>
          <w:bCs/>
          <w:sz w:val="16"/>
          <w:szCs w:val="16"/>
        </w:rPr>
        <w:t xml:space="preserve"> </w:t>
      </w:r>
      <w:hyperlink r:id="rId110" w:history="1">
        <w:r w:rsidRPr="00AF3D5C">
          <w:rPr>
            <w:rStyle w:val="Lienhypertexte"/>
            <w:rFonts w:ascii="Century Gothic" w:hAnsi="Century Gothic"/>
            <w:bCs/>
            <w:sz w:val="16"/>
            <w:szCs w:val="16"/>
          </w:rPr>
          <w:t>https://statbel.fgov.be</w:t>
        </w:r>
      </w:hyperlink>
    </w:p>
    <w:p w14:paraId="1099A370" w14:textId="1334DA06" w:rsidR="00DE600D" w:rsidRDefault="00DE600D" w:rsidP="001B7DFC">
      <w:pPr>
        <w:pStyle w:val="Professeur"/>
        <w:spacing w:line="240" w:lineRule="auto"/>
        <w:jc w:val="center"/>
        <w:rPr>
          <w:b/>
          <w:bCs/>
          <w:color w:val="549E39" w:themeColor="accent1"/>
          <w:sz w:val="24"/>
          <w:szCs w:val="24"/>
          <w:u w:val="none"/>
        </w:rPr>
      </w:pPr>
    </w:p>
    <w:p w14:paraId="6FC3C44B" w14:textId="77777777" w:rsidR="00833B95" w:rsidRDefault="00833B95" w:rsidP="001B7DFC">
      <w:pPr>
        <w:pStyle w:val="Professeur"/>
        <w:spacing w:line="240" w:lineRule="auto"/>
        <w:jc w:val="center"/>
        <w:rPr>
          <w:b/>
          <w:bCs/>
          <w:color w:val="549E39" w:themeColor="accent1"/>
          <w:sz w:val="24"/>
          <w:szCs w:val="24"/>
          <w:u w:val="none"/>
        </w:rPr>
      </w:pPr>
    </w:p>
    <w:p w14:paraId="0E3B335C" w14:textId="77777777" w:rsidR="00833B95" w:rsidRDefault="00833B95" w:rsidP="001B7DFC">
      <w:pPr>
        <w:pStyle w:val="Professeur"/>
        <w:spacing w:line="240" w:lineRule="auto"/>
        <w:jc w:val="center"/>
        <w:rPr>
          <w:b/>
          <w:bCs/>
          <w:color w:val="549E39" w:themeColor="accent1"/>
          <w:sz w:val="24"/>
          <w:szCs w:val="24"/>
          <w:u w:val="none"/>
        </w:rPr>
      </w:pPr>
    </w:p>
    <w:p w14:paraId="4F2A8DCE" w14:textId="77777777" w:rsidR="00833B95" w:rsidRDefault="00833B95" w:rsidP="001B7DFC">
      <w:pPr>
        <w:pStyle w:val="Professeur"/>
        <w:spacing w:line="240" w:lineRule="auto"/>
        <w:jc w:val="center"/>
        <w:rPr>
          <w:b/>
          <w:bCs/>
          <w:color w:val="549E39" w:themeColor="accent1"/>
          <w:sz w:val="24"/>
          <w:szCs w:val="24"/>
          <w:u w:val="none"/>
        </w:rPr>
      </w:pPr>
    </w:p>
    <w:p w14:paraId="3E6419CD" w14:textId="77777777" w:rsidR="00833B95" w:rsidRDefault="00833B95" w:rsidP="001B7DFC">
      <w:pPr>
        <w:pStyle w:val="Professeur"/>
        <w:spacing w:line="240" w:lineRule="auto"/>
        <w:jc w:val="center"/>
        <w:rPr>
          <w:b/>
          <w:bCs/>
          <w:color w:val="549E39" w:themeColor="accent1"/>
          <w:sz w:val="24"/>
          <w:szCs w:val="24"/>
          <w:u w:val="none"/>
        </w:rPr>
      </w:pPr>
    </w:p>
    <w:p w14:paraId="7D3507C1" w14:textId="77777777" w:rsidR="00833B95" w:rsidRDefault="00833B95" w:rsidP="001B7DFC">
      <w:pPr>
        <w:pStyle w:val="Professeur"/>
        <w:spacing w:line="240" w:lineRule="auto"/>
        <w:jc w:val="center"/>
        <w:rPr>
          <w:b/>
          <w:bCs/>
          <w:color w:val="549E39" w:themeColor="accent1"/>
          <w:sz w:val="24"/>
          <w:szCs w:val="24"/>
          <w:u w:val="none"/>
        </w:rPr>
      </w:pPr>
    </w:p>
    <w:p w14:paraId="607C8C58" w14:textId="77777777" w:rsidR="00833B95" w:rsidRDefault="00833B95" w:rsidP="001B7DFC">
      <w:pPr>
        <w:pStyle w:val="Professeur"/>
        <w:spacing w:line="240" w:lineRule="auto"/>
        <w:jc w:val="center"/>
        <w:rPr>
          <w:b/>
          <w:bCs/>
          <w:color w:val="549E39" w:themeColor="accent1"/>
          <w:sz w:val="24"/>
          <w:szCs w:val="24"/>
          <w:u w:val="none"/>
        </w:rPr>
      </w:pPr>
    </w:p>
    <w:p w14:paraId="7F24CDEE" w14:textId="23EFF229" w:rsidR="00833B95" w:rsidRDefault="00833B95" w:rsidP="00833B95">
      <w:pPr>
        <w:pStyle w:val="Titre4"/>
      </w:pPr>
      <w:r>
        <w:lastRenderedPageBreak/>
        <w:t>La protection du consommateur</w:t>
      </w:r>
    </w:p>
    <w:p w14:paraId="67294F70" w14:textId="2826C87A" w:rsidR="00DE600D" w:rsidRPr="004A2F5B" w:rsidRDefault="002F3CF5" w:rsidP="004A2F5B">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Theme="majorHAnsi" w:eastAsiaTheme="minorEastAsia" w:hAnsiTheme="majorHAnsi"/>
          <w:lang w:val="fr-FR"/>
        </w:rPr>
      </w:pPr>
      <w:r>
        <w:rPr>
          <w:rFonts w:ascii="Century Gothic" w:hAnsi="Century Gothic"/>
          <w:noProof/>
          <w:sz w:val="20"/>
          <w:szCs w:val="20"/>
        </w:rPr>
        <w:drawing>
          <wp:anchor distT="0" distB="0" distL="114300" distR="114300" simplePos="0" relativeHeight="252605440" behindDoc="0" locked="0" layoutInCell="1" allowOverlap="1" wp14:anchorId="140AEDA0" wp14:editId="39ABD275">
            <wp:simplePos x="0" y="0"/>
            <wp:positionH relativeFrom="margin">
              <wp:posOffset>-428699</wp:posOffset>
            </wp:positionH>
            <wp:positionV relativeFrom="paragraph">
              <wp:posOffset>21546</wp:posOffset>
            </wp:positionV>
            <wp:extent cx="816028" cy="791112"/>
            <wp:effectExtent l="0" t="0" r="3175" b="9525"/>
            <wp:wrapThrough wrapText="bothSides">
              <wp:wrapPolygon edited="0">
                <wp:start x="0" y="0"/>
                <wp:lineTo x="0" y="21340"/>
                <wp:lineTo x="21180" y="21340"/>
                <wp:lineTo x="21180" y="0"/>
                <wp:lineTo x="0" y="0"/>
              </wp:wrapPolygon>
            </wp:wrapThrough>
            <wp:docPr id="56324" name="Image 56324" descr="../../../Desktop/Capture%20d’écran%202018-02-18%20à%2011.4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8-02-18%20à%2011.44.10.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816028" cy="791112"/>
                    </a:xfrm>
                    <a:prstGeom prst="rect">
                      <a:avLst/>
                    </a:prstGeom>
                    <a:noFill/>
                    <a:ln>
                      <a:noFill/>
                    </a:ln>
                  </pic:spPr>
                </pic:pic>
              </a:graphicData>
            </a:graphic>
            <wp14:sizeRelH relativeFrom="page">
              <wp14:pctWidth>0</wp14:pctWidth>
            </wp14:sizeRelH>
            <wp14:sizeRelV relativeFrom="page">
              <wp14:pctHeight>0</wp14:pctHeight>
            </wp14:sizeRelV>
          </wp:anchor>
        </w:drawing>
      </w:r>
      <w:r w:rsidR="00DE600D" w:rsidRPr="004A2F5B">
        <w:rPr>
          <w:rFonts w:asciiTheme="majorHAnsi" w:hAnsiTheme="majorHAnsi" w:cs="Verdana"/>
          <w:noProof/>
          <w:color w:val="1C1C1C"/>
        </w:rPr>
        <w:t>L</w:t>
      </w:r>
      <w:r w:rsidR="00DE600D" w:rsidRPr="004A2F5B">
        <w:rPr>
          <w:rFonts w:asciiTheme="majorHAnsi" w:hAnsiTheme="majorHAnsi"/>
        </w:rPr>
        <w:t>a législation en matière de protection du consommateur pour les crédits à la consommation</w:t>
      </w:r>
      <w:r w:rsidR="00BB476A" w:rsidRPr="004A2F5B">
        <w:rPr>
          <w:rFonts w:asciiTheme="majorHAnsi" w:hAnsiTheme="majorHAnsi"/>
        </w:rPr>
        <w:t xml:space="preserve"> (Livre VI et VII du Code de droit économique)</w:t>
      </w:r>
    </w:p>
    <w:p w14:paraId="27AD54E2" w14:textId="4A09C081" w:rsidR="00DE600D" w:rsidRPr="00BB476A" w:rsidRDefault="00BB476A" w:rsidP="00DE600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cs="Verdana"/>
          <w:noProof/>
          <w:color w:val="1C1C1C"/>
        </w:rPr>
      </w:pPr>
      <w:r w:rsidRPr="00BB476A">
        <w:rPr>
          <w:rFonts w:asciiTheme="majorHAnsi" w:eastAsiaTheme="minorEastAsia" w:hAnsiTheme="majorHAnsi"/>
          <w:b/>
          <w:lang w:val="fr-FR"/>
        </w:rPr>
        <w:t>L</w:t>
      </w:r>
      <w:r w:rsidR="00DE600D" w:rsidRPr="00DE600D">
        <w:rPr>
          <w:rFonts w:asciiTheme="majorHAnsi" w:hAnsiTheme="majorHAnsi" w:cs="Verdana"/>
          <w:noProof/>
          <w:color w:val="1C1C1C"/>
        </w:rPr>
        <w:t>a loi sur le crédit à la consommation protège le consommateur de la publicité jusqu'à l'exécution du contrat en réglementant notamment les conditions de crédit, les délais de rétractation et la protection des données personnelles.</w:t>
      </w:r>
    </w:p>
    <w:p w14:paraId="23512132" w14:textId="0412177A" w:rsidR="00DE600D" w:rsidRPr="00DE600D" w:rsidRDefault="00DE600D" w:rsidP="00DE600D">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cs="Verdana"/>
          <w:noProof/>
          <w:color w:val="1C1C1C"/>
        </w:rPr>
      </w:pPr>
      <w:r w:rsidRPr="00BB476A">
        <w:rPr>
          <w:rFonts w:asciiTheme="majorHAnsi" w:hAnsiTheme="majorHAnsi" w:cs="Verdana"/>
          <w:noProof/>
          <w:color w:val="1C1C1C"/>
        </w:rPr>
        <w:t>Voici quelques aspects de la légilsation :</w:t>
      </w:r>
    </w:p>
    <w:p w14:paraId="500713DF" w14:textId="34AF8455" w:rsidR="00DE600D" w:rsidRPr="00BB476A" w:rsidRDefault="00DE600D" w:rsidP="00DE600D">
      <w:pPr>
        <w:pBdr>
          <w:top w:val="single" w:sz="4" w:space="1" w:color="auto"/>
          <w:left w:val="single" w:sz="4" w:space="1" w:color="auto"/>
          <w:bottom w:val="single" w:sz="4" w:space="1" w:color="auto"/>
          <w:right w:val="single" w:sz="4" w:space="1" w:color="auto"/>
        </w:pBdr>
        <w:shd w:val="clear" w:color="auto" w:fill="DAEFD3" w:themeFill="accent1" w:themeFillTint="33"/>
        <w:rPr>
          <w:rFonts w:asciiTheme="majorHAnsi" w:hAnsiTheme="majorHAnsi" w:cs="Verdana"/>
          <w:noProof/>
          <w:color w:val="1C1C1C"/>
        </w:rPr>
      </w:pPr>
      <w:r w:rsidRPr="00BB476A">
        <w:rPr>
          <w:rFonts w:asciiTheme="majorHAnsi" w:hAnsiTheme="majorHAnsi" w:cs="Verdana"/>
          <w:noProof/>
          <w:color w:val="1C1C1C"/>
        </w:rPr>
        <w:t xml:space="preserve">Le </w:t>
      </w:r>
      <w:r w:rsidRPr="00BB476A">
        <w:rPr>
          <w:rFonts w:asciiTheme="majorHAnsi" w:hAnsiTheme="majorHAnsi" w:cs="Verdana"/>
          <w:b/>
          <w:bCs/>
          <w:noProof/>
          <w:color w:val="1C1C1C"/>
        </w:rPr>
        <w:t>démarchage à</w:t>
      </w:r>
      <w:r w:rsidRPr="00BB476A">
        <w:rPr>
          <w:rFonts w:asciiTheme="majorHAnsi" w:hAnsiTheme="majorHAnsi" w:cs="Verdana"/>
          <w:noProof/>
          <w:color w:val="1C1C1C"/>
        </w:rPr>
        <w:t xml:space="preserve"> domicile ou sur le lieu de travail est interdit sauf invitation + la preuve sur un document écrit différent du contrat.</w:t>
      </w:r>
      <w:r w:rsidR="00BB476A">
        <w:rPr>
          <w:rFonts w:asciiTheme="majorHAnsi" w:hAnsiTheme="majorHAnsi" w:cs="Verdana"/>
          <w:noProof/>
          <w:color w:val="1C1C1C"/>
        </w:rPr>
        <w:t xml:space="preserve"> </w:t>
      </w:r>
      <w:r w:rsidRPr="00BB476A">
        <w:rPr>
          <w:rFonts w:asciiTheme="majorHAnsi" w:hAnsiTheme="majorHAnsi" w:cs="Verdana"/>
          <w:noProof/>
          <w:color w:val="1C1C1C"/>
        </w:rPr>
        <w:t xml:space="preserve">Le fait de téléphoner pour proposer un crédit est également considéré comme du démarchage. Ce n’est pas autorisé d’organiser une excursion pour proposer aux consommateurs un crédit. </w:t>
      </w:r>
    </w:p>
    <w:p w14:paraId="2AA9BD79" w14:textId="1C66A077" w:rsidR="00DE600D" w:rsidRPr="00BB476A" w:rsidRDefault="00DE600D" w:rsidP="002F3CF5">
      <w:pPr>
        <w:pBdr>
          <w:top w:val="single" w:sz="4" w:space="1" w:color="auto"/>
          <w:left w:val="single" w:sz="4" w:space="1" w:color="auto"/>
          <w:bottom w:val="single" w:sz="4" w:space="1" w:color="auto"/>
          <w:right w:val="single" w:sz="4" w:space="1" w:color="auto"/>
        </w:pBdr>
        <w:shd w:val="clear" w:color="auto" w:fill="DAEFD3" w:themeFill="accent1" w:themeFillTint="33"/>
        <w:spacing w:after="0"/>
        <w:rPr>
          <w:rFonts w:asciiTheme="majorHAnsi" w:hAnsiTheme="majorHAnsi" w:cs="Verdana"/>
          <w:noProof/>
          <w:color w:val="1C1C1C"/>
        </w:rPr>
      </w:pPr>
      <w:r w:rsidRPr="00BB476A">
        <w:rPr>
          <w:rFonts w:asciiTheme="majorHAnsi" w:hAnsiTheme="majorHAnsi" w:cs="Verdana"/>
          <w:noProof/>
          <w:color w:val="1C1C1C"/>
        </w:rPr>
        <w:t>La publicité doit mentionner :</w:t>
      </w:r>
    </w:p>
    <w:p w14:paraId="5DD10212" w14:textId="1E0F9F90" w:rsidR="00DE600D" w:rsidRPr="00BB476A" w:rsidRDefault="00DE600D" w:rsidP="002F3CF5">
      <w:pPr>
        <w:pBdr>
          <w:top w:val="single" w:sz="4" w:space="1" w:color="auto"/>
          <w:left w:val="single" w:sz="4" w:space="1" w:color="auto"/>
          <w:bottom w:val="single" w:sz="4" w:space="1" w:color="auto"/>
          <w:right w:val="single" w:sz="4" w:space="1" w:color="auto"/>
        </w:pBdr>
        <w:shd w:val="clear" w:color="auto" w:fill="DAEFD3" w:themeFill="accent1" w:themeFillTint="33"/>
        <w:spacing w:after="0"/>
        <w:rPr>
          <w:rFonts w:asciiTheme="majorHAnsi" w:hAnsiTheme="majorHAnsi" w:cs="Verdana"/>
          <w:noProof/>
          <w:color w:val="1C1C1C"/>
        </w:rPr>
      </w:pPr>
      <w:r w:rsidRPr="00BB476A">
        <w:rPr>
          <w:rFonts w:asciiTheme="majorHAnsi" w:hAnsiTheme="majorHAnsi" w:cs="Verdana"/>
          <w:noProof/>
          <w:color w:val="1C1C1C"/>
        </w:rPr>
        <w:t xml:space="preserve">- La phrase «  emprunter de l’argent coûte aussi de l’argent »  est obligatoire et ne peut pas être modifiée. Car le crédit a un coût. </w:t>
      </w:r>
    </w:p>
    <w:p w14:paraId="36494ACD" w14:textId="0B2DFF4A" w:rsidR="00DE600D" w:rsidRPr="00BB476A" w:rsidRDefault="00BB476A" w:rsidP="00BB476A">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cs="Verdana"/>
          <w:noProof/>
          <w:color w:val="1C1C1C"/>
        </w:rPr>
      </w:pPr>
      <w:r>
        <w:rPr>
          <w:rFonts w:asciiTheme="majorHAnsi" w:hAnsiTheme="majorHAnsi" w:cs="Verdana"/>
          <w:noProof/>
          <w:color w:val="1C1C1C"/>
        </w:rPr>
        <w:t>-</w:t>
      </w:r>
      <w:r w:rsidR="00DE600D" w:rsidRPr="00BB476A">
        <w:rPr>
          <w:rFonts w:asciiTheme="majorHAnsi" w:hAnsiTheme="majorHAnsi" w:cs="Verdana"/>
          <w:noProof/>
          <w:color w:val="1C1C1C"/>
        </w:rPr>
        <w:t xml:space="preserve">l’identité et les coordonnées de l’annonceur, le type de crédit visé ainsi que les conditions du crédit. </w:t>
      </w:r>
    </w:p>
    <w:p w14:paraId="0020F39A" w14:textId="524FC52F" w:rsidR="00BB476A" w:rsidRPr="00BB476A" w:rsidRDefault="00DE600D" w:rsidP="00BB476A">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cs="Verdana"/>
          <w:noProof/>
          <w:color w:val="1C1C1C"/>
        </w:rPr>
      </w:pPr>
      <w:r w:rsidRPr="00BB476A">
        <w:rPr>
          <w:rFonts w:asciiTheme="majorHAnsi" w:hAnsiTheme="majorHAnsi" w:cs="Verdana"/>
          <w:noProof/>
          <w:color w:val="1C1C1C"/>
        </w:rPr>
        <w:t>le TAEG, le taux débiteur, le montant du crédit et sa durée.</w:t>
      </w:r>
    </w:p>
    <w:p w14:paraId="64B92AA9" w14:textId="484A23C2" w:rsidR="002F3CF5" w:rsidRPr="00BB476A" w:rsidRDefault="00BB476A" w:rsidP="00BB476A">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jc w:val="left"/>
        <w:rPr>
          <w:rFonts w:asciiTheme="majorHAnsi" w:hAnsiTheme="majorHAnsi" w:cs="Verdana"/>
          <w:noProof/>
          <w:color w:val="1C1C1C"/>
        </w:rPr>
      </w:pPr>
      <w:r>
        <w:rPr>
          <w:rFonts w:asciiTheme="majorHAnsi" w:hAnsiTheme="majorHAnsi" w:cs="Verdana"/>
          <w:noProof/>
          <w:color w:val="1C1C1C"/>
        </w:rPr>
        <w:t>-</w:t>
      </w:r>
      <w:r w:rsidR="00DE600D" w:rsidRPr="00BB476A">
        <w:rPr>
          <w:rFonts w:asciiTheme="majorHAnsi" w:hAnsiTheme="majorHAnsi" w:cs="Verdana"/>
          <w:noProof/>
          <w:color w:val="1C1C1C"/>
        </w:rPr>
        <w:t>La publicité doit également illustrer le coût du crédit à l’aide d’un exemple représentatif.</w:t>
      </w:r>
    </w:p>
    <w:p w14:paraId="09296DAA" w14:textId="100F52D9" w:rsidR="00DE600D" w:rsidRPr="00BB476A" w:rsidRDefault="00BB476A" w:rsidP="00BB476A">
      <w:pPr>
        <w:pBdr>
          <w:top w:val="single" w:sz="4" w:space="1" w:color="auto"/>
          <w:left w:val="single" w:sz="4" w:space="1" w:color="auto"/>
          <w:bottom w:val="single" w:sz="4" w:space="1" w:color="auto"/>
          <w:right w:val="single" w:sz="4" w:space="1" w:color="auto"/>
        </w:pBdr>
        <w:shd w:val="clear" w:color="auto" w:fill="DAEFD3" w:themeFill="accent1" w:themeFillTint="33"/>
        <w:spacing w:after="0" w:line="240" w:lineRule="auto"/>
        <w:rPr>
          <w:rFonts w:asciiTheme="majorHAnsi" w:hAnsiTheme="majorHAnsi" w:cs="Verdana"/>
          <w:noProof/>
          <w:color w:val="1C1C1C"/>
        </w:rPr>
      </w:pPr>
      <w:r>
        <w:rPr>
          <w:rFonts w:asciiTheme="majorHAnsi" w:hAnsiTheme="majorHAnsi" w:cs="Verdana"/>
          <w:noProof/>
          <w:color w:val="1C1C1C"/>
        </w:rPr>
        <w:t>-</w:t>
      </w:r>
      <w:r w:rsidR="00DE600D" w:rsidRPr="00BB476A">
        <w:rPr>
          <w:rFonts w:asciiTheme="majorHAnsi" w:hAnsiTheme="majorHAnsi" w:cs="Verdana"/>
          <w:noProof/>
          <w:color w:val="1C1C1C"/>
        </w:rPr>
        <w:t>Si le crédit est réputé gratuit, la mention "crédit gratuit" ou unformule équivalente dans l'annonce est interdite. Il faut indiquer dans ce cas que le taux annuel effectif global est de 0%. Par ailleurs, cette annonce devra également indiquer les avantages éventuellement accordés à la personne qui paie au comptant. Sachez que le prix du bien ou du service qui vous est demandé en cas d'achat à crédit à un TAEG 0% doit e</w:t>
      </w:r>
      <w:r w:rsidR="00DE600D" w:rsidRPr="00BB476A">
        <w:rPr>
          <w:rFonts w:ascii="Arial" w:hAnsi="Arial" w:cs="Arial"/>
          <w:noProof/>
          <w:color w:val="1C1C1C"/>
        </w:rPr>
        <w:t>̂</w:t>
      </w:r>
      <w:r w:rsidR="00DE600D" w:rsidRPr="00BB476A">
        <w:rPr>
          <w:rFonts w:asciiTheme="majorHAnsi" w:hAnsiTheme="majorHAnsi" w:cs="Verdana"/>
          <w:noProof/>
          <w:color w:val="1C1C1C"/>
        </w:rPr>
        <w:t xml:space="preserve">tre égal à celui qui serait demandé en cas de paiement au comptant. </w:t>
      </w:r>
    </w:p>
    <w:p w14:paraId="6E7B2E61" w14:textId="424E1DD1" w:rsidR="00397852" w:rsidRPr="00BB476A" w:rsidRDefault="00DE600D" w:rsidP="002F3CF5">
      <w:pPr>
        <w:pBdr>
          <w:top w:val="single" w:sz="4" w:space="1" w:color="auto"/>
          <w:left w:val="single" w:sz="4" w:space="1" w:color="auto"/>
          <w:bottom w:val="single" w:sz="4" w:space="1" w:color="auto"/>
          <w:right w:val="single" w:sz="4" w:space="1" w:color="auto"/>
        </w:pBdr>
        <w:shd w:val="clear" w:color="auto" w:fill="DAEFD3" w:themeFill="accent1" w:themeFillTint="33"/>
        <w:jc w:val="right"/>
        <w:rPr>
          <w:rFonts w:asciiTheme="majorHAnsi" w:hAnsiTheme="majorHAnsi" w:cs="Arial"/>
          <w:b/>
          <w:bCs/>
          <w:sz w:val="16"/>
          <w:szCs w:val="16"/>
        </w:rPr>
      </w:pPr>
      <w:r w:rsidRPr="006A3468">
        <w:rPr>
          <w:rFonts w:asciiTheme="majorHAnsi" w:hAnsiTheme="majorHAnsi" w:cs="Arial"/>
          <w:b/>
          <w:bCs/>
          <w:sz w:val="16"/>
          <w:szCs w:val="16"/>
        </w:rPr>
        <w:t>Source :</w:t>
      </w:r>
      <w:r>
        <w:rPr>
          <w:rFonts w:asciiTheme="majorHAnsi" w:hAnsiTheme="majorHAnsi" w:cs="Arial"/>
          <w:b/>
          <w:bCs/>
          <w:sz w:val="16"/>
          <w:szCs w:val="16"/>
        </w:rPr>
        <w:t xml:space="preserve"> </w:t>
      </w:r>
      <w:hyperlink r:id="rId112" w:history="1">
        <w:r w:rsidR="00BB476A" w:rsidRPr="00F912EE">
          <w:rPr>
            <w:rStyle w:val="Lienhypertexte"/>
            <w:rFonts w:asciiTheme="majorHAnsi" w:hAnsiTheme="majorHAnsi" w:cs="Arial"/>
            <w:b/>
            <w:bCs/>
            <w:sz w:val="16"/>
            <w:szCs w:val="16"/>
          </w:rPr>
          <w:t>https://economie.fgov.be/</w:t>
        </w:r>
      </w:hyperlink>
    </w:p>
    <w:p w14:paraId="0BC4866D" w14:textId="1850401C" w:rsidR="00DE600D" w:rsidRDefault="00DE600D" w:rsidP="00DE600D">
      <w:pPr>
        <w:pStyle w:val="Titre2"/>
        <w:numPr>
          <w:ilvl w:val="0"/>
          <w:numId w:val="0"/>
        </w:numPr>
        <w:ind w:left="810"/>
      </w:pPr>
      <w:r>
        <w:t xml:space="preserve">Application </w:t>
      </w:r>
      <w:r w:rsidR="00A1647A">
        <w:t>g</w:t>
      </w:r>
      <w:r w:rsidR="0042685C">
        <w:t>énérale</w:t>
      </w:r>
    </w:p>
    <w:p w14:paraId="7DFB657A" w14:textId="4D7CF84C" w:rsidR="00966465" w:rsidRPr="00966465" w:rsidRDefault="004B2C3D" w:rsidP="004B2C3D">
      <w:pPr>
        <w:pStyle w:val="Titre4"/>
        <w:rPr>
          <w:lang w:val="fr-FR" w:eastAsia="fr-FR"/>
        </w:rPr>
      </w:pPr>
      <w:r>
        <w:rPr>
          <w:lang w:val="fr-FR" w:eastAsia="fr-FR"/>
        </w:rPr>
        <w:t>Exercice supplémentaire</w:t>
      </w:r>
      <w:r w:rsidR="008D178B">
        <w:rPr>
          <w:lang w:val="fr-FR" w:eastAsia="fr-FR"/>
        </w:rPr>
        <w:t xml:space="preserve"> 1</w:t>
      </w:r>
    </w:p>
    <w:p w14:paraId="584EC909" w14:textId="4BD2F331" w:rsidR="0059602C" w:rsidRPr="00687846" w:rsidRDefault="0059602C" w:rsidP="00687846">
      <w:pPr>
        <w:spacing w:after="0" w:line="240" w:lineRule="auto"/>
        <w:jc w:val="left"/>
        <w:rPr>
          <w:rFonts w:ascii="Trebuchet MS" w:hAnsi="Trebuchet MS"/>
          <w:color w:val="000000"/>
        </w:rPr>
      </w:pPr>
      <w:r w:rsidRPr="00687846">
        <w:rPr>
          <w:rFonts w:ascii="Trebuchet MS" w:hAnsi="Trebuchet MS"/>
          <w:color w:val="000000"/>
        </w:rPr>
        <w:t>Julien envisage d’acheter une voiture d’occasion. Il a repéré une Mazda dans un garage</w:t>
      </w:r>
      <w:r w:rsidR="00263A58">
        <w:rPr>
          <w:rFonts w:ascii="Trebuchet MS" w:hAnsi="Trebuchet MS"/>
          <w:color w:val="000000"/>
        </w:rPr>
        <w:t>.</w:t>
      </w:r>
    </w:p>
    <w:p w14:paraId="618340CC" w14:textId="76C88E84" w:rsidR="0059602C" w:rsidRPr="002F6E19" w:rsidRDefault="009F226E" w:rsidP="0059602C">
      <w:pPr>
        <w:pStyle w:val="Paragraphedeliste"/>
        <w:rPr>
          <w:rFonts w:ascii="Century Gothic" w:hAnsi="Century Gothic"/>
          <w:sz w:val="20"/>
          <w:szCs w:val="20"/>
        </w:rPr>
      </w:pPr>
      <w:r w:rsidRPr="002011ED">
        <w:rPr>
          <w:noProof/>
        </w:rPr>
        <w:drawing>
          <wp:anchor distT="0" distB="0" distL="114300" distR="114300" simplePos="0" relativeHeight="252978176" behindDoc="0" locked="0" layoutInCell="1" allowOverlap="1" wp14:anchorId="116806ED" wp14:editId="61BA9855">
            <wp:simplePos x="0" y="0"/>
            <wp:positionH relativeFrom="column">
              <wp:posOffset>2499715</wp:posOffset>
            </wp:positionH>
            <wp:positionV relativeFrom="paragraph">
              <wp:posOffset>31341</wp:posOffset>
            </wp:positionV>
            <wp:extent cx="3464169" cy="1738962"/>
            <wp:effectExtent l="0" t="0" r="3175" b="1270"/>
            <wp:wrapNone/>
            <wp:docPr id="919" name="Image 919"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Image 919" descr="Une image contenant texte, capture d’écran, Police&#10;&#10;Description générée automatiquement"/>
                    <pic:cNvPicPr/>
                  </pic:nvPicPr>
                  <pic:blipFill>
                    <a:blip r:embed="rId113"/>
                    <a:stretch>
                      <a:fillRect/>
                    </a:stretch>
                  </pic:blipFill>
                  <pic:spPr>
                    <a:xfrm>
                      <a:off x="0" y="0"/>
                      <a:ext cx="3464169" cy="1738962"/>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noProof/>
        </w:rPr>
        <w:drawing>
          <wp:anchor distT="0" distB="0" distL="114300" distR="114300" simplePos="0" relativeHeight="252977152" behindDoc="0" locked="0" layoutInCell="1" allowOverlap="1" wp14:anchorId="1361BBCB" wp14:editId="1AF9F93D">
            <wp:simplePos x="0" y="0"/>
            <wp:positionH relativeFrom="margin">
              <wp:posOffset>-872</wp:posOffset>
            </wp:positionH>
            <wp:positionV relativeFrom="paragraph">
              <wp:posOffset>26412</wp:posOffset>
            </wp:positionV>
            <wp:extent cx="2106930" cy="1778000"/>
            <wp:effectExtent l="0" t="0" r="7620" b="0"/>
            <wp:wrapNone/>
            <wp:docPr id="918" name="Image 918" descr="Une image contenant Véhicule terrestre, roue, véhicule, pn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 918" descr="Une image contenant Véhicule terrestre, roue, véhicule, pneu&#10;&#10;Description générée automatiquement"/>
                    <pic:cNvPicPr/>
                  </pic:nvPicPr>
                  <pic:blipFill rotWithShape="1">
                    <a:blip r:embed="rId114"/>
                    <a:srcRect t="8016"/>
                    <a:stretch/>
                  </pic:blipFill>
                  <pic:spPr bwMode="auto">
                    <a:xfrm>
                      <a:off x="0" y="0"/>
                      <a:ext cx="2106930" cy="177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59CCD9" w14:textId="77777777" w:rsidR="0059602C" w:rsidRPr="002F6E19" w:rsidRDefault="0059602C" w:rsidP="0059602C">
      <w:pPr>
        <w:rPr>
          <w:rFonts w:ascii="Century Gothic" w:hAnsi="Century Gothic"/>
          <w:sz w:val="20"/>
          <w:szCs w:val="20"/>
        </w:rPr>
      </w:pPr>
    </w:p>
    <w:p w14:paraId="2714422D" w14:textId="77777777" w:rsidR="0059602C" w:rsidRDefault="0059602C" w:rsidP="0059602C">
      <w:pPr>
        <w:rPr>
          <w:rFonts w:ascii="Century Gothic" w:hAnsi="Century Gothic"/>
        </w:rPr>
      </w:pPr>
    </w:p>
    <w:p w14:paraId="4F3B8BAB" w14:textId="77777777" w:rsidR="0059602C" w:rsidRDefault="0059602C" w:rsidP="0059602C">
      <w:pPr>
        <w:rPr>
          <w:rFonts w:ascii="Century Gothic" w:hAnsi="Century Gothic"/>
        </w:rPr>
      </w:pPr>
      <w:r>
        <w:rPr>
          <w:rFonts w:ascii="Century Gothic" w:hAnsi="Century Gothic"/>
          <w:noProof/>
        </w:rPr>
        <mc:AlternateContent>
          <mc:Choice Requires="wps">
            <w:drawing>
              <wp:anchor distT="0" distB="0" distL="114300" distR="114300" simplePos="0" relativeHeight="252979199" behindDoc="0" locked="0" layoutInCell="1" allowOverlap="1" wp14:anchorId="483223B1" wp14:editId="36F89FCC">
                <wp:simplePos x="0" y="0"/>
                <wp:positionH relativeFrom="column">
                  <wp:posOffset>3877008</wp:posOffset>
                </wp:positionH>
                <wp:positionV relativeFrom="paragraph">
                  <wp:posOffset>41468</wp:posOffset>
                </wp:positionV>
                <wp:extent cx="3001645" cy="2585830"/>
                <wp:effectExtent l="50800" t="38100" r="46355" b="43180"/>
                <wp:wrapNone/>
                <wp:docPr id="920" name="Étoile à 5 branches 920"/>
                <wp:cNvGraphicFramePr/>
                <a:graphic xmlns:a="http://schemas.openxmlformats.org/drawingml/2006/main">
                  <a:graphicData uri="http://schemas.microsoft.com/office/word/2010/wordprocessingShape">
                    <wps:wsp>
                      <wps:cNvSpPr/>
                      <wps:spPr>
                        <a:xfrm>
                          <a:off x="0" y="0"/>
                          <a:ext cx="3001645" cy="2585830"/>
                        </a:xfrm>
                        <a:prstGeom prst="star5">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522C804" id="Étoile à 5 branches 920" o:spid="_x0000_s1026" style="position:absolute;margin-left:305.3pt;margin-top:3.25pt;width:236.35pt;height:203.6pt;z-index:252979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01645,2585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" path="m3,987697r1146530,7l1500823,r354289,987704l3001642,987697r-927567,610427l2428380,2585823,1500823,1975385,573265,2585823,927570,1598124,3,987697xe" fillcolor="white [3201]" strokecolor="#c0cf3a [3206]" strokeweight="1.5pt">
                <v:stroke endcap="round"/>
                <v:path arrowok="t" o:connecttype="custom" o:connectlocs="3,987697;1146533,987704;1500823,0;1855112,987704;3001642,987697;2074075,1598124;2428380,2585823;1500823,1975385;573265,2585823;927570,1598124;3,987697" o:connectangles="0,0,0,0,0,0,0,0,0,0,0"/>
              </v:shape>
            </w:pict>
          </mc:Fallback>
        </mc:AlternateContent>
      </w:r>
    </w:p>
    <w:p w14:paraId="3A69F85D" w14:textId="77777777" w:rsidR="0059602C" w:rsidRDefault="0059602C" w:rsidP="0059602C">
      <w:pPr>
        <w:jc w:val="center"/>
        <w:rPr>
          <w:rFonts w:ascii="Century Gothic" w:hAnsi="Century Gothic"/>
        </w:rPr>
      </w:pPr>
    </w:p>
    <w:p w14:paraId="0E69C814" w14:textId="77777777" w:rsidR="0059602C" w:rsidRDefault="0059602C" w:rsidP="0059602C">
      <w:pPr>
        <w:rPr>
          <w:rFonts w:ascii="Century Gothic" w:hAnsi="Century Gothic"/>
        </w:rPr>
      </w:pPr>
    </w:p>
    <w:p w14:paraId="651EC6C8" w14:textId="572011D2" w:rsidR="0059602C" w:rsidRDefault="00263A58" w:rsidP="0059602C">
      <w:pPr>
        <w:rPr>
          <w:rFonts w:ascii="Century Gothic" w:hAnsi="Century Gothic"/>
        </w:rPr>
      </w:pPr>
      <w:r>
        <w:rPr>
          <w:rFonts w:ascii="Century Gothic" w:hAnsi="Century Gothic"/>
          <w:noProof/>
        </w:rPr>
        <mc:AlternateContent>
          <mc:Choice Requires="wps">
            <w:drawing>
              <wp:anchor distT="0" distB="0" distL="114300" distR="114300" simplePos="0" relativeHeight="252980224" behindDoc="0" locked="0" layoutInCell="1" allowOverlap="1" wp14:anchorId="220823EA" wp14:editId="788C17A8">
                <wp:simplePos x="0" y="0"/>
                <wp:positionH relativeFrom="column">
                  <wp:posOffset>4818778</wp:posOffset>
                </wp:positionH>
                <wp:positionV relativeFrom="paragraph">
                  <wp:posOffset>198927</wp:posOffset>
                </wp:positionV>
                <wp:extent cx="1219200" cy="937648"/>
                <wp:effectExtent l="0" t="0" r="0" b="0"/>
                <wp:wrapNone/>
                <wp:docPr id="921" name="Zone de texte 921"/>
                <wp:cNvGraphicFramePr/>
                <a:graphic xmlns:a="http://schemas.openxmlformats.org/drawingml/2006/main">
                  <a:graphicData uri="http://schemas.microsoft.com/office/word/2010/wordprocessingShape">
                    <wps:wsp>
                      <wps:cNvSpPr txBox="1"/>
                      <wps:spPr>
                        <a:xfrm>
                          <a:off x="0" y="0"/>
                          <a:ext cx="1219200" cy="937648"/>
                        </a:xfrm>
                        <a:prstGeom prst="rect">
                          <a:avLst/>
                        </a:prstGeom>
                        <a:solidFill>
                          <a:schemeClr val="lt1"/>
                        </a:solidFill>
                        <a:ln w="6350">
                          <a:noFill/>
                        </a:ln>
                      </wps:spPr>
                      <wps:txbx>
                        <w:txbxContent>
                          <w:p w14:paraId="2C3F918B" w14:textId="77777777" w:rsidR="0059602C" w:rsidRPr="002011ED" w:rsidRDefault="0059602C" w:rsidP="0059602C">
                            <w:pPr>
                              <w:rPr>
                                <w:rFonts w:asciiTheme="majorHAnsi" w:hAnsiTheme="majorHAnsi"/>
                                <w:sz w:val="16"/>
                                <w:szCs w:val="16"/>
                              </w:rPr>
                            </w:pPr>
                            <w:r w:rsidRPr="002011ED">
                              <w:rPr>
                                <w:rFonts w:asciiTheme="majorHAnsi" w:hAnsiTheme="majorHAnsi"/>
                                <w:sz w:val="16"/>
                                <w:szCs w:val="16"/>
                              </w:rPr>
                              <w:t>Acompte : 3 000 €</w:t>
                            </w:r>
                          </w:p>
                          <w:p w14:paraId="1DBF5232" w14:textId="77777777" w:rsidR="0059602C" w:rsidRPr="002011ED" w:rsidRDefault="0059602C" w:rsidP="0059602C">
                            <w:pPr>
                              <w:rPr>
                                <w:rFonts w:asciiTheme="majorHAnsi" w:hAnsiTheme="majorHAnsi"/>
                                <w:sz w:val="16"/>
                                <w:szCs w:val="16"/>
                              </w:rPr>
                            </w:pPr>
                            <w:r w:rsidRPr="002011ED">
                              <w:rPr>
                                <w:rFonts w:asciiTheme="majorHAnsi" w:hAnsiTheme="majorHAnsi"/>
                                <w:sz w:val="16"/>
                                <w:szCs w:val="16"/>
                              </w:rPr>
                              <w:t>Mensualité : 414,60 €</w:t>
                            </w:r>
                          </w:p>
                          <w:p w14:paraId="4FC113B1" w14:textId="77777777" w:rsidR="0059602C" w:rsidRPr="002011ED" w:rsidRDefault="0059602C" w:rsidP="0059602C">
                            <w:pPr>
                              <w:rPr>
                                <w:rFonts w:asciiTheme="majorHAnsi" w:hAnsiTheme="majorHAnsi"/>
                                <w:sz w:val="16"/>
                                <w:szCs w:val="16"/>
                              </w:rPr>
                            </w:pPr>
                            <w:r w:rsidRPr="002011ED">
                              <w:rPr>
                                <w:rFonts w:asciiTheme="majorHAnsi" w:hAnsiTheme="majorHAnsi"/>
                                <w:sz w:val="16"/>
                                <w:szCs w:val="16"/>
                              </w:rPr>
                              <w:t>Durée : 60 mois</w:t>
                            </w:r>
                          </w:p>
                          <w:p w14:paraId="3D1D4ABD" w14:textId="77777777" w:rsidR="0059602C" w:rsidRPr="002011ED" w:rsidRDefault="0059602C" w:rsidP="0059602C">
                            <w:pPr>
                              <w:jc w:val="center"/>
                              <w:rPr>
                                <w:rFonts w:asciiTheme="majorHAnsi" w:hAnsiTheme="majorHAnsi"/>
                                <w:b/>
                                <w:bCs/>
                                <w:sz w:val="16"/>
                                <w:szCs w:val="16"/>
                              </w:rPr>
                            </w:pPr>
                            <w:r w:rsidRPr="002011ED">
                              <w:rPr>
                                <w:rFonts w:asciiTheme="majorHAnsi" w:hAnsiTheme="majorHAnsi"/>
                                <w:b/>
                                <w:bCs/>
                                <w:sz w:val="16"/>
                                <w:szCs w:val="16"/>
                              </w:rPr>
                              <w:t>PRIX : 19000€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823EA" id="Zone de texte 921" o:spid="_x0000_s1043" type="#_x0000_t202" style="position:absolute;left:0;text-align:left;margin-left:379.45pt;margin-top:15.65pt;width:96pt;height:73.85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" fillcolor="white [3201]" stroked="f" strokeweight=".5pt">
                <v:textbox>
                  <w:txbxContent>
                    <w:p w14:paraId="2C3F918B" w14:textId="77777777" w:rsidR="0059602C" w:rsidRPr="002011ED" w:rsidRDefault="0059602C" w:rsidP="0059602C">
                      <w:pPr>
                        <w:rPr>
                          <w:rFonts w:asciiTheme="majorHAnsi" w:hAnsiTheme="majorHAnsi"/>
                          <w:sz w:val="16"/>
                          <w:szCs w:val="16"/>
                        </w:rPr>
                      </w:pPr>
                      <w:r w:rsidRPr="002011ED">
                        <w:rPr>
                          <w:rFonts w:asciiTheme="majorHAnsi" w:hAnsiTheme="majorHAnsi"/>
                          <w:sz w:val="16"/>
                          <w:szCs w:val="16"/>
                        </w:rPr>
                        <w:t>Acompte : 3 000 €</w:t>
                      </w:r>
                    </w:p>
                    <w:p w14:paraId="1DBF5232" w14:textId="77777777" w:rsidR="0059602C" w:rsidRPr="002011ED" w:rsidRDefault="0059602C" w:rsidP="0059602C">
                      <w:pPr>
                        <w:rPr>
                          <w:rFonts w:asciiTheme="majorHAnsi" w:hAnsiTheme="majorHAnsi"/>
                          <w:sz w:val="16"/>
                          <w:szCs w:val="16"/>
                        </w:rPr>
                      </w:pPr>
                      <w:r w:rsidRPr="002011ED">
                        <w:rPr>
                          <w:rFonts w:asciiTheme="majorHAnsi" w:hAnsiTheme="majorHAnsi"/>
                          <w:sz w:val="16"/>
                          <w:szCs w:val="16"/>
                        </w:rPr>
                        <w:t>Mensualité : 414,60 €</w:t>
                      </w:r>
                    </w:p>
                    <w:p w14:paraId="4FC113B1" w14:textId="77777777" w:rsidR="0059602C" w:rsidRPr="002011ED" w:rsidRDefault="0059602C" w:rsidP="0059602C">
                      <w:pPr>
                        <w:rPr>
                          <w:rFonts w:asciiTheme="majorHAnsi" w:hAnsiTheme="majorHAnsi"/>
                          <w:sz w:val="16"/>
                          <w:szCs w:val="16"/>
                        </w:rPr>
                      </w:pPr>
                      <w:r w:rsidRPr="002011ED">
                        <w:rPr>
                          <w:rFonts w:asciiTheme="majorHAnsi" w:hAnsiTheme="majorHAnsi"/>
                          <w:sz w:val="16"/>
                          <w:szCs w:val="16"/>
                        </w:rPr>
                        <w:t>Durée : 60 mois</w:t>
                      </w:r>
                    </w:p>
                    <w:p w14:paraId="3D1D4ABD" w14:textId="77777777" w:rsidR="0059602C" w:rsidRPr="002011ED" w:rsidRDefault="0059602C" w:rsidP="0059602C">
                      <w:pPr>
                        <w:jc w:val="center"/>
                        <w:rPr>
                          <w:rFonts w:asciiTheme="majorHAnsi" w:hAnsiTheme="majorHAnsi"/>
                          <w:b/>
                          <w:bCs/>
                          <w:sz w:val="16"/>
                          <w:szCs w:val="16"/>
                        </w:rPr>
                      </w:pPr>
                      <w:r w:rsidRPr="002011ED">
                        <w:rPr>
                          <w:rFonts w:asciiTheme="majorHAnsi" w:hAnsiTheme="majorHAnsi"/>
                          <w:b/>
                          <w:bCs/>
                          <w:sz w:val="16"/>
                          <w:szCs w:val="16"/>
                        </w:rPr>
                        <w:t>PRIX : 19000€</w:t>
                      </w:r>
                    </w:p>
                  </w:txbxContent>
                </v:textbox>
              </v:shape>
            </w:pict>
          </mc:Fallback>
        </mc:AlternateContent>
      </w:r>
    </w:p>
    <w:p w14:paraId="019C370A" w14:textId="77777777" w:rsidR="0059602C" w:rsidRPr="002011ED" w:rsidRDefault="0059602C" w:rsidP="00263A58">
      <w:pPr>
        <w:pStyle w:val="Paragraphedeliste"/>
        <w:spacing w:before="120" w:after="0" w:line="240" w:lineRule="auto"/>
        <w:jc w:val="left"/>
        <w:rPr>
          <w:rFonts w:ascii="Trebuchet MS" w:hAnsi="Trebuchet MS"/>
          <w:color w:val="000000"/>
        </w:rPr>
      </w:pPr>
      <w:r w:rsidRPr="002011ED">
        <w:rPr>
          <w:rFonts w:ascii="Trebuchet MS" w:hAnsi="Trebuchet MS"/>
          <w:color w:val="000000"/>
        </w:rPr>
        <w:t xml:space="preserve">De quel type de crédit s’agit-il ? </w:t>
      </w:r>
    </w:p>
    <w:p w14:paraId="295EB8C1" w14:textId="77777777" w:rsidR="0059602C" w:rsidRPr="00B623F9" w:rsidRDefault="0059602C" w:rsidP="00263A58">
      <w:pPr>
        <w:pStyle w:val="Professeur"/>
        <w:spacing w:before="120" w:line="240" w:lineRule="auto"/>
        <w:jc w:val="left"/>
        <w:rPr>
          <w:rFonts w:ascii="Trebuchet MS" w:hAnsi="Trebuchet MS"/>
          <w:color w:val="FFFFFF" w:themeColor="background1"/>
        </w:rPr>
      </w:pPr>
      <w:r w:rsidRPr="00B623F9">
        <w:rPr>
          <w:rFonts w:ascii="Trebuchet MS" w:hAnsi="Trebuchet MS"/>
          <w:color w:val="FFFFFF" w:themeColor="background1"/>
        </w:rPr>
        <w:t xml:space="preserve">Une vente à tempérament car dans un magasin avec acompte </w:t>
      </w:r>
      <w:r w:rsidRPr="00B623F9">
        <w:rPr>
          <w:rFonts w:ascii="Trebuchet MS" w:hAnsi="Trebuchet MS"/>
          <w:color w:val="FFFFFF" w:themeColor="background1"/>
        </w:rPr>
        <w:tab/>
      </w:r>
    </w:p>
    <w:p w14:paraId="5D98EDE6" w14:textId="77777777" w:rsidR="0059602C" w:rsidRPr="002011ED" w:rsidRDefault="0059602C" w:rsidP="00263A58">
      <w:pPr>
        <w:pStyle w:val="Paragraphedeliste"/>
        <w:spacing w:before="120" w:after="0" w:line="240" w:lineRule="auto"/>
        <w:jc w:val="left"/>
        <w:rPr>
          <w:rFonts w:ascii="Trebuchet MS" w:hAnsi="Trebuchet MS"/>
          <w:color w:val="000000"/>
        </w:rPr>
      </w:pPr>
      <w:r w:rsidRPr="002011ED">
        <w:rPr>
          <w:rFonts w:ascii="Trebuchet MS" w:hAnsi="Trebuchet MS"/>
          <w:color w:val="000000"/>
        </w:rPr>
        <w:t xml:space="preserve">A combien s’élèvera le remboursement total ? </w:t>
      </w:r>
    </w:p>
    <w:p w14:paraId="3926AD50" w14:textId="0710577E" w:rsidR="0059602C" w:rsidRPr="002011ED" w:rsidRDefault="0059602C" w:rsidP="00263A58">
      <w:pPr>
        <w:spacing w:before="120" w:after="0" w:line="240" w:lineRule="auto"/>
        <w:rPr>
          <w:rFonts w:ascii="Trebuchet MS" w:hAnsi="Trebuchet MS"/>
          <w:color w:val="FF0000"/>
          <w:u w:val="single" w:color="A6A6A6" w:themeColor="background1" w:themeShade="A6"/>
        </w:rPr>
      </w:pPr>
      <w:r w:rsidRPr="00B623F9">
        <w:rPr>
          <w:rFonts w:ascii="Trebuchet MS" w:hAnsi="Trebuchet MS"/>
          <w:color w:val="FFFFFF" w:themeColor="background1"/>
          <w:u w:val="single" w:color="A6A6A6" w:themeColor="background1" w:themeShade="A6"/>
        </w:rPr>
        <w:t>3 000 + (314,60.60)</w:t>
      </w:r>
      <w:r w:rsidR="009F226E" w:rsidRPr="00B623F9">
        <w:rPr>
          <w:rFonts w:ascii="Trebuchet MS" w:hAnsi="Trebuchet MS"/>
          <w:color w:val="FFFFFF" w:themeColor="background1"/>
          <w:u w:val="single" w:color="A6A6A6" w:themeColor="background1" w:themeShade="A6"/>
        </w:rPr>
        <w:t xml:space="preserve"> </w:t>
      </w:r>
      <w:r w:rsidRPr="00B623F9">
        <w:rPr>
          <w:rFonts w:ascii="Trebuchet MS" w:hAnsi="Trebuchet MS"/>
          <w:color w:val="FFFFFF" w:themeColor="background1"/>
          <w:u w:val="single" w:color="A6A6A6" w:themeColor="background1" w:themeShade="A6"/>
        </w:rPr>
        <w:t xml:space="preserve">= 21876 euros </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r>
    </w:p>
    <w:p w14:paraId="200225C5" w14:textId="77777777" w:rsidR="0059602C" w:rsidRPr="002011ED" w:rsidRDefault="0059602C" w:rsidP="00263A58">
      <w:pPr>
        <w:pStyle w:val="Paragraphedeliste"/>
        <w:spacing w:before="120" w:after="0" w:line="240" w:lineRule="auto"/>
        <w:jc w:val="left"/>
        <w:rPr>
          <w:rFonts w:ascii="Trebuchet MS" w:hAnsi="Trebuchet MS"/>
          <w:color w:val="000000"/>
        </w:rPr>
      </w:pPr>
      <w:r w:rsidRPr="002011ED">
        <w:rPr>
          <w:rFonts w:ascii="Trebuchet MS" w:hAnsi="Trebuchet MS"/>
          <w:color w:val="000000"/>
        </w:rPr>
        <w:t xml:space="preserve">Combien coûtera ce crédit ? </w:t>
      </w:r>
    </w:p>
    <w:p w14:paraId="1A1870CD" w14:textId="421191CB" w:rsidR="00067C70" w:rsidRDefault="0059602C" w:rsidP="00263A58">
      <w:pPr>
        <w:spacing w:before="120" w:after="0" w:line="240" w:lineRule="auto"/>
        <w:rPr>
          <w:rFonts w:ascii="Trebuchet MS" w:hAnsi="Trebuchet MS"/>
          <w:color w:val="FF0000"/>
          <w:u w:val="single" w:color="A6A6A6" w:themeColor="background1" w:themeShade="A6"/>
        </w:rPr>
      </w:pPr>
      <w:r w:rsidRPr="00B623F9">
        <w:rPr>
          <w:rFonts w:ascii="Trebuchet MS" w:hAnsi="Trebuchet MS"/>
          <w:color w:val="FFFFFF" w:themeColor="background1"/>
          <w:u w:val="single" w:color="A6A6A6" w:themeColor="background1" w:themeShade="A6"/>
        </w:rPr>
        <w:t xml:space="preserve">21876-19000= 2876 euros </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r>
      <w:r w:rsidRPr="002011ED">
        <w:rPr>
          <w:rFonts w:ascii="Trebuchet MS" w:hAnsi="Trebuchet MS"/>
          <w:color w:val="FF0000"/>
          <w:u w:val="single" w:color="A6A6A6" w:themeColor="background1" w:themeShade="A6"/>
        </w:rPr>
        <w:tab/>
        <w:t xml:space="preserve"> </w:t>
      </w:r>
      <w:r w:rsidR="00067C70">
        <w:rPr>
          <w:rFonts w:ascii="Trebuchet MS" w:hAnsi="Trebuchet MS"/>
          <w:color w:val="FF0000"/>
          <w:u w:val="single" w:color="A6A6A6" w:themeColor="background1" w:themeShade="A6"/>
        </w:rPr>
        <w:br w:type="page"/>
      </w:r>
    </w:p>
    <w:p w14:paraId="531CE2B4" w14:textId="77777777" w:rsidR="008D178B" w:rsidRPr="00966465" w:rsidRDefault="008D178B" w:rsidP="008D178B">
      <w:pPr>
        <w:pStyle w:val="Titre4"/>
        <w:rPr>
          <w:lang w:val="fr-FR" w:eastAsia="fr-FR"/>
        </w:rPr>
      </w:pPr>
      <w:r>
        <w:rPr>
          <w:lang w:val="fr-FR" w:eastAsia="fr-FR"/>
        </w:rPr>
        <w:lastRenderedPageBreak/>
        <w:t>Exercice supplémentaire 2</w:t>
      </w:r>
    </w:p>
    <w:p w14:paraId="16244E10" w14:textId="77777777" w:rsidR="008D178B" w:rsidRDefault="008D178B" w:rsidP="008D178B">
      <w:pPr>
        <w:pStyle w:val="En-tte"/>
        <w:rPr>
          <w:rFonts w:ascii="Century Gothic" w:hAnsi="Century Gothic"/>
          <w:color w:val="FF0000"/>
          <w:u w:val="dotted" w:color="000000"/>
        </w:rPr>
      </w:pPr>
      <w:r w:rsidRPr="0077212B">
        <w:rPr>
          <w:rFonts w:asciiTheme="majorHAnsi" w:eastAsia="Calibri" w:hAnsiTheme="majorHAnsi"/>
        </w:rPr>
        <w:t>Ta voisine craque pour l’achat d’un Thermomix. Elle choisit de faire un crédit. Observe les documents suivants </w:t>
      </w:r>
      <w:r w:rsidRPr="00CF5879">
        <w:rPr>
          <w:rFonts w:asciiTheme="majorHAnsi" w:eastAsia="Calibri" w:hAnsiTheme="majorHAnsi"/>
          <w:sz w:val="20"/>
          <w:szCs w:val="20"/>
        </w:rPr>
        <w:t>:</w:t>
      </w:r>
    </w:p>
    <w:p w14:paraId="09D37C41" w14:textId="77777777" w:rsidR="008D178B" w:rsidRDefault="008D178B" w:rsidP="008D178B">
      <w:pPr>
        <w:pStyle w:val="En-tte"/>
        <w:spacing w:line="360" w:lineRule="auto"/>
        <w:rPr>
          <w:rFonts w:ascii="Century Gothic" w:hAnsi="Century Gothic"/>
          <w:color w:val="FF0000"/>
          <w:u w:val="dotted" w:color="000000"/>
        </w:rPr>
      </w:pPr>
      <w:r w:rsidRPr="0077212B">
        <w:rPr>
          <w:rFonts w:ascii="Century Gothic" w:hAnsi="Century Gothic"/>
          <w:noProof/>
          <w:color w:val="FF0000"/>
          <w:sz w:val="24"/>
          <w:szCs w:val="24"/>
          <w:u w:val="dotted" w:color="000000"/>
        </w:rPr>
        <w:drawing>
          <wp:anchor distT="0" distB="0" distL="114300" distR="114300" simplePos="0" relativeHeight="252997632" behindDoc="0" locked="0" layoutInCell="1" allowOverlap="1" wp14:anchorId="2E87B419" wp14:editId="2714F6A1">
            <wp:simplePos x="0" y="0"/>
            <wp:positionH relativeFrom="column">
              <wp:posOffset>430917</wp:posOffset>
            </wp:positionH>
            <wp:positionV relativeFrom="paragraph">
              <wp:posOffset>3207</wp:posOffset>
            </wp:positionV>
            <wp:extent cx="5123180" cy="1509823"/>
            <wp:effectExtent l="0" t="0" r="1270" b="0"/>
            <wp:wrapNone/>
            <wp:docPr id="929" name="Image 929" descr="Une image contenant texte, Électroménager, petit appareil électroménager, électroménag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Image 929" descr="Une image contenant texte, Électroménager, petit appareil électroménager, électroménager&#10;&#10;Description générée automatiquement"/>
                    <pic:cNvPicPr/>
                  </pic:nvPicPr>
                  <pic:blipFill rotWithShape="1">
                    <a:blip r:embed="rId115"/>
                    <a:srcRect t="5967" b="9280"/>
                    <a:stretch/>
                  </pic:blipFill>
                  <pic:spPr bwMode="auto">
                    <a:xfrm>
                      <a:off x="0" y="0"/>
                      <a:ext cx="5123180" cy="15098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AA7AF3" w14:textId="77777777" w:rsidR="008D178B" w:rsidRDefault="008D178B" w:rsidP="008D178B">
      <w:pPr>
        <w:pStyle w:val="En-tte"/>
        <w:spacing w:line="360" w:lineRule="auto"/>
        <w:rPr>
          <w:rFonts w:ascii="Century Gothic" w:hAnsi="Century Gothic"/>
          <w:color w:val="FF0000"/>
          <w:u w:val="dotted" w:color="000000"/>
        </w:rPr>
      </w:pPr>
    </w:p>
    <w:p w14:paraId="173B8B54" w14:textId="77777777" w:rsidR="008D178B" w:rsidRDefault="008D178B" w:rsidP="008D178B">
      <w:pPr>
        <w:pStyle w:val="En-tte"/>
        <w:spacing w:line="360" w:lineRule="auto"/>
        <w:rPr>
          <w:rFonts w:ascii="Century Gothic" w:hAnsi="Century Gothic"/>
          <w:color w:val="FF0000"/>
          <w:u w:val="dotted" w:color="000000"/>
        </w:rPr>
      </w:pPr>
    </w:p>
    <w:p w14:paraId="625CE131" w14:textId="77777777" w:rsidR="008D178B" w:rsidRDefault="008D178B" w:rsidP="008D178B">
      <w:pPr>
        <w:pStyle w:val="En-tte"/>
        <w:spacing w:line="360" w:lineRule="auto"/>
        <w:rPr>
          <w:rFonts w:ascii="Century Gothic" w:hAnsi="Century Gothic"/>
          <w:color w:val="FF0000"/>
          <w:u w:val="dotted" w:color="000000"/>
        </w:rPr>
      </w:pPr>
    </w:p>
    <w:p w14:paraId="2038002D" w14:textId="77777777" w:rsidR="008D178B" w:rsidRDefault="008D178B" w:rsidP="008D178B">
      <w:pPr>
        <w:pStyle w:val="En-tte"/>
        <w:spacing w:line="360" w:lineRule="auto"/>
        <w:rPr>
          <w:rFonts w:ascii="Century Gothic" w:hAnsi="Century Gothic"/>
          <w:color w:val="FF0000"/>
          <w:u w:val="dotted" w:color="000000"/>
        </w:rPr>
      </w:pPr>
    </w:p>
    <w:p w14:paraId="1F6B7CFD" w14:textId="52A81055" w:rsidR="008D178B" w:rsidRDefault="008D178B" w:rsidP="008D178B">
      <w:pPr>
        <w:pStyle w:val="En-tte"/>
        <w:spacing w:line="360" w:lineRule="auto"/>
        <w:rPr>
          <w:rFonts w:ascii="Century Gothic" w:hAnsi="Century Gothic"/>
          <w:color w:val="FF0000"/>
          <w:u w:val="dotted" w:color="000000"/>
        </w:rPr>
      </w:pPr>
      <w:r>
        <w:rPr>
          <w:rFonts w:ascii="Century Gothic" w:hAnsi="Century Gothic"/>
          <w:noProof/>
          <w:color w:val="FF0000"/>
          <w:u w:val="dotted" w:color="000000"/>
        </w:rPr>
        <w:drawing>
          <wp:anchor distT="0" distB="0" distL="114300" distR="114300" simplePos="0" relativeHeight="252998656" behindDoc="0" locked="0" layoutInCell="1" allowOverlap="1" wp14:anchorId="6A464644" wp14:editId="53B4204F">
            <wp:simplePos x="0" y="0"/>
            <wp:positionH relativeFrom="margin">
              <wp:posOffset>184785</wp:posOffset>
            </wp:positionH>
            <wp:positionV relativeFrom="paragraph">
              <wp:posOffset>227965</wp:posOffset>
            </wp:positionV>
            <wp:extent cx="5756910" cy="2994025"/>
            <wp:effectExtent l="0" t="0" r="0" b="0"/>
            <wp:wrapNone/>
            <wp:docPr id="930" name="Image 930" descr="Une image contenant texte, Électroménager, appareil de cuisine, petit appareil électroménag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 930" descr="Une image contenant texte, Électroménager, appareil de cuisine, petit appareil électroménager&#10;&#10;Description générée automatiquement"/>
                    <pic:cNvPicPr/>
                  </pic:nvPicPr>
                  <pic:blipFill rotWithShape="1">
                    <a:blip r:embed="rId116"/>
                    <a:srcRect t="4400"/>
                    <a:stretch/>
                  </pic:blipFill>
                  <pic:spPr bwMode="auto">
                    <a:xfrm>
                      <a:off x="0" y="0"/>
                      <a:ext cx="5756910" cy="2994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6CA0D" w14:textId="29C055CB" w:rsidR="008D178B" w:rsidRPr="00F1058F" w:rsidRDefault="008D178B" w:rsidP="008D178B">
      <w:pPr>
        <w:pStyle w:val="En-tte"/>
        <w:spacing w:line="360" w:lineRule="auto"/>
        <w:rPr>
          <w:rFonts w:ascii="Century Gothic" w:hAnsi="Century Gothic"/>
          <w:color w:val="FF0000"/>
          <w:u w:val="dotted" w:color="000000"/>
        </w:rPr>
      </w:pPr>
    </w:p>
    <w:p w14:paraId="0EA25441" w14:textId="77777777" w:rsidR="008D178B" w:rsidRPr="00F1058F" w:rsidRDefault="008D178B" w:rsidP="008D178B">
      <w:pPr>
        <w:pStyle w:val="En-tte"/>
        <w:spacing w:line="360" w:lineRule="auto"/>
        <w:rPr>
          <w:rFonts w:ascii="Century Gothic" w:hAnsi="Century Gothic"/>
          <w:color w:val="FF0000"/>
          <w:u w:val="dotted" w:color="000000"/>
        </w:rPr>
      </w:pPr>
    </w:p>
    <w:p w14:paraId="0486FB16" w14:textId="77777777" w:rsidR="008D178B" w:rsidRPr="00F1058F" w:rsidRDefault="008D178B" w:rsidP="008D178B">
      <w:pPr>
        <w:pStyle w:val="En-tte"/>
        <w:spacing w:line="360" w:lineRule="auto"/>
        <w:rPr>
          <w:rFonts w:ascii="Century Gothic" w:hAnsi="Century Gothic"/>
          <w:color w:val="FF0000"/>
          <w:u w:val="dotted" w:color="000000"/>
        </w:rPr>
      </w:pPr>
    </w:p>
    <w:p w14:paraId="495B3AAE" w14:textId="77777777" w:rsidR="008D178B" w:rsidRDefault="008D178B" w:rsidP="008D178B">
      <w:pPr>
        <w:pStyle w:val="En-tte"/>
        <w:spacing w:line="360" w:lineRule="auto"/>
        <w:rPr>
          <w:rFonts w:ascii="Century Gothic" w:hAnsi="Century Gothic"/>
          <w:color w:val="FFFFFF" w:themeColor="background1"/>
          <w:u w:val="dotted" w:color="000000"/>
        </w:rPr>
      </w:pPr>
    </w:p>
    <w:p w14:paraId="4BE70E2F" w14:textId="77777777" w:rsidR="008D178B" w:rsidRPr="00435D1E" w:rsidRDefault="008D178B" w:rsidP="008D178B">
      <w:pPr>
        <w:pStyle w:val="En-tte"/>
        <w:spacing w:line="360" w:lineRule="auto"/>
        <w:rPr>
          <w:rFonts w:ascii="Century Gothic" w:hAnsi="Century Gothic"/>
          <w:color w:val="FFFFFF" w:themeColor="background1"/>
          <w:u w:val="dotted" w:color="000000"/>
        </w:rPr>
      </w:pPr>
    </w:p>
    <w:p w14:paraId="7A180D44" w14:textId="77777777" w:rsidR="008D178B" w:rsidRDefault="008D178B" w:rsidP="008D178B">
      <w:pPr>
        <w:spacing w:line="360" w:lineRule="auto"/>
        <w:rPr>
          <w:rFonts w:ascii="Century Gothic" w:hAnsi="Century Gothic"/>
          <w:color w:val="FF0000"/>
          <w:u w:val="dotted" w:color="000000"/>
        </w:rPr>
      </w:pPr>
    </w:p>
    <w:p w14:paraId="07C1F500" w14:textId="77777777" w:rsidR="008D178B" w:rsidRDefault="008D178B" w:rsidP="008D178B">
      <w:pPr>
        <w:spacing w:line="360" w:lineRule="auto"/>
        <w:rPr>
          <w:rFonts w:ascii="Century Gothic" w:hAnsi="Century Gothic"/>
          <w:color w:val="FF0000"/>
          <w:u w:val="dotted" w:color="000000"/>
        </w:rPr>
      </w:pPr>
    </w:p>
    <w:p w14:paraId="36E0A7E3" w14:textId="77777777" w:rsidR="008D178B" w:rsidRDefault="008D178B" w:rsidP="008D178B">
      <w:pPr>
        <w:spacing w:line="360" w:lineRule="auto"/>
        <w:rPr>
          <w:rFonts w:ascii="Century Gothic" w:hAnsi="Century Gothic"/>
          <w:color w:val="FF0000"/>
          <w:u w:val="dotted" w:color="000000"/>
        </w:rPr>
      </w:pPr>
    </w:p>
    <w:p w14:paraId="639593B8" w14:textId="77777777" w:rsidR="008D178B" w:rsidRDefault="008D178B" w:rsidP="008D178B">
      <w:pPr>
        <w:spacing w:line="360" w:lineRule="auto"/>
        <w:rPr>
          <w:rFonts w:ascii="Century Gothic" w:hAnsi="Century Gothic"/>
          <w:color w:val="FF0000"/>
          <w:u w:val="dotted" w:color="000000"/>
        </w:rPr>
      </w:pPr>
    </w:p>
    <w:p w14:paraId="7C50D507" w14:textId="77777777" w:rsidR="008D178B" w:rsidRDefault="008D178B" w:rsidP="008D178B">
      <w:pPr>
        <w:spacing w:line="360" w:lineRule="auto"/>
        <w:rPr>
          <w:rFonts w:ascii="Century Gothic" w:hAnsi="Century Gothic"/>
          <w:color w:val="FF0000"/>
          <w:u w:val="dotted" w:color="000000"/>
        </w:rPr>
      </w:pPr>
      <w:r>
        <w:rPr>
          <w:rFonts w:ascii="Century Gothic" w:hAnsi="Century Gothic"/>
          <w:noProof/>
          <w:color w:val="FF0000"/>
          <w:u w:val="dotted" w:color="000000"/>
        </w:rPr>
        <w:drawing>
          <wp:anchor distT="0" distB="0" distL="114300" distR="114300" simplePos="0" relativeHeight="252999680" behindDoc="0" locked="0" layoutInCell="1" allowOverlap="1" wp14:anchorId="70A83B2D" wp14:editId="00F31461">
            <wp:simplePos x="0" y="0"/>
            <wp:positionH relativeFrom="column">
              <wp:posOffset>163343</wp:posOffset>
            </wp:positionH>
            <wp:positionV relativeFrom="paragraph">
              <wp:posOffset>11918</wp:posOffset>
            </wp:positionV>
            <wp:extent cx="5756910" cy="1063256"/>
            <wp:effectExtent l="0" t="0" r="0" b="3810"/>
            <wp:wrapNone/>
            <wp:docPr id="931" name="Image 931" descr="Une image contenant texte, reçu, algè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Image 931" descr="Une image contenant texte, reçu, algèbre&#10;&#10;Description générée automatiquement"/>
                    <pic:cNvPicPr/>
                  </pic:nvPicPr>
                  <pic:blipFill rotWithShape="1">
                    <a:blip r:embed="rId117"/>
                    <a:srcRect t="10409" b="15217"/>
                    <a:stretch/>
                  </pic:blipFill>
                  <pic:spPr bwMode="auto">
                    <a:xfrm>
                      <a:off x="0" y="0"/>
                      <a:ext cx="5756910" cy="10632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096FEB" w14:textId="77777777" w:rsidR="008D178B" w:rsidRDefault="008D178B" w:rsidP="008D178B">
      <w:pPr>
        <w:spacing w:line="360" w:lineRule="auto"/>
        <w:rPr>
          <w:rFonts w:ascii="Century Gothic" w:hAnsi="Century Gothic"/>
          <w:color w:val="FF0000"/>
          <w:u w:val="dotted" w:color="000000"/>
        </w:rPr>
      </w:pPr>
    </w:p>
    <w:p w14:paraId="3917664F" w14:textId="77777777" w:rsidR="008D178B" w:rsidRDefault="008D178B" w:rsidP="008D178B">
      <w:pPr>
        <w:spacing w:line="360" w:lineRule="auto"/>
        <w:rPr>
          <w:rFonts w:ascii="Century Gothic" w:hAnsi="Century Gothic"/>
          <w:color w:val="FF0000"/>
          <w:u w:val="dotted" w:color="000000"/>
        </w:rPr>
      </w:pPr>
    </w:p>
    <w:p w14:paraId="51BCB9AB" w14:textId="77777777" w:rsidR="008D178B" w:rsidRPr="00632AC3" w:rsidRDefault="008D178B" w:rsidP="008D178B">
      <w:pPr>
        <w:pStyle w:val="En-tte"/>
        <w:spacing w:line="360" w:lineRule="auto"/>
        <w:rPr>
          <w:rFonts w:asciiTheme="majorHAnsi" w:eastAsia="Calibri" w:hAnsiTheme="majorHAnsi"/>
        </w:rPr>
      </w:pPr>
      <w:r w:rsidRPr="00632AC3">
        <w:rPr>
          <w:rFonts w:asciiTheme="majorHAnsi" w:eastAsia="Calibri" w:hAnsiTheme="majorHAnsi"/>
        </w:rPr>
        <w:t>Aide ta voisine à calculer :</w:t>
      </w:r>
    </w:p>
    <w:p w14:paraId="502BAE36" w14:textId="77777777" w:rsidR="008D178B" w:rsidRPr="00632AC3" w:rsidRDefault="008D178B" w:rsidP="008D178B">
      <w:pPr>
        <w:pStyle w:val="En-tte"/>
        <w:spacing w:line="360" w:lineRule="auto"/>
        <w:ind w:left="720"/>
        <w:rPr>
          <w:rFonts w:asciiTheme="majorHAnsi" w:eastAsia="Calibri" w:hAnsiTheme="majorHAnsi"/>
        </w:rPr>
      </w:pPr>
      <w:r w:rsidRPr="00632AC3">
        <w:rPr>
          <w:rFonts w:asciiTheme="majorHAnsi" w:eastAsia="Calibri" w:hAnsiTheme="majorHAnsi"/>
        </w:rPr>
        <w:t>a) la somme totale à payer ;</w:t>
      </w:r>
    </w:p>
    <w:p w14:paraId="36C72655" w14:textId="77777777" w:rsidR="008D178B" w:rsidRPr="00632AC3" w:rsidRDefault="008D178B" w:rsidP="008D178B">
      <w:pPr>
        <w:pStyle w:val="En-tte"/>
        <w:spacing w:line="360" w:lineRule="auto"/>
        <w:ind w:left="720"/>
        <w:rPr>
          <w:rFonts w:asciiTheme="majorHAnsi" w:eastAsia="Calibri" w:hAnsiTheme="majorHAnsi"/>
        </w:rPr>
      </w:pPr>
      <w:r w:rsidRPr="00632AC3">
        <w:rPr>
          <w:rFonts w:asciiTheme="majorHAnsi" w:eastAsia="Calibri" w:hAnsiTheme="majorHAnsi"/>
        </w:rPr>
        <w:t>b) l’intérêt total à payer ;</w:t>
      </w:r>
    </w:p>
    <w:p w14:paraId="1116671E" w14:textId="73CBB6E3" w:rsidR="008D178B" w:rsidRPr="00632AC3" w:rsidRDefault="008D178B" w:rsidP="008D178B">
      <w:pPr>
        <w:pStyle w:val="En-tte"/>
        <w:spacing w:line="360" w:lineRule="auto"/>
        <w:ind w:left="720"/>
        <w:rPr>
          <w:rFonts w:asciiTheme="majorHAnsi" w:eastAsia="Calibri" w:hAnsiTheme="majorHAnsi"/>
        </w:rPr>
      </w:pPr>
      <w:r w:rsidRPr="00632AC3">
        <w:rPr>
          <w:rFonts w:asciiTheme="majorHAnsi" w:eastAsia="Calibri" w:hAnsiTheme="majorHAnsi"/>
        </w:rPr>
        <w:t>c) le TAEG (à vérifier) grâce à la formule</w:t>
      </w:r>
    </w:p>
    <w:p w14:paraId="4EDAB5D8" w14:textId="254A2324" w:rsidR="008D178B" w:rsidRPr="00B623F9" w:rsidRDefault="008D178B" w:rsidP="008D178B">
      <w:pPr>
        <w:pStyle w:val="En-tte"/>
        <w:numPr>
          <w:ilvl w:val="0"/>
          <w:numId w:val="52"/>
        </w:numPr>
        <w:spacing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Somme totale à payer : 39,12+ 47.39,50 = 1895,62€</w:t>
      </w:r>
      <w:r w:rsidRPr="00B623F9">
        <w:rPr>
          <w:rFonts w:ascii="Trebuchet MS" w:hAnsi="Trebuchet MS"/>
          <w:color w:val="FFFFFF" w:themeColor="background1"/>
          <w:u w:val="single" w:color="A6A6A6" w:themeColor="background1" w:themeShade="A6"/>
        </w:rPr>
        <w:tab/>
      </w:r>
    </w:p>
    <w:p w14:paraId="377EF9AF" w14:textId="77777777" w:rsidR="008D178B" w:rsidRPr="00B623F9" w:rsidRDefault="008D178B" w:rsidP="008D178B">
      <w:pPr>
        <w:pStyle w:val="En-tte"/>
        <w:numPr>
          <w:ilvl w:val="0"/>
          <w:numId w:val="52"/>
        </w:numPr>
        <w:spacing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Intérêt total à payer : 1895,62 – 1499 = 396,62€</w:t>
      </w:r>
      <w:r w:rsidRPr="00B623F9">
        <w:rPr>
          <w:rFonts w:ascii="Trebuchet MS" w:hAnsi="Trebuchet MS"/>
          <w:color w:val="FFFFFF" w:themeColor="background1"/>
          <w:u w:val="single" w:color="A6A6A6" w:themeColor="background1" w:themeShade="A6"/>
        </w:rPr>
        <w:tab/>
      </w:r>
    </w:p>
    <w:p w14:paraId="1D3D7CBA" w14:textId="77777777" w:rsidR="008D178B" w:rsidRPr="00B623F9" w:rsidRDefault="008D178B" w:rsidP="008D178B">
      <w:pPr>
        <w:pStyle w:val="En-tte"/>
        <w:numPr>
          <w:ilvl w:val="0"/>
          <w:numId w:val="52"/>
        </w:numPr>
        <w:spacing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TAEG : 12,71%</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p>
    <w:p w14:paraId="69B015AC" w14:textId="71BF4325" w:rsidR="008D178B" w:rsidRPr="00B623F9" w:rsidRDefault="008D178B" w:rsidP="003C07D4">
      <w:pPr>
        <w:pStyle w:val="En-tte"/>
        <w:spacing w:line="360" w:lineRule="auto"/>
        <w:ind w:left="720"/>
        <w:rPr>
          <w:rFonts w:ascii="Century Gothic" w:hAnsi="Century Gothic"/>
          <w:color w:val="FFFFFF" w:themeColor="background1"/>
          <w:u w:val="dotted" w:color="000000"/>
        </w:rPr>
      </w:pPr>
      <w:r w:rsidRPr="00B623F9">
        <w:rPr>
          <w:rFonts w:ascii="Trebuchet MS" w:hAnsi="Trebuchet MS"/>
          <w:color w:val="FFFFFF" w:themeColor="background1"/>
          <w:u w:val="single" w:color="A6A6A6" w:themeColor="background1" w:themeShade="A6"/>
        </w:rPr>
        <w:t>1895,62-1499/1499X</w:t>
      </w:r>
      <w:r w:rsidR="0007086D" w:rsidRPr="00B623F9">
        <w:rPr>
          <w:rFonts w:ascii="Trebuchet MS" w:hAnsi="Trebuchet MS"/>
          <w:color w:val="FFFFFF" w:themeColor="background1"/>
          <w:u w:val="single" w:color="A6A6A6" w:themeColor="background1" w:themeShade="A6"/>
        </w:rPr>
        <w:t>48</w:t>
      </w:r>
      <w:r w:rsidRPr="00B623F9">
        <w:rPr>
          <w:rFonts w:ascii="Trebuchet MS" w:hAnsi="Trebuchet MS"/>
          <w:color w:val="FFFFFF" w:themeColor="background1"/>
          <w:u w:val="single" w:color="A6A6A6" w:themeColor="background1" w:themeShade="A6"/>
        </w:rPr>
        <w:t>= 12,71%</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p>
    <w:p w14:paraId="5C186280" w14:textId="360C2192" w:rsidR="008D178B" w:rsidRDefault="008D178B" w:rsidP="008D178B">
      <w:pPr>
        <w:jc w:val="left"/>
        <w:rPr>
          <w:rFonts w:asciiTheme="majorHAnsi" w:hAnsiTheme="majorHAnsi"/>
        </w:rPr>
      </w:pPr>
      <w:r>
        <w:rPr>
          <w:rFonts w:asciiTheme="majorHAnsi" w:hAnsiTheme="majorHAnsi"/>
        </w:rPr>
        <w:br w:type="page"/>
      </w:r>
    </w:p>
    <w:p w14:paraId="2894F1C1" w14:textId="72654E60" w:rsidR="009F226E" w:rsidRDefault="009F226E" w:rsidP="009F226E">
      <w:pPr>
        <w:pStyle w:val="Titre4"/>
      </w:pPr>
      <w:r>
        <w:lastRenderedPageBreak/>
        <w:t>Cas de surendettement</w:t>
      </w:r>
    </w:p>
    <w:p w14:paraId="082C6F5E" w14:textId="77777777" w:rsidR="003E4854" w:rsidRDefault="003E4854" w:rsidP="00067C70">
      <w:pPr>
        <w:tabs>
          <w:tab w:val="left" w:pos="2617"/>
        </w:tabs>
        <w:spacing w:after="0" w:line="240" w:lineRule="auto"/>
        <w:jc w:val="left"/>
        <w:rPr>
          <w:rFonts w:asciiTheme="majorHAnsi" w:hAnsiTheme="majorHAnsi"/>
          <w:sz w:val="20"/>
          <w:szCs w:val="20"/>
        </w:rPr>
      </w:pPr>
    </w:p>
    <w:p w14:paraId="36AC25B1" w14:textId="5A624CE2" w:rsidR="00067C70" w:rsidRPr="009A05A6" w:rsidRDefault="00067C70" w:rsidP="00067C70">
      <w:pPr>
        <w:tabs>
          <w:tab w:val="left" w:pos="2617"/>
        </w:tabs>
        <w:spacing w:after="0" w:line="240" w:lineRule="auto"/>
        <w:jc w:val="left"/>
        <w:rPr>
          <w:rFonts w:asciiTheme="majorHAnsi" w:hAnsiTheme="majorHAnsi"/>
          <w:sz w:val="20"/>
          <w:szCs w:val="20"/>
        </w:rPr>
      </w:pPr>
      <w:r w:rsidRPr="009A05A6">
        <w:rPr>
          <w:rFonts w:asciiTheme="majorHAnsi" w:hAnsiTheme="majorHAnsi"/>
          <w:sz w:val="20"/>
          <w:szCs w:val="20"/>
        </w:rPr>
        <w:t>Lis l’extrait d’article de presse suivant :</w:t>
      </w:r>
    </w:p>
    <w:p w14:paraId="6CA7AB73" w14:textId="77777777" w:rsidR="00067C70" w:rsidRPr="009A05A6" w:rsidRDefault="00067C70" w:rsidP="00067C70">
      <w:pPr>
        <w:pBdr>
          <w:top w:val="single" w:sz="2" w:space="0" w:color="E5E7EB"/>
          <w:left w:val="single" w:sz="2" w:space="0" w:color="E5E7EB"/>
          <w:bottom w:val="single" w:sz="2" w:space="0" w:color="E5E7EB"/>
          <w:right w:val="single" w:sz="2" w:space="0" w:color="E5E7EB"/>
        </w:pBdr>
        <w:spacing w:before="320" w:after="320"/>
        <w:rPr>
          <w:rFonts w:asciiTheme="majorHAnsi" w:hAnsiTheme="majorHAnsi"/>
          <w:sz w:val="20"/>
          <w:szCs w:val="20"/>
        </w:rPr>
      </w:pPr>
      <w:r w:rsidRPr="009A05A6">
        <w:rPr>
          <w:rFonts w:asciiTheme="majorHAnsi" w:hAnsiTheme="majorHAnsi"/>
          <w:sz w:val="20"/>
          <w:szCs w:val="20"/>
        </w:rPr>
        <w:t xml:space="preserve">(…)A la suite d'une séparation </w:t>
      </w:r>
      <w:r w:rsidRPr="009A05A6">
        <w:rPr>
          <w:rFonts w:asciiTheme="majorHAnsi" w:hAnsiTheme="majorHAnsi"/>
          <w:b/>
          <w:bCs/>
          <w:sz w:val="20"/>
          <w:szCs w:val="20"/>
        </w:rPr>
        <w:t>Edith Lucas</w:t>
      </w:r>
      <w:r w:rsidRPr="009A05A6">
        <w:rPr>
          <w:rFonts w:asciiTheme="majorHAnsi" w:hAnsiTheme="majorHAnsi"/>
          <w:sz w:val="20"/>
          <w:szCs w:val="20"/>
        </w:rPr>
        <w:t xml:space="preserve"> a élevé seule ses quatre enfants. Il a fallu déménager et reconstruire une vie, avec ses frais et dépenses. Edith travaillait mais ne parvenait pas à joindre les deux bouts. Elle a emprunté. Les crédits se sont accumulés. Elle ne parvenait plus à gérer ses dettes : "J'en avais tellement marre de voir tout ça que je préférais cacher mes papiers dans mon armoire, faire semblant de rien". </w:t>
      </w:r>
    </w:p>
    <w:p w14:paraId="776959B4" w14:textId="77777777" w:rsidR="00067C70" w:rsidRPr="009A05A6" w:rsidRDefault="00067C70" w:rsidP="00067C70">
      <w:pPr>
        <w:pBdr>
          <w:top w:val="single" w:sz="2" w:space="0" w:color="E5E7EB"/>
          <w:left w:val="single" w:sz="2" w:space="0" w:color="E5E7EB"/>
          <w:bottom w:val="single" w:sz="2" w:space="0" w:color="E5E7EB"/>
          <w:right w:val="single" w:sz="2" w:space="0" w:color="E5E7EB"/>
        </w:pBdr>
        <w:spacing w:before="320" w:after="320"/>
        <w:rPr>
          <w:rFonts w:asciiTheme="majorHAnsi" w:hAnsiTheme="majorHAnsi"/>
          <w:sz w:val="20"/>
          <w:szCs w:val="20"/>
        </w:rPr>
      </w:pPr>
      <w:r w:rsidRPr="009A05A6">
        <w:rPr>
          <w:rFonts w:asciiTheme="majorHAnsi" w:hAnsiTheme="majorHAnsi"/>
          <w:sz w:val="20"/>
          <w:szCs w:val="20"/>
        </w:rPr>
        <w:t xml:space="preserve">A l'époque, sa fille a voulu aider sa mère et son plus jeune frère, Quentin. Mais </w:t>
      </w:r>
      <w:r w:rsidRPr="009A05A6">
        <w:rPr>
          <w:rFonts w:asciiTheme="majorHAnsi" w:hAnsiTheme="majorHAnsi"/>
          <w:b/>
          <w:bCs/>
          <w:sz w:val="20"/>
          <w:szCs w:val="20"/>
        </w:rPr>
        <w:t>Lucrèce</w:t>
      </w:r>
      <w:r w:rsidRPr="009A05A6">
        <w:rPr>
          <w:rFonts w:asciiTheme="majorHAnsi" w:hAnsiTheme="majorHAnsi"/>
          <w:sz w:val="20"/>
          <w:szCs w:val="20"/>
        </w:rPr>
        <w:t xml:space="preserve"> le reconnaît aujourd'hui, sa bonne volonté - de crédit </w:t>
      </w:r>
      <w:r w:rsidRPr="009A05A6">
        <w:rPr>
          <w:rFonts w:asciiTheme="majorHAnsi" w:hAnsiTheme="majorHAnsi"/>
          <w:b/>
          <w:bCs/>
          <w:i/>
          <w:iCs/>
          <w:sz w:val="20"/>
          <w:szCs w:val="20"/>
        </w:rPr>
        <w:t xml:space="preserve">en rachat de crédit - n'a fait qu'augmenter le montant de la dette familiale </w:t>
      </w:r>
      <w:r w:rsidRPr="009A05A6">
        <w:rPr>
          <w:rFonts w:asciiTheme="majorHAnsi" w:hAnsiTheme="majorHAnsi"/>
          <w:sz w:val="20"/>
          <w:szCs w:val="20"/>
        </w:rPr>
        <w:t>: "J'ai fait des crédits pour pouvoir aider maman à payer des factures d'hôpitaux qui en grande partie étaient des factures d'hôpitaux à mon nom. Je l'ai aidée, je lui ai acheté un petit scooter pour pouvoir aller travailler donc j'ai dû faire un crédit pour l'acheter". La dette atteint alors 20 000 euros. Les huissiers font pression. Lucrèce raconte : "On commence à avoir peur. On se dit qu'ils vont venir saisir les meubles, qu'ils vont venir prendre tout ce qu'on a essayé de reconstruire et, on en dort plus. On devenait fou, on arrivait même à se prendre la tête entre nous pour des papiers qui n'étaient pas payés. Ce n'était plus possible. C'était ça ou alors c'était la famille qui se déchirait".</w:t>
      </w:r>
    </w:p>
    <w:p w14:paraId="1FA34335" w14:textId="7915C613" w:rsidR="00067C70" w:rsidRPr="009A05A6" w:rsidRDefault="00067C70" w:rsidP="00067C70">
      <w:pPr>
        <w:pBdr>
          <w:top w:val="single" w:sz="2" w:space="0" w:color="E5E7EB"/>
          <w:left w:val="single" w:sz="2" w:space="0" w:color="E5E7EB"/>
          <w:bottom w:val="single" w:sz="2" w:space="0" w:color="E5E7EB"/>
          <w:right w:val="single" w:sz="2" w:space="0" w:color="E5E7EB"/>
        </w:pBdr>
        <w:spacing w:after="320"/>
        <w:rPr>
          <w:rFonts w:asciiTheme="majorHAnsi" w:hAnsiTheme="majorHAnsi"/>
          <w:sz w:val="20"/>
          <w:szCs w:val="20"/>
        </w:rPr>
      </w:pPr>
      <w:r w:rsidRPr="009A05A6">
        <w:rPr>
          <w:rFonts w:asciiTheme="majorHAnsi" w:hAnsiTheme="majorHAnsi"/>
          <w:sz w:val="20"/>
          <w:szCs w:val="20"/>
        </w:rPr>
        <w:t xml:space="preserve">Edith et Lucrèce prennent alors la décision de pousser la porte du CPAS du Roeulx qui les aide à obtenir, en justice, un règlement collectif de dettes. Il permettra de rembourser les créanciers et pas que ça, selon Céline Brabant, médiatrice de dettes au CPAS du Roeulx : "L'avantage c'est que la pression des créanciers qui, </w:t>
      </w:r>
      <w:r w:rsidR="003E4854" w:rsidRPr="009A05A6">
        <w:rPr>
          <w:rFonts w:asciiTheme="majorHAnsi" w:hAnsiTheme="majorHAnsi"/>
          <w:sz w:val="20"/>
          <w:szCs w:val="20"/>
        </w:rPr>
        <w:t>jusque-là</w:t>
      </w:r>
      <w:r w:rsidRPr="009A05A6">
        <w:rPr>
          <w:rFonts w:asciiTheme="majorHAnsi" w:hAnsiTheme="majorHAnsi"/>
          <w:sz w:val="20"/>
          <w:szCs w:val="20"/>
        </w:rPr>
        <w:t>, frappaient à la porte, déposaient des courriers, ajoutés aux coups de téléphone des sociétés de crédit, toute cette pression-là, on ne l'a plus". Les dettes sont "gelées" en attendant une décision judiciaire qui déterminera un plan de paiement aux créanciers.</w:t>
      </w:r>
    </w:p>
    <w:p w14:paraId="5556029F" w14:textId="4C80916D" w:rsidR="00067C70" w:rsidRDefault="00067C70" w:rsidP="00067C70">
      <w:pPr>
        <w:pBdr>
          <w:top w:val="single" w:sz="2" w:space="0" w:color="E5E7EB"/>
          <w:left w:val="single" w:sz="2" w:space="0" w:color="E5E7EB"/>
          <w:bottom w:val="single" w:sz="2" w:space="0" w:color="E5E7EB"/>
          <w:right w:val="single" w:sz="2" w:space="0" w:color="E5E7EB"/>
        </w:pBdr>
        <w:spacing w:after="320"/>
        <w:rPr>
          <w:rFonts w:asciiTheme="majorHAnsi" w:hAnsiTheme="majorHAnsi"/>
          <w:sz w:val="20"/>
          <w:szCs w:val="20"/>
        </w:rPr>
      </w:pPr>
      <w:r w:rsidRPr="009A05A6">
        <w:rPr>
          <w:rFonts w:asciiTheme="majorHAnsi" w:hAnsiTheme="majorHAnsi"/>
          <w:sz w:val="20"/>
          <w:szCs w:val="20"/>
        </w:rPr>
        <w:t xml:space="preserve">Mais il faudra tout de même rembourser, </w:t>
      </w:r>
      <w:r w:rsidR="003E4854" w:rsidRPr="009A05A6">
        <w:rPr>
          <w:rFonts w:asciiTheme="majorHAnsi" w:hAnsiTheme="majorHAnsi"/>
          <w:sz w:val="20"/>
          <w:szCs w:val="20"/>
        </w:rPr>
        <w:t>non ?</w:t>
      </w:r>
      <w:r w:rsidRPr="009A05A6">
        <w:rPr>
          <w:rFonts w:asciiTheme="majorHAnsi" w:hAnsiTheme="majorHAnsi"/>
          <w:sz w:val="20"/>
          <w:szCs w:val="20"/>
        </w:rPr>
        <w:t xml:space="preserve"> En fait, Edith et Lucrèce travaillent. Leurs revenus - 2600 euros par mois - sont versés sur le compte géré par le médiateur, un avocat, qui réserve 1000 euros pour les créanciers. Les 1600 euros restants serviront à payer loyer, factures et prévoira une petite épargne (sur base volontaire des débiteurs). Reste alors 900 euros pour les dépenses quotidiennes à trois. Cela ne laisse pas </w:t>
      </w:r>
      <w:r w:rsidR="003E4854" w:rsidRPr="009A05A6">
        <w:rPr>
          <w:rFonts w:asciiTheme="majorHAnsi" w:hAnsiTheme="majorHAnsi"/>
          <w:sz w:val="20"/>
          <w:szCs w:val="20"/>
        </w:rPr>
        <w:t>grand-chose</w:t>
      </w:r>
      <w:r w:rsidRPr="009A05A6">
        <w:rPr>
          <w:rFonts w:asciiTheme="majorHAnsi" w:hAnsiTheme="majorHAnsi"/>
          <w:sz w:val="20"/>
          <w:szCs w:val="20"/>
        </w:rPr>
        <w:t xml:space="preserve"> pour les courses : elles s'autorisent 120 euros par mois ... Là, Lucrèce à un truc : elle utilise sa calculette. A l'approche des fêtes, il faudra aussi faire attention au budget "... on fera au moins cher comme ça tout le monde sera content. Tout le monde aura quelque chose. Malgré tout on verra les enfants - ma filleule et mon neveu - ouvrir leurs cadeaux, même si c'est un bête cadeau à 5 euros. Le principal sera de les voir sourire et ça, ça nous rendra joyeux. Ce sera un peu moins difficile quand on les verra sourire". (…)  </w:t>
      </w:r>
    </w:p>
    <w:p w14:paraId="5FAF7AB5" w14:textId="77777777" w:rsidR="00067C70" w:rsidRPr="009A05A6" w:rsidRDefault="00067C70" w:rsidP="003E4854">
      <w:pPr>
        <w:tabs>
          <w:tab w:val="left" w:pos="2617"/>
        </w:tabs>
        <w:jc w:val="right"/>
        <w:rPr>
          <w:rFonts w:asciiTheme="majorHAnsi" w:hAnsiTheme="majorHAnsi"/>
          <w:sz w:val="16"/>
          <w:szCs w:val="16"/>
        </w:rPr>
      </w:pPr>
      <w:r w:rsidRPr="009A05A6">
        <w:rPr>
          <w:rFonts w:asciiTheme="majorHAnsi" w:hAnsiTheme="majorHAnsi"/>
          <w:b/>
          <w:bCs/>
          <w:sz w:val="16"/>
          <w:szCs w:val="16"/>
        </w:rPr>
        <w:t>Source</w:t>
      </w:r>
      <w:r w:rsidRPr="009A05A6">
        <w:rPr>
          <w:rFonts w:asciiTheme="majorHAnsi" w:hAnsiTheme="majorHAnsi"/>
          <w:sz w:val="16"/>
          <w:szCs w:val="16"/>
        </w:rPr>
        <w:t xml:space="preserve"> : </w:t>
      </w:r>
      <w:hyperlink r:id="rId118" w:history="1">
        <w:r w:rsidRPr="009A05A6">
          <w:rPr>
            <w:rStyle w:val="Lienhypertexte"/>
            <w:rFonts w:asciiTheme="majorHAnsi" w:hAnsiTheme="majorHAnsi"/>
            <w:sz w:val="16"/>
            <w:szCs w:val="16"/>
          </w:rPr>
          <w:t>https://www.rtbf.be/article/solution-a-l-endettement-le-reglement-collectif-de-dettes-9770223</w:t>
        </w:r>
      </w:hyperlink>
    </w:p>
    <w:p w14:paraId="6A034FA3" w14:textId="77777777" w:rsidR="00067C70" w:rsidRPr="002844C1" w:rsidRDefault="00067C70" w:rsidP="00067C70">
      <w:pPr>
        <w:tabs>
          <w:tab w:val="left" w:pos="2617"/>
        </w:tabs>
        <w:rPr>
          <w:sz w:val="18"/>
          <w:szCs w:val="18"/>
        </w:rPr>
      </w:pPr>
    </w:p>
    <w:p w14:paraId="227C7551" w14:textId="198ADCD9" w:rsidR="00067C70" w:rsidRPr="003E4854" w:rsidRDefault="00067C70" w:rsidP="003E4854">
      <w:pPr>
        <w:pStyle w:val="Paragraphedeliste"/>
        <w:numPr>
          <w:ilvl w:val="0"/>
          <w:numId w:val="53"/>
        </w:numPr>
        <w:spacing w:after="240" w:line="240" w:lineRule="auto"/>
        <w:rPr>
          <w:rFonts w:asciiTheme="majorHAnsi" w:hAnsiTheme="majorHAnsi"/>
          <w:sz w:val="20"/>
          <w:szCs w:val="20"/>
        </w:rPr>
      </w:pPr>
      <w:r w:rsidRPr="009A05A6">
        <w:rPr>
          <w:rFonts w:asciiTheme="majorHAnsi" w:hAnsiTheme="majorHAnsi"/>
          <w:sz w:val="20"/>
          <w:szCs w:val="20"/>
        </w:rPr>
        <w:t>Vérifie en quoi Edith et Lucrèce répondent aux 3 conditions pour parler de surendettement.</w:t>
      </w:r>
    </w:p>
    <w:p w14:paraId="1BAD6085" w14:textId="77777777" w:rsidR="00067C70" w:rsidRPr="00B623F9" w:rsidRDefault="00067C70" w:rsidP="00067C70">
      <w:pPr>
        <w:spacing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 xml:space="preserve">Elles ne savent plus faire face à ses dettes </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t>……</w:t>
      </w:r>
    </w:p>
    <w:p w14:paraId="655C9BB7" w14:textId="77777777" w:rsidR="00067C70" w:rsidRPr="00B623F9" w:rsidRDefault="00067C70" w:rsidP="00067C70">
      <w:pPr>
        <w:spacing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 xml:space="preserve">Elles sont importantes + de 20 000 euros </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t>……</w:t>
      </w:r>
    </w:p>
    <w:p w14:paraId="2CCEADAC" w14:textId="77777777" w:rsidR="00067C70" w:rsidRPr="00B623F9" w:rsidRDefault="00067C70" w:rsidP="00067C70">
      <w:pPr>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 xml:space="preserve">De manière durables  </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t>…….</w:t>
      </w:r>
    </w:p>
    <w:p w14:paraId="6A7637C5" w14:textId="77777777" w:rsidR="003E4854" w:rsidRPr="00B623F9" w:rsidRDefault="003E4854" w:rsidP="00067C70">
      <w:pPr>
        <w:rPr>
          <w:rFonts w:ascii="Trebuchet MS" w:hAnsi="Trebuchet MS"/>
          <w:color w:val="FFFFFF" w:themeColor="background1"/>
          <w:u w:val="single" w:color="A6A6A6" w:themeColor="background1" w:themeShade="A6"/>
        </w:rPr>
      </w:pPr>
    </w:p>
    <w:p w14:paraId="2D6B3266" w14:textId="77777777" w:rsidR="003E4854" w:rsidRPr="00E0516A" w:rsidRDefault="003E4854" w:rsidP="00067C70">
      <w:pPr>
        <w:rPr>
          <w:rFonts w:ascii="Trebuchet MS" w:hAnsi="Trebuchet MS"/>
          <w:color w:val="FF0000"/>
          <w:u w:val="single" w:color="A6A6A6" w:themeColor="background1" w:themeShade="A6"/>
        </w:rPr>
      </w:pPr>
    </w:p>
    <w:p w14:paraId="071755AE" w14:textId="79A21758" w:rsidR="00E563BE" w:rsidRPr="003E4854" w:rsidRDefault="00E563BE" w:rsidP="00E563BE">
      <w:pPr>
        <w:pStyle w:val="Paragraphedeliste"/>
        <w:numPr>
          <w:ilvl w:val="0"/>
          <w:numId w:val="53"/>
        </w:numPr>
        <w:spacing w:after="120" w:line="240" w:lineRule="auto"/>
        <w:rPr>
          <w:rFonts w:asciiTheme="majorHAnsi" w:hAnsiTheme="majorHAnsi"/>
          <w:sz w:val="20"/>
          <w:szCs w:val="20"/>
        </w:rPr>
      </w:pPr>
      <w:r w:rsidRPr="009A05A6">
        <w:rPr>
          <w:rFonts w:asciiTheme="majorHAnsi" w:hAnsiTheme="majorHAnsi"/>
          <w:sz w:val="20"/>
          <w:szCs w:val="20"/>
        </w:rPr>
        <w:lastRenderedPageBreak/>
        <w:t>Pour quelle raison théorique (vues en classe) Edith en-est-il arrivé là ? Indique l’extrait de l’article qui l’illustre.</w:t>
      </w:r>
    </w:p>
    <w:tbl>
      <w:tblPr>
        <w:tblStyle w:val="Grilledutableau"/>
        <w:tblW w:w="9105" w:type="dxa"/>
        <w:tblLook w:val="04A0" w:firstRow="1" w:lastRow="0" w:firstColumn="1" w:lastColumn="0" w:noHBand="0" w:noVBand="1"/>
      </w:tblPr>
      <w:tblGrid>
        <w:gridCol w:w="4586"/>
        <w:gridCol w:w="4519"/>
      </w:tblGrid>
      <w:tr w:rsidR="00E563BE" w:rsidRPr="009A05A6" w14:paraId="721C4DF3" w14:textId="77777777" w:rsidTr="00614086">
        <w:trPr>
          <w:trHeight w:val="740"/>
        </w:trPr>
        <w:tc>
          <w:tcPr>
            <w:tcW w:w="4586" w:type="dxa"/>
          </w:tcPr>
          <w:p w14:paraId="253EB207" w14:textId="77777777" w:rsidR="00E563BE" w:rsidRPr="009A05A6" w:rsidRDefault="00E563BE" w:rsidP="00614086">
            <w:pPr>
              <w:jc w:val="center"/>
              <w:rPr>
                <w:rFonts w:asciiTheme="majorHAnsi" w:hAnsiTheme="majorHAnsi"/>
                <w:b/>
                <w:bCs/>
              </w:rPr>
            </w:pPr>
            <w:r w:rsidRPr="009A05A6">
              <w:rPr>
                <w:rFonts w:asciiTheme="majorHAnsi" w:hAnsiTheme="majorHAnsi"/>
                <w:b/>
                <w:bCs/>
              </w:rPr>
              <w:t>Cause théorique du surendettement.</w:t>
            </w:r>
          </w:p>
          <w:p w14:paraId="71408AC2" w14:textId="77777777" w:rsidR="00E563BE" w:rsidRPr="009A05A6" w:rsidRDefault="00E563BE" w:rsidP="00614086">
            <w:pPr>
              <w:jc w:val="center"/>
              <w:rPr>
                <w:rFonts w:asciiTheme="majorHAnsi" w:hAnsiTheme="majorHAnsi"/>
                <w:b/>
                <w:bCs/>
              </w:rPr>
            </w:pPr>
          </w:p>
          <w:p w14:paraId="54183AF9" w14:textId="77777777" w:rsidR="00E563BE" w:rsidRPr="009A05A6" w:rsidRDefault="00E563BE" w:rsidP="00614086">
            <w:pPr>
              <w:jc w:val="center"/>
              <w:rPr>
                <w:rFonts w:asciiTheme="majorHAnsi" w:hAnsiTheme="majorHAnsi"/>
                <w:b/>
                <w:bCs/>
              </w:rPr>
            </w:pPr>
          </w:p>
          <w:p w14:paraId="409B3E18" w14:textId="77777777" w:rsidR="00E563BE" w:rsidRPr="009A05A6" w:rsidRDefault="00E563BE" w:rsidP="00614086">
            <w:pPr>
              <w:jc w:val="center"/>
              <w:rPr>
                <w:rFonts w:asciiTheme="majorHAnsi" w:hAnsiTheme="majorHAnsi"/>
                <w:b/>
                <w:bCs/>
              </w:rPr>
            </w:pPr>
          </w:p>
          <w:p w14:paraId="1EA9FE2E" w14:textId="77777777" w:rsidR="00E563BE" w:rsidRPr="009A05A6" w:rsidRDefault="00E563BE" w:rsidP="00614086">
            <w:pPr>
              <w:jc w:val="center"/>
              <w:rPr>
                <w:rFonts w:asciiTheme="majorHAnsi" w:hAnsiTheme="majorHAnsi"/>
                <w:b/>
                <w:bCs/>
              </w:rPr>
            </w:pPr>
          </w:p>
        </w:tc>
        <w:tc>
          <w:tcPr>
            <w:tcW w:w="4519" w:type="dxa"/>
          </w:tcPr>
          <w:p w14:paraId="7A88EDEB" w14:textId="77777777" w:rsidR="00E563BE" w:rsidRPr="00B623F9" w:rsidRDefault="00E563BE" w:rsidP="00042320">
            <w:pPr>
              <w:spacing w:line="360" w:lineRule="auto"/>
              <w:rPr>
                <w:rFonts w:asciiTheme="majorHAnsi" w:hAnsiTheme="majorHAnsi"/>
                <w:color w:val="FFFFFF" w:themeColor="background1"/>
              </w:rPr>
            </w:pPr>
            <w:r w:rsidRPr="00B623F9">
              <w:rPr>
                <w:rFonts w:asciiTheme="majorHAnsi" w:hAnsiTheme="majorHAnsi"/>
                <w:color w:val="FFFFFF" w:themeColor="background1"/>
              </w:rPr>
              <w:t>Accident de vie (revenus trop bas)</w:t>
            </w:r>
          </w:p>
        </w:tc>
      </w:tr>
      <w:tr w:rsidR="00E563BE" w:rsidRPr="009A05A6" w14:paraId="0C51D99B" w14:textId="77777777" w:rsidTr="00614086">
        <w:trPr>
          <w:trHeight w:val="1348"/>
        </w:trPr>
        <w:tc>
          <w:tcPr>
            <w:tcW w:w="4586" w:type="dxa"/>
          </w:tcPr>
          <w:p w14:paraId="42E74D9A" w14:textId="77777777" w:rsidR="00E563BE" w:rsidRPr="009A05A6" w:rsidRDefault="00E563BE" w:rsidP="00614086">
            <w:pPr>
              <w:jc w:val="center"/>
              <w:rPr>
                <w:rFonts w:asciiTheme="majorHAnsi" w:hAnsiTheme="majorHAnsi"/>
                <w:b/>
                <w:bCs/>
              </w:rPr>
            </w:pPr>
            <w:r w:rsidRPr="009A05A6">
              <w:rPr>
                <w:rFonts w:asciiTheme="majorHAnsi" w:hAnsiTheme="majorHAnsi"/>
                <w:b/>
                <w:bCs/>
              </w:rPr>
              <w:t>Illustration grâce à un passage du texte.</w:t>
            </w:r>
          </w:p>
          <w:p w14:paraId="3E98DD32" w14:textId="77777777" w:rsidR="00E563BE" w:rsidRPr="009A05A6" w:rsidRDefault="00E563BE" w:rsidP="00614086">
            <w:pPr>
              <w:jc w:val="center"/>
              <w:rPr>
                <w:rFonts w:asciiTheme="majorHAnsi" w:hAnsiTheme="majorHAnsi"/>
                <w:b/>
                <w:bCs/>
              </w:rPr>
            </w:pPr>
          </w:p>
          <w:p w14:paraId="096A8F40" w14:textId="77777777" w:rsidR="00E563BE" w:rsidRPr="009A05A6" w:rsidRDefault="00E563BE" w:rsidP="00614086">
            <w:pPr>
              <w:jc w:val="center"/>
              <w:rPr>
                <w:rFonts w:asciiTheme="majorHAnsi" w:hAnsiTheme="majorHAnsi"/>
                <w:b/>
                <w:bCs/>
              </w:rPr>
            </w:pPr>
          </w:p>
          <w:p w14:paraId="580633AF" w14:textId="77777777" w:rsidR="00E563BE" w:rsidRPr="009A05A6" w:rsidRDefault="00E563BE" w:rsidP="00614086">
            <w:pPr>
              <w:jc w:val="center"/>
              <w:rPr>
                <w:rFonts w:asciiTheme="majorHAnsi" w:hAnsiTheme="majorHAnsi"/>
                <w:b/>
                <w:bCs/>
              </w:rPr>
            </w:pPr>
          </w:p>
          <w:p w14:paraId="00F9AB93" w14:textId="77777777" w:rsidR="00E563BE" w:rsidRPr="009A05A6" w:rsidRDefault="00E563BE" w:rsidP="00614086">
            <w:pPr>
              <w:jc w:val="center"/>
              <w:rPr>
                <w:rFonts w:asciiTheme="majorHAnsi" w:hAnsiTheme="majorHAnsi"/>
                <w:b/>
                <w:bCs/>
              </w:rPr>
            </w:pPr>
          </w:p>
        </w:tc>
        <w:tc>
          <w:tcPr>
            <w:tcW w:w="4519" w:type="dxa"/>
          </w:tcPr>
          <w:p w14:paraId="0537E891" w14:textId="77777777" w:rsidR="00E563BE" w:rsidRPr="00B623F9" w:rsidRDefault="00E563BE" w:rsidP="00042320">
            <w:pPr>
              <w:spacing w:line="360" w:lineRule="auto"/>
              <w:rPr>
                <w:rFonts w:asciiTheme="majorHAnsi" w:hAnsiTheme="majorHAnsi"/>
                <w:color w:val="FFFFFF" w:themeColor="background1"/>
              </w:rPr>
            </w:pPr>
            <w:r w:rsidRPr="00B623F9">
              <w:rPr>
                <w:rFonts w:asciiTheme="majorHAnsi" w:hAnsiTheme="majorHAnsi"/>
                <w:color w:val="FFFFFF" w:themeColor="background1"/>
              </w:rPr>
              <w:t>A la suite d'une séparation Edith Lucas a élevé seule ses quatre enfants. Il a fallu déménager et reconstruire une vie, avec ses frais et dépenses.</w:t>
            </w:r>
          </w:p>
          <w:p w14:paraId="4CE1C510" w14:textId="77777777" w:rsidR="00E563BE" w:rsidRPr="00B623F9" w:rsidRDefault="00E563BE" w:rsidP="00042320">
            <w:pPr>
              <w:tabs>
                <w:tab w:val="left" w:pos="407"/>
              </w:tabs>
              <w:spacing w:line="360" w:lineRule="auto"/>
              <w:rPr>
                <w:rFonts w:asciiTheme="majorHAnsi" w:hAnsiTheme="majorHAnsi"/>
                <w:color w:val="FFFFFF" w:themeColor="background1"/>
              </w:rPr>
            </w:pPr>
          </w:p>
        </w:tc>
      </w:tr>
    </w:tbl>
    <w:p w14:paraId="4BB09845" w14:textId="77777777" w:rsidR="00E563BE" w:rsidRPr="009A05A6" w:rsidRDefault="00E563BE" w:rsidP="0077212B">
      <w:pPr>
        <w:pStyle w:val="Paragraphedeliste"/>
        <w:numPr>
          <w:ilvl w:val="0"/>
          <w:numId w:val="53"/>
        </w:numPr>
        <w:spacing w:before="240" w:after="120" w:line="240" w:lineRule="auto"/>
        <w:rPr>
          <w:rFonts w:asciiTheme="majorHAnsi" w:hAnsiTheme="majorHAnsi"/>
          <w:sz w:val="20"/>
          <w:szCs w:val="20"/>
        </w:rPr>
      </w:pPr>
      <w:r w:rsidRPr="009A05A6">
        <w:rPr>
          <w:rFonts w:asciiTheme="majorHAnsi" w:hAnsiTheme="majorHAnsi"/>
          <w:sz w:val="20"/>
          <w:szCs w:val="20"/>
        </w:rPr>
        <w:t xml:space="preserve">Il existe des démarches en 3 temps pour lutter contre cette situation de surendettement. </w:t>
      </w:r>
    </w:p>
    <w:p w14:paraId="1B252C3D" w14:textId="77777777" w:rsidR="00E563BE" w:rsidRPr="009A05A6" w:rsidRDefault="00E563BE" w:rsidP="0077212B">
      <w:pPr>
        <w:pStyle w:val="Paragraphedeliste"/>
        <w:numPr>
          <w:ilvl w:val="0"/>
          <w:numId w:val="54"/>
        </w:numPr>
        <w:spacing w:after="120" w:line="240" w:lineRule="auto"/>
        <w:rPr>
          <w:rFonts w:asciiTheme="majorHAnsi" w:hAnsiTheme="majorHAnsi"/>
          <w:sz w:val="20"/>
          <w:szCs w:val="20"/>
        </w:rPr>
      </w:pPr>
      <w:r w:rsidRPr="009A05A6">
        <w:rPr>
          <w:rFonts w:asciiTheme="majorHAnsi" w:hAnsiTheme="majorHAnsi"/>
          <w:sz w:val="20"/>
          <w:szCs w:val="20"/>
        </w:rPr>
        <w:t xml:space="preserve">Laquelle a été privilégiée ici ?  Dans quel tribunal cela se passe-t-il ? </w:t>
      </w:r>
    </w:p>
    <w:p w14:paraId="473973E9" w14:textId="4DFBA701" w:rsidR="00E563BE" w:rsidRPr="00B623F9" w:rsidRDefault="00E563BE" w:rsidP="003705AB">
      <w:pPr>
        <w:tabs>
          <w:tab w:val="left" w:pos="9639"/>
        </w:tabs>
        <w:spacing w:after="120"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 xml:space="preserve">La médiation judiciaire avec le règlement collectif de dettes </w:t>
      </w:r>
      <w:r w:rsidRPr="00B623F9">
        <w:rPr>
          <w:rFonts w:ascii="Trebuchet MS" w:hAnsi="Trebuchet MS"/>
          <w:color w:val="FFFFFF" w:themeColor="background1"/>
          <w:u w:val="single" w:color="A6A6A6" w:themeColor="background1" w:themeShade="A6"/>
        </w:rPr>
        <w:tab/>
      </w:r>
    </w:p>
    <w:p w14:paraId="02208DBC" w14:textId="37593EAF" w:rsidR="00E563BE" w:rsidRPr="00B623F9" w:rsidRDefault="00E563BE" w:rsidP="003705AB">
      <w:pPr>
        <w:tabs>
          <w:tab w:val="left" w:pos="9639"/>
        </w:tabs>
        <w:spacing w:after="120"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A</w:t>
      </w:r>
      <w:r w:rsidR="0077212B" w:rsidRPr="00B623F9">
        <w:rPr>
          <w:rFonts w:ascii="Trebuchet MS" w:hAnsi="Trebuchet MS"/>
          <w:color w:val="FFFFFF" w:themeColor="background1"/>
          <w:u w:val="single" w:color="A6A6A6" w:themeColor="background1" w:themeShade="A6"/>
        </w:rPr>
        <w:t>u</w:t>
      </w:r>
      <w:r w:rsidRPr="00B623F9">
        <w:rPr>
          <w:rFonts w:ascii="Trebuchet MS" w:hAnsi="Trebuchet MS"/>
          <w:color w:val="FFFFFF" w:themeColor="background1"/>
          <w:u w:val="single" w:color="A6A6A6" w:themeColor="background1" w:themeShade="A6"/>
        </w:rPr>
        <w:t xml:space="preserve"> tribunal du travail </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p>
    <w:p w14:paraId="722105F4" w14:textId="77777777" w:rsidR="00E563BE" w:rsidRPr="009A05A6" w:rsidRDefault="00E563BE" w:rsidP="003705AB">
      <w:pPr>
        <w:pStyle w:val="Paragraphedeliste"/>
        <w:numPr>
          <w:ilvl w:val="0"/>
          <w:numId w:val="54"/>
        </w:numPr>
        <w:tabs>
          <w:tab w:val="left" w:pos="9639"/>
        </w:tabs>
        <w:spacing w:after="120" w:line="240" w:lineRule="auto"/>
        <w:rPr>
          <w:rFonts w:asciiTheme="majorHAnsi" w:hAnsiTheme="majorHAnsi"/>
          <w:sz w:val="20"/>
          <w:szCs w:val="20"/>
        </w:rPr>
      </w:pPr>
      <w:r w:rsidRPr="009A05A6">
        <w:rPr>
          <w:rFonts w:asciiTheme="majorHAnsi" w:hAnsiTheme="majorHAnsi"/>
          <w:sz w:val="20"/>
          <w:szCs w:val="20"/>
        </w:rPr>
        <w:t xml:space="preserve">Pourquoi avoir opté pour cette solution ?  </w:t>
      </w:r>
    </w:p>
    <w:p w14:paraId="0CD0C861" w14:textId="59EE3F61" w:rsidR="00E563BE" w:rsidRPr="00B623F9" w:rsidRDefault="00E563BE" w:rsidP="00155F6B">
      <w:pPr>
        <w:tabs>
          <w:tab w:val="left" w:pos="2617"/>
          <w:tab w:val="left" w:pos="9639"/>
        </w:tabs>
        <w:spacing w:after="120"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 xml:space="preserve">Car les dettes étaient sans doute trop importantes </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p>
    <w:p w14:paraId="68FD63FF" w14:textId="77777777" w:rsidR="00E563BE" w:rsidRPr="009A05A6" w:rsidRDefault="00E563BE" w:rsidP="003705AB">
      <w:pPr>
        <w:pStyle w:val="Paragraphedeliste"/>
        <w:numPr>
          <w:ilvl w:val="0"/>
          <w:numId w:val="54"/>
        </w:numPr>
        <w:tabs>
          <w:tab w:val="left" w:pos="9639"/>
        </w:tabs>
        <w:spacing w:after="120" w:line="240" w:lineRule="auto"/>
        <w:rPr>
          <w:rFonts w:asciiTheme="majorHAnsi" w:hAnsiTheme="majorHAnsi"/>
          <w:sz w:val="20"/>
          <w:szCs w:val="20"/>
        </w:rPr>
      </w:pPr>
      <w:r w:rsidRPr="009A05A6">
        <w:rPr>
          <w:rFonts w:asciiTheme="majorHAnsi" w:hAnsiTheme="majorHAnsi"/>
          <w:sz w:val="20"/>
          <w:szCs w:val="20"/>
        </w:rPr>
        <w:t xml:space="preserve">Quelle est la durée maximale d’une telle procédure ?   </w:t>
      </w:r>
    </w:p>
    <w:p w14:paraId="73C16F31" w14:textId="4467A1AB" w:rsidR="00E563BE" w:rsidRPr="00B623F9" w:rsidRDefault="00E563BE" w:rsidP="00155F6B">
      <w:pPr>
        <w:tabs>
          <w:tab w:val="left" w:pos="2617"/>
          <w:tab w:val="left" w:pos="9639"/>
        </w:tabs>
        <w:spacing w:after="120"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 xml:space="preserve">7 ans </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p>
    <w:p w14:paraId="754F0568" w14:textId="77777777" w:rsidR="00E563BE" w:rsidRPr="009A05A6" w:rsidRDefault="00E563BE" w:rsidP="003705AB">
      <w:pPr>
        <w:pStyle w:val="Paragraphedeliste"/>
        <w:numPr>
          <w:ilvl w:val="0"/>
          <w:numId w:val="54"/>
        </w:numPr>
        <w:tabs>
          <w:tab w:val="left" w:pos="9639"/>
        </w:tabs>
        <w:spacing w:after="120" w:line="240" w:lineRule="auto"/>
        <w:rPr>
          <w:rFonts w:asciiTheme="majorHAnsi" w:hAnsiTheme="majorHAnsi"/>
          <w:sz w:val="20"/>
          <w:szCs w:val="20"/>
        </w:rPr>
      </w:pPr>
      <w:r w:rsidRPr="009A05A6">
        <w:rPr>
          <w:rFonts w:asciiTheme="majorHAnsi" w:hAnsiTheme="majorHAnsi"/>
          <w:sz w:val="20"/>
          <w:szCs w:val="20"/>
        </w:rPr>
        <w:t xml:space="preserve">Quel est l’avantage principal de cette procédure vu au cours et exposé par  la médiatrice de dettes du CPAS du Roeulx ? </w:t>
      </w:r>
    </w:p>
    <w:p w14:paraId="5D499BEB" w14:textId="41C7D12B" w:rsidR="00E563BE" w:rsidRPr="00B623F9" w:rsidRDefault="00E563BE" w:rsidP="00155F6B">
      <w:pPr>
        <w:tabs>
          <w:tab w:val="left" w:pos="2617"/>
          <w:tab w:val="left" w:pos="9639"/>
        </w:tabs>
        <w:spacing w:after="120"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Les créanciers ne peuvent plus harceler les personnes endettées</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p>
    <w:p w14:paraId="249C80FF" w14:textId="0E2F7527" w:rsidR="00E563BE" w:rsidRPr="0077212B" w:rsidRDefault="00E563BE" w:rsidP="003705AB">
      <w:pPr>
        <w:pStyle w:val="Paragraphedeliste"/>
        <w:numPr>
          <w:ilvl w:val="0"/>
          <w:numId w:val="54"/>
        </w:numPr>
        <w:tabs>
          <w:tab w:val="left" w:pos="9639"/>
        </w:tabs>
        <w:spacing w:after="120" w:line="240" w:lineRule="auto"/>
        <w:rPr>
          <w:rFonts w:asciiTheme="majorHAnsi" w:hAnsiTheme="majorHAnsi"/>
          <w:sz w:val="20"/>
          <w:szCs w:val="20"/>
        </w:rPr>
      </w:pPr>
      <w:r w:rsidRPr="009A05A6">
        <w:rPr>
          <w:rFonts w:asciiTheme="majorHAnsi" w:hAnsiTheme="majorHAnsi"/>
          <w:sz w:val="20"/>
          <w:szCs w:val="20"/>
        </w:rPr>
        <w:t>Une fois entamée la procédure en Justice, Edith et Lucrèce peuvent-elles gérer leurs revenus et dépenses ? Explique.</w:t>
      </w:r>
    </w:p>
    <w:p w14:paraId="56C7C19D" w14:textId="77777777" w:rsidR="00155F6B" w:rsidRPr="00B623F9" w:rsidRDefault="00E563BE" w:rsidP="00155F6B">
      <w:pPr>
        <w:tabs>
          <w:tab w:val="left" w:pos="9639"/>
        </w:tabs>
        <w:spacing w:after="120" w:line="360" w:lineRule="auto"/>
        <w:rPr>
          <w:rFonts w:ascii="Trebuchet MS" w:hAnsi="Trebuchet MS"/>
          <w:color w:val="FFFFFF" w:themeColor="background1"/>
          <w:u w:val="single" w:color="A6A6A6" w:themeColor="background1" w:themeShade="A6"/>
        </w:rPr>
      </w:pPr>
      <w:r w:rsidRPr="00B623F9">
        <w:rPr>
          <w:rFonts w:ascii="Trebuchet MS" w:hAnsi="Trebuchet MS"/>
          <w:color w:val="FFFFFF" w:themeColor="background1"/>
          <w:u w:val="single" w:color="A6A6A6" w:themeColor="background1" w:themeShade="A6"/>
        </w:rPr>
        <w:t>Non le médiateur gère l’argent sur le compte de médiation et reverse le nécessaire pour les paiements des dépenses courantes (le pécule de médiation) sur le compte des personnes surendettées</w:t>
      </w:r>
      <w:r w:rsidRPr="00B623F9">
        <w:rPr>
          <w:rFonts w:ascii="Trebuchet MS" w:hAnsi="Trebuchet MS"/>
          <w:color w:val="FFFFFF" w:themeColor="background1"/>
          <w:u w:val="single" w:color="A6A6A6" w:themeColor="background1" w:themeShade="A6"/>
        </w:rPr>
        <w:tab/>
      </w:r>
      <w:r w:rsidRPr="00B623F9">
        <w:rPr>
          <w:rFonts w:ascii="Trebuchet MS" w:hAnsi="Trebuchet MS"/>
          <w:color w:val="FFFFFF" w:themeColor="background1"/>
          <w:u w:val="single" w:color="A6A6A6" w:themeColor="background1" w:themeShade="A6"/>
        </w:rPr>
        <w:tab/>
      </w:r>
    </w:p>
    <w:p w14:paraId="58BE726A" w14:textId="485B8A76" w:rsidR="008D178B" w:rsidRDefault="00155F6B" w:rsidP="00155F6B">
      <w:pPr>
        <w:tabs>
          <w:tab w:val="left" w:pos="9639"/>
        </w:tabs>
        <w:spacing w:after="120" w:line="360" w:lineRule="auto"/>
        <w:rPr>
          <w:rFonts w:asciiTheme="majorHAnsi" w:hAnsiTheme="majorHAnsi"/>
        </w:rPr>
      </w:pPr>
      <w:r>
        <w:rPr>
          <w:rFonts w:ascii="Trebuchet MS" w:hAnsi="Trebuchet MS"/>
          <w:color w:val="FF0000"/>
          <w:u w:val="single" w:color="A6A6A6" w:themeColor="background1" w:themeShade="A6"/>
        </w:rPr>
        <w:tab/>
      </w:r>
      <w:r w:rsidR="008D178B">
        <w:rPr>
          <w:rFonts w:asciiTheme="majorHAnsi" w:hAnsiTheme="majorHAnsi"/>
        </w:rPr>
        <w:br w:type="page"/>
      </w:r>
    </w:p>
    <w:p w14:paraId="0780C72A" w14:textId="77777777" w:rsidR="00902357" w:rsidRPr="009A05A6" w:rsidRDefault="00902357" w:rsidP="0003259B">
      <w:pPr>
        <w:rPr>
          <w:rFonts w:asciiTheme="majorHAnsi" w:hAnsiTheme="majorHAnsi"/>
        </w:rPr>
      </w:pPr>
    </w:p>
    <w:p w14:paraId="1E3B3BCD" w14:textId="6171D7BA" w:rsidR="00902357" w:rsidRPr="009A05A6" w:rsidRDefault="00902357" w:rsidP="0003259B">
      <w:pPr>
        <w:rPr>
          <w:rFonts w:asciiTheme="majorHAnsi" w:hAnsiTheme="majorHAnsi"/>
        </w:rPr>
      </w:pPr>
    </w:p>
    <w:p w14:paraId="2C9DC0AD" w14:textId="2031CF70" w:rsidR="00FC0F67" w:rsidRPr="00B439CD" w:rsidRDefault="00FC0F67" w:rsidP="00FC0F67">
      <w:pPr>
        <w:rPr>
          <w:highlight w:val="yellow"/>
        </w:rPr>
      </w:pPr>
      <w:r w:rsidRPr="00B439CD">
        <w:rPr>
          <w:noProof/>
          <w:highlight w:val="yellow"/>
          <w:lang w:val="fr-FR" w:eastAsia="fr-FR"/>
        </w:rPr>
        <mc:AlternateContent>
          <mc:Choice Requires="wps">
            <w:drawing>
              <wp:anchor distT="0" distB="0" distL="114300" distR="114300" simplePos="0" relativeHeight="252631040" behindDoc="1" locked="0" layoutInCell="1" allowOverlap="1" wp14:anchorId="0319372C" wp14:editId="3601CD3E">
                <wp:simplePos x="0" y="0"/>
                <wp:positionH relativeFrom="page">
                  <wp:posOffset>309489</wp:posOffset>
                </wp:positionH>
                <wp:positionV relativeFrom="paragraph">
                  <wp:posOffset>277054</wp:posOffset>
                </wp:positionV>
                <wp:extent cx="6946900" cy="1983545"/>
                <wp:effectExtent l="0" t="0" r="0" b="0"/>
                <wp:wrapNone/>
                <wp:docPr id="331" name="Rectangle 331"/>
                <wp:cNvGraphicFramePr/>
                <a:graphic xmlns:a="http://schemas.openxmlformats.org/drawingml/2006/main">
                  <a:graphicData uri="http://schemas.microsoft.com/office/word/2010/wordprocessingShape">
                    <wps:wsp>
                      <wps:cNvSpPr/>
                      <wps:spPr>
                        <a:xfrm>
                          <a:off x="0" y="0"/>
                          <a:ext cx="6946900" cy="1983545"/>
                        </a:xfrm>
                        <a:prstGeom prst="rect">
                          <a:avLst/>
                        </a:prstGeom>
                        <a:solidFill>
                          <a:srgbClr val="549E39"/>
                        </a:solidFill>
                        <a:ln w="25400"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22D8A1A" id="Rectangle 331" o:spid="_x0000_s1026" style="position:absolute;margin-left:24.35pt;margin-top:21.8pt;width:547pt;height:156.2pt;z-index:-25068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" fillcolor="#549e39" stroked="f" strokeweight="2pt">
                <v:stroke endcap="round"/>
                <w10:wrap anchorx="page"/>
              </v:rect>
            </w:pict>
          </mc:Fallback>
        </mc:AlternateContent>
      </w:r>
    </w:p>
    <w:p w14:paraId="3AF58779" w14:textId="77777777" w:rsidR="00FC0F67" w:rsidRPr="00B439CD" w:rsidRDefault="00FC0F67" w:rsidP="00FC0F67">
      <w:pPr>
        <w:rPr>
          <w:highlight w:val="yellow"/>
        </w:rPr>
      </w:pPr>
    </w:p>
    <w:p w14:paraId="775359C4" w14:textId="77777777" w:rsidR="004612BD" w:rsidRDefault="00FC0F67" w:rsidP="00FC0F67">
      <w:pPr>
        <w:pStyle w:val="Titre1"/>
        <w:numPr>
          <w:ilvl w:val="0"/>
          <w:numId w:val="4"/>
        </w:numPr>
        <w:ind w:left="432" w:hanging="432"/>
        <w:rPr>
          <w:i/>
          <w:color w:val="FFFFFF" w:themeColor="background1"/>
          <w:sz w:val="56"/>
          <w:szCs w:val="56"/>
        </w:rPr>
      </w:pPr>
      <w:r>
        <w:rPr>
          <w:i/>
          <w:color w:val="FFFFFF" w:themeColor="background1"/>
          <w:sz w:val="56"/>
          <w:szCs w:val="56"/>
        </w:rPr>
        <w:t>Le schéma économique simplifié</w:t>
      </w:r>
    </w:p>
    <w:p w14:paraId="73E51719" w14:textId="2E966F6C" w:rsidR="00FC0F67" w:rsidRDefault="00FC0F67" w:rsidP="00FC0F67">
      <w:pPr>
        <w:pStyle w:val="Titre1"/>
      </w:pPr>
    </w:p>
    <w:p w14:paraId="5C3D57BA" w14:textId="385B5E13" w:rsidR="00994924" w:rsidRDefault="00994924" w:rsidP="00994924"/>
    <w:p w14:paraId="2434E123" w14:textId="1BADB437" w:rsidR="00994924" w:rsidRDefault="00994924" w:rsidP="00994924"/>
    <w:p w14:paraId="71E753CE" w14:textId="40FBBC20" w:rsidR="00994924" w:rsidRPr="00994924" w:rsidRDefault="00994924" w:rsidP="00994924">
      <w:r w:rsidRPr="00B439CD">
        <w:rPr>
          <w:noProof/>
          <w:highlight w:val="yellow"/>
          <w:lang w:val="fr-FR" w:eastAsia="fr-FR"/>
        </w:rPr>
        <mc:AlternateContent>
          <mc:Choice Requires="wps">
            <w:drawing>
              <wp:anchor distT="45720" distB="45720" distL="114300" distR="114300" simplePos="0" relativeHeight="252630016" behindDoc="0" locked="0" layoutInCell="1" allowOverlap="1" wp14:anchorId="197D22EF" wp14:editId="2D5957F8">
                <wp:simplePos x="0" y="0"/>
                <wp:positionH relativeFrom="column">
                  <wp:posOffset>41275</wp:posOffset>
                </wp:positionH>
                <wp:positionV relativeFrom="paragraph">
                  <wp:posOffset>582295</wp:posOffset>
                </wp:positionV>
                <wp:extent cx="6127115" cy="900430"/>
                <wp:effectExtent l="0" t="0" r="0" b="0"/>
                <wp:wrapSquare wrapText="bothSides"/>
                <wp:docPr id="3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115" cy="900430"/>
                        </a:xfrm>
                        <a:prstGeom prst="rect">
                          <a:avLst/>
                        </a:prstGeom>
                        <a:noFill/>
                        <a:ln w="9525">
                          <a:noFill/>
                          <a:miter lim="800000"/>
                          <a:headEnd/>
                          <a:tailEnd/>
                        </a:ln>
                      </wps:spPr>
                      <wps:txbx>
                        <w:txbxContent>
                          <w:p w14:paraId="5286FE05" w14:textId="77777777" w:rsidR="00994924" w:rsidRDefault="00994924" w:rsidP="00994924">
                            <w:pPr>
                              <w:pStyle w:val="Titre1"/>
                              <w:rPr>
                                <w:i/>
                                <w:color w:val="FFFFFF" w:themeColor="background1"/>
                                <w:sz w:val="56"/>
                                <w:szCs w:val="56"/>
                              </w:rPr>
                            </w:pPr>
                            <w:r w:rsidRPr="004612BD">
                              <w:rPr>
                                <w:i/>
                                <w:color w:val="FFFFFF" w:themeColor="background1"/>
                                <w:sz w:val="36"/>
                                <w:szCs w:val="36"/>
                              </w:rPr>
                              <w:t>L’agent économique ménage dans le circuit économiqu</w:t>
                            </w:r>
                            <w:r>
                              <w:rPr>
                                <w:i/>
                                <w:color w:val="FFFFFF" w:themeColor="background1"/>
                                <w:sz w:val="36"/>
                                <w:szCs w:val="36"/>
                              </w:rPr>
                              <w:t>e.</w:t>
                            </w:r>
                            <w:r>
                              <w:rPr>
                                <w:i/>
                                <w:color w:val="FFFFFF" w:themeColor="background1"/>
                                <w:sz w:val="56"/>
                                <w:szCs w:val="56"/>
                              </w:rPr>
                              <w:t xml:space="preserve"> </w:t>
                            </w:r>
                          </w:p>
                          <w:p w14:paraId="1FCBED25" w14:textId="77777777" w:rsidR="00994924" w:rsidRPr="00596F9D" w:rsidRDefault="00994924" w:rsidP="00994924">
                            <w:pPr>
                              <w:rPr>
                                <w:i/>
                                <w:color w:val="FFFFFF" w:themeColor="background1"/>
                                <w:sz w:val="36"/>
                              </w:rPr>
                            </w:pPr>
                            <w:r>
                              <w:rPr>
                                <w:i/>
                                <w:color w:val="FFFFFF" w:themeColor="background1"/>
                                <w:sz w:val="36"/>
                              </w:rPr>
                              <w:t xml:space="preserve"> </w:t>
                            </w:r>
                          </w:p>
                          <w:p w14:paraId="40E7375A" w14:textId="0EA3A625" w:rsidR="00FC0F67" w:rsidRDefault="00FC0F67" w:rsidP="00FC0F67">
                            <w:pPr>
                              <w:rPr>
                                <w:i/>
                                <w:color w:val="FFFFFF" w:themeColor="background1"/>
                                <w:sz w:val="36"/>
                              </w:rPr>
                            </w:pPr>
                          </w:p>
                          <w:p w14:paraId="0143495F" w14:textId="77777777" w:rsidR="00FC0F67" w:rsidRDefault="00FC0F67" w:rsidP="00FC0F6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D22EF" id="_x0000_s1044" type="#_x0000_t202" style="position:absolute;left:0;text-align:left;margin-left:3.25pt;margin-top:45.85pt;width:482.45pt;height:70.9pt;z-index:25263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" filled="f" stroked="f">
                <v:textbox>
                  <w:txbxContent>
                    <w:p w14:paraId="5286FE05" w14:textId="77777777" w:rsidR="00994924" w:rsidRDefault="00994924" w:rsidP="00994924">
                      <w:pPr>
                        <w:pStyle w:val="Titre1"/>
                        <w:rPr>
                          <w:i/>
                          <w:color w:val="FFFFFF" w:themeColor="background1"/>
                          <w:sz w:val="56"/>
                          <w:szCs w:val="56"/>
                        </w:rPr>
                      </w:pPr>
                      <w:r w:rsidRPr="004612BD">
                        <w:rPr>
                          <w:i/>
                          <w:color w:val="FFFFFF" w:themeColor="background1"/>
                          <w:sz w:val="36"/>
                          <w:szCs w:val="36"/>
                        </w:rPr>
                        <w:t>L’agent économique ménage dans le circuit économiqu</w:t>
                      </w:r>
                      <w:r>
                        <w:rPr>
                          <w:i/>
                          <w:color w:val="FFFFFF" w:themeColor="background1"/>
                          <w:sz w:val="36"/>
                          <w:szCs w:val="36"/>
                        </w:rPr>
                        <w:t>e.</w:t>
                      </w:r>
                      <w:r>
                        <w:rPr>
                          <w:i/>
                          <w:color w:val="FFFFFF" w:themeColor="background1"/>
                          <w:sz w:val="56"/>
                          <w:szCs w:val="56"/>
                        </w:rPr>
                        <w:t xml:space="preserve"> </w:t>
                      </w:r>
                    </w:p>
                    <w:p w14:paraId="1FCBED25" w14:textId="77777777" w:rsidR="00994924" w:rsidRPr="00596F9D" w:rsidRDefault="00994924" w:rsidP="00994924">
                      <w:pPr>
                        <w:rPr>
                          <w:i/>
                          <w:color w:val="FFFFFF" w:themeColor="background1"/>
                          <w:sz w:val="36"/>
                        </w:rPr>
                      </w:pPr>
                      <w:r>
                        <w:rPr>
                          <w:i/>
                          <w:color w:val="FFFFFF" w:themeColor="background1"/>
                          <w:sz w:val="36"/>
                        </w:rPr>
                        <w:t xml:space="preserve"> </w:t>
                      </w:r>
                    </w:p>
                    <w:p w14:paraId="40E7375A" w14:textId="0EA3A625" w:rsidR="00FC0F67" w:rsidRDefault="00FC0F67" w:rsidP="00FC0F67">
                      <w:pPr>
                        <w:rPr>
                          <w:i/>
                          <w:color w:val="FFFFFF" w:themeColor="background1"/>
                          <w:sz w:val="36"/>
                        </w:rPr>
                      </w:pPr>
                    </w:p>
                    <w:p w14:paraId="0143495F" w14:textId="77777777" w:rsidR="00FC0F67" w:rsidRDefault="00FC0F67" w:rsidP="00FC0F67"/>
                  </w:txbxContent>
                </v:textbox>
                <w10:wrap type="square"/>
              </v:shape>
            </w:pict>
          </mc:Fallback>
        </mc:AlternateContent>
      </w:r>
    </w:p>
    <w:p w14:paraId="370ACCB6" w14:textId="27D567CC" w:rsidR="00FC0F67" w:rsidRPr="00994924" w:rsidRDefault="00FC0F67" w:rsidP="00FC0F67">
      <w:pPr>
        <w:rPr>
          <w:highlight w:val="yellow"/>
        </w:rPr>
      </w:pPr>
      <w:r w:rsidRPr="00596F9D">
        <w:rPr>
          <w:i/>
          <w:color w:val="FFFFFF" w:themeColor="background1"/>
          <w:sz w:val="36"/>
        </w:rPr>
        <w:t>des documents administratifs et les moyens d</w:t>
      </w:r>
      <w:r w:rsidRPr="00B439CD">
        <w:rPr>
          <w:noProof/>
          <w:highlight w:val="yellow"/>
          <w:lang w:val="fr-FR" w:eastAsia="fr-FR"/>
        </w:rPr>
        <mc:AlternateContent>
          <mc:Choice Requires="wps">
            <w:drawing>
              <wp:anchor distT="0" distB="0" distL="114300" distR="114300" simplePos="0" relativeHeight="252628992" behindDoc="1" locked="0" layoutInCell="1" allowOverlap="1" wp14:anchorId="60EF6DF7" wp14:editId="66982DE1">
                <wp:simplePos x="0" y="0"/>
                <wp:positionH relativeFrom="page">
                  <wp:posOffset>298174</wp:posOffset>
                </wp:positionH>
                <wp:positionV relativeFrom="paragraph">
                  <wp:posOffset>301984</wp:posOffset>
                </wp:positionV>
                <wp:extent cx="6946900" cy="775252"/>
                <wp:effectExtent l="0" t="0" r="6350" b="6350"/>
                <wp:wrapNone/>
                <wp:docPr id="332" name="Rectangle 332"/>
                <wp:cNvGraphicFramePr/>
                <a:graphic xmlns:a="http://schemas.openxmlformats.org/drawingml/2006/main">
                  <a:graphicData uri="http://schemas.microsoft.com/office/word/2010/wordprocessingShape">
                    <wps:wsp>
                      <wps:cNvSpPr/>
                      <wps:spPr>
                        <a:xfrm>
                          <a:off x="0" y="0"/>
                          <a:ext cx="6946900" cy="775252"/>
                        </a:xfrm>
                        <a:prstGeom prst="rect">
                          <a:avLst/>
                        </a:prstGeom>
                        <a:solidFill>
                          <a:srgbClr val="549E39">
                            <a:lumMod val="75000"/>
                          </a:srgbClr>
                        </a:solidFill>
                        <a:ln w="25400"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22795" id="Rectangle 332" o:spid="_x0000_s1026" style="position:absolute;margin-left:23.5pt;margin-top:23.8pt;width:547pt;height:61.05pt;z-index:-25068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" fillcolor="#3f762b" stroked="f" strokeweight="2pt">
                <v:stroke endcap="round"/>
                <w10:wrap anchorx="page"/>
              </v:rect>
            </w:pict>
          </mc:Fallback>
        </mc:AlternateContent>
      </w:r>
    </w:p>
    <w:p w14:paraId="345C3C7B" w14:textId="77777777" w:rsidR="00FC0F67" w:rsidRDefault="00FC0F67" w:rsidP="00FC0F67">
      <w:r>
        <w:t xml:space="preserve">À l'issue de cette séquence, tu seras capable de </w:t>
      </w:r>
    </w:p>
    <w:p w14:paraId="7165C748" w14:textId="77777777" w:rsidR="00FC0F67" w:rsidRDefault="00FC0F67" w:rsidP="00FC0F67"/>
    <w:p w14:paraId="689AF909" w14:textId="5467F610" w:rsidR="00FC0F67" w:rsidRDefault="00FC0F67" w:rsidP="00B52219">
      <w:pPr>
        <w:pStyle w:val="Paragraphedeliste"/>
        <w:numPr>
          <w:ilvl w:val="0"/>
          <w:numId w:val="55"/>
        </w:numPr>
        <w:ind w:left="567" w:hanging="567"/>
      </w:pPr>
      <w:r>
        <w:t>distinguer les 3 agents économiques: ménage, entreprise et état</w:t>
      </w:r>
      <w:r w:rsidR="00E0516A">
        <w:t xml:space="preserve"> et les caractériser</w:t>
      </w:r>
    </w:p>
    <w:p w14:paraId="1C50AD0E" w14:textId="420E9E21" w:rsidR="00FC0F67" w:rsidRDefault="00FC0F67" w:rsidP="00B52219">
      <w:pPr>
        <w:pStyle w:val="Paragraphedeliste"/>
        <w:numPr>
          <w:ilvl w:val="0"/>
          <w:numId w:val="55"/>
        </w:numPr>
        <w:ind w:left="567" w:hanging="567"/>
      </w:pPr>
      <w:r>
        <w:t>établir les flux existants entre les 3 agents économiques nationaux: ménage, entreprise et état</w:t>
      </w:r>
      <w:r w:rsidR="00253F1E">
        <w:t>.</w:t>
      </w:r>
    </w:p>
    <w:p w14:paraId="36B12E15" w14:textId="3357A3A6" w:rsidR="002011ED" w:rsidRDefault="002011ED" w:rsidP="0003259B">
      <w:pPr>
        <w:rPr>
          <w:rFonts w:asciiTheme="majorHAnsi" w:hAnsiTheme="majorHAnsi"/>
        </w:rPr>
      </w:pPr>
    </w:p>
    <w:p w14:paraId="442DD6FE" w14:textId="77777777" w:rsidR="00E0516A" w:rsidRDefault="00E0516A" w:rsidP="0003259B">
      <w:pPr>
        <w:rPr>
          <w:rFonts w:asciiTheme="majorHAnsi" w:hAnsiTheme="majorHAnsi"/>
        </w:rPr>
      </w:pPr>
    </w:p>
    <w:p w14:paraId="789B9A76" w14:textId="5773E4D7" w:rsidR="00E0516A" w:rsidRDefault="00E0516A" w:rsidP="0003259B">
      <w:pPr>
        <w:rPr>
          <w:rFonts w:asciiTheme="majorHAnsi" w:hAnsiTheme="majorHAnsi"/>
        </w:rPr>
      </w:pPr>
    </w:p>
    <w:p w14:paraId="141EFE39" w14:textId="040B9CB0" w:rsidR="004A2F5B" w:rsidRDefault="004A2F5B" w:rsidP="0003259B">
      <w:pPr>
        <w:rPr>
          <w:rFonts w:asciiTheme="majorHAnsi" w:hAnsiTheme="majorHAnsi"/>
        </w:rPr>
      </w:pPr>
    </w:p>
    <w:p w14:paraId="4C86C675" w14:textId="77777777" w:rsidR="004A2F5B" w:rsidRDefault="004A2F5B" w:rsidP="0003259B">
      <w:pPr>
        <w:rPr>
          <w:rFonts w:asciiTheme="majorHAnsi" w:hAnsiTheme="majorHAnsi"/>
        </w:rPr>
      </w:pPr>
    </w:p>
    <w:p w14:paraId="7A975218" w14:textId="77777777" w:rsidR="00E0516A" w:rsidRPr="009A05A6" w:rsidRDefault="00E0516A" w:rsidP="0003259B">
      <w:pPr>
        <w:rPr>
          <w:rFonts w:asciiTheme="majorHAnsi" w:hAnsiTheme="majorHAnsi"/>
        </w:rPr>
      </w:pPr>
    </w:p>
    <w:p w14:paraId="1CAC726E" w14:textId="77777777" w:rsidR="00E33334" w:rsidRDefault="00E33334">
      <w:pPr>
        <w:jc w:val="left"/>
        <w:rPr>
          <w:rFonts w:asciiTheme="majorHAnsi" w:eastAsiaTheme="majorEastAsia" w:hAnsiTheme="majorHAnsi" w:cstheme="majorBidi"/>
          <w:noProof/>
          <w:color w:val="3E762A" w:themeColor="accent1" w:themeShade="BF"/>
          <w:sz w:val="26"/>
          <w:szCs w:val="26"/>
          <w:lang w:val="fr-FR" w:eastAsia="fr-FR"/>
        </w:rPr>
      </w:pPr>
      <w:r>
        <w:br w:type="page"/>
      </w:r>
    </w:p>
    <w:p w14:paraId="533A0035" w14:textId="1CBB303F" w:rsidR="00A1647A" w:rsidRDefault="00FC0F67" w:rsidP="00A1647A">
      <w:pPr>
        <w:pStyle w:val="Titre2"/>
        <w:numPr>
          <w:ilvl w:val="0"/>
          <w:numId w:val="0"/>
        </w:numPr>
        <w:ind w:left="810"/>
      </w:pPr>
      <w:bookmarkStart w:id="12" w:name="_Toc463871501"/>
      <w:r>
        <w:lastRenderedPageBreak/>
        <w:t>Outil: les agents économiques</w:t>
      </w:r>
      <w:bookmarkEnd w:id="12"/>
    </w:p>
    <w:p w14:paraId="32DFA2AB" w14:textId="751139CB" w:rsidR="00A1647A" w:rsidRPr="00953F7B" w:rsidRDefault="00A1647A" w:rsidP="00A1647A">
      <w:pPr>
        <w:pStyle w:val="Titre3"/>
        <w:numPr>
          <w:ilvl w:val="0"/>
          <w:numId w:val="0"/>
        </w:numPr>
        <w:spacing w:before="360"/>
        <w:ind w:left="2160"/>
      </w:pPr>
      <w:r>
        <w:t>Agents : définitions et rôles</w:t>
      </w:r>
    </w:p>
    <w:p w14:paraId="01FDDEFA" w14:textId="77777777" w:rsidR="00A07439" w:rsidRPr="00A07439" w:rsidRDefault="00A07439" w:rsidP="00A07439">
      <w:pPr>
        <w:pStyle w:val="Titre4"/>
      </w:pPr>
      <w:r w:rsidRPr="00A07439">
        <w:t>Le reste du monde dans le circuit économique</w:t>
      </w:r>
    </w:p>
    <w:p w14:paraId="077998A6" w14:textId="417966A9" w:rsidR="00741038" w:rsidRDefault="00741038" w:rsidP="00741038">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Theme="majorHAnsi" w:hAnsiTheme="majorHAnsi"/>
        </w:rPr>
      </w:pPr>
      <w:r w:rsidRPr="004A2F5B">
        <w:rPr>
          <w:rFonts w:asciiTheme="majorHAnsi" w:hAnsiTheme="majorHAnsi" w:cs="Verdana"/>
          <w:noProof/>
          <w:color w:val="1C1C1C"/>
        </w:rPr>
        <w:t>L</w:t>
      </w:r>
      <w:r w:rsidR="00595816">
        <w:rPr>
          <w:rFonts w:asciiTheme="majorHAnsi" w:hAnsiTheme="majorHAnsi"/>
        </w:rPr>
        <w:t>e reste du monde dans le circuit économique</w:t>
      </w:r>
    </w:p>
    <w:p w14:paraId="2B49D43C" w14:textId="00D9244A" w:rsidR="00595816" w:rsidRPr="00595816" w:rsidRDefault="0093083B" w:rsidP="00595816">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jc w:val="center"/>
        <w:rPr>
          <w:rFonts w:asciiTheme="majorHAnsi" w:hAnsiTheme="majorHAnsi"/>
        </w:rPr>
      </w:pPr>
      <w:r>
        <w:rPr>
          <w:noProof/>
        </w:rPr>
        <w:drawing>
          <wp:anchor distT="0" distB="0" distL="114300" distR="114300" simplePos="0" relativeHeight="252919808" behindDoc="0" locked="0" layoutInCell="1" allowOverlap="1" wp14:anchorId="673D8729" wp14:editId="49B36E0A">
            <wp:simplePos x="0" y="0"/>
            <wp:positionH relativeFrom="column">
              <wp:posOffset>4535805</wp:posOffset>
            </wp:positionH>
            <wp:positionV relativeFrom="paragraph">
              <wp:posOffset>228600</wp:posOffset>
            </wp:positionV>
            <wp:extent cx="1066800" cy="1050026"/>
            <wp:effectExtent l="0" t="0" r="0" b="4445"/>
            <wp:wrapNone/>
            <wp:docPr id="56368" name="Image 56368" descr="Une image contenant motif, carré, pixel, mots croisé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8" name="Image 56368" descr="Une image contenant motif, carré, pixel, mots croisés&#10;&#10;Description générée automatiquemen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066800" cy="1050026"/>
                    </a:xfrm>
                    <a:prstGeom prst="rect">
                      <a:avLst/>
                    </a:prstGeom>
                  </pic:spPr>
                </pic:pic>
              </a:graphicData>
            </a:graphic>
            <wp14:sizeRelH relativeFrom="page">
              <wp14:pctWidth>0</wp14:pctWidth>
            </wp14:sizeRelH>
            <wp14:sizeRelV relativeFrom="page">
              <wp14:pctHeight>0</wp14:pctHeight>
            </wp14:sizeRelV>
          </wp:anchor>
        </w:drawing>
      </w:r>
      <w:r w:rsidR="00595816">
        <w:rPr>
          <w:rFonts w:ascii="Century Gothic" w:hAnsi="Century Gothic" w:cs="Arial"/>
          <w:noProof/>
          <w:lang w:bidi="fr-FR"/>
        </w:rPr>
        <w:drawing>
          <wp:anchor distT="0" distB="0" distL="114300" distR="114300" simplePos="0" relativeHeight="252918784" behindDoc="0" locked="0" layoutInCell="1" allowOverlap="1" wp14:anchorId="6C80439D" wp14:editId="42B2DF4A">
            <wp:simplePos x="0" y="0"/>
            <wp:positionH relativeFrom="column">
              <wp:posOffset>872278</wp:posOffset>
            </wp:positionH>
            <wp:positionV relativeFrom="paragraph">
              <wp:posOffset>650875</wp:posOffset>
            </wp:positionV>
            <wp:extent cx="601579" cy="471827"/>
            <wp:effectExtent l="0" t="0" r="0" b="0"/>
            <wp:wrapNone/>
            <wp:docPr id="56367" name="Image 56367" descr="Une image contenant symbole, Rectangl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6" name="Image 56356" descr="Une image contenant symbole, Rectangle, ligne&#10;&#10;Description générée automatiquement"/>
                    <pic:cNvPicPr/>
                  </pic:nvPicPr>
                  <pic:blipFill>
                    <a:blip r:embed="rId22"/>
                    <a:stretch>
                      <a:fillRect/>
                    </a:stretch>
                  </pic:blipFill>
                  <pic:spPr>
                    <a:xfrm>
                      <a:off x="0" y="0"/>
                      <a:ext cx="601579" cy="471827"/>
                    </a:xfrm>
                    <a:prstGeom prst="rect">
                      <a:avLst/>
                    </a:prstGeom>
                  </pic:spPr>
                </pic:pic>
              </a:graphicData>
            </a:graphic>
            <wp14:sizeRelH relativeFrom="page">
              <wp14:pctWidth>0</wp14:pctWidth>
            </wp14:sizeRelH>
            <wp14:sizeRelV relativeFrom="page">
              <wp14:pctHeight>0</wp14:pctHeight>
            </wp14:sizeRelV>
          </wp:anchor>
        </w:drawing>
      </w:r>
      <w:r w:rsidR="00595816">
        <w:rPr>
          <w:rFonts w:asciiTheme="majorHAnsi" w:hAnsiTheme="majorHAnsi"/>
          <w:noProof/>
        </w:rPr>
        <w:drawing>
          <wp:inline distT="0" distB="0" distL="0" distR="0" wp14:anchorId="20C8AD40" wp14:editId="50E9EFA8">
            <wp:extent cx="2768600" cy="1586388"/>
            <wp:effectExtent l="0" t="0" r="0" b="1270"/>
            <wp:docPr id="56366" name="Image 56366" descr="Une image contenant chapeau, Visage humain, affi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6" name="Image 56366" descr="Une image contenant chapeau, Visage humain, affiche&#10;&#10;Description générée automatiquement"/>
                    <pic:cNvPicPr/>
                  </pic:nvPicPr>
                  <pic:blipFill>
                    <a:blip r:embed="rId120">
                      <a:extLst>
                        <a:ext uri="{28A0092B-C50C-407E-A947-70E740481C1C}">
                          <a14:useLocalDpi xmlns:a14="http://schemas.microsoft.com/office/drawing/2010/main" val="0"/>
                        </a:ext>
                      </a:extLst>
                    </a:blip>
                    <a:stretch>
                      <a:fillRect/>
                    </a:stretch>
                  </pic:blipFill>
                  <pic:spPr>
                    <a:xfrm>
                      <a:off x="0" y="0"/>
                      <a:ext cx="2775409" cy="1590289"/>
                    </a:xfrm>
                    <a:prstGeom prst="rect">
                      <a:avLst/>
                    </a:prstGeom>
                  </pic:spPr>
                </pic:pic>
              </a:graphicData>
            </a:graphic>
          </wp:inline>
        </w:drawing>
      </w:r>
    </w:p>
    <w:p w14:paraId="7EF01265" w14:textId="1EBA4572" w:rsidR="00595816" w:rsidRDefault="00595816" w:rsidP="00595816">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rPr>
          <w:rFonts w:asciiTheme="majorHAnsi" w:eastAsiaTheme="minorEastAsia" w:hAnsiTheme="majorHAnsi"/>
          <w:sz w:val="16"/>
          <w:szCs w:val="16"/>
          <w:lang w:val="fr-FR"/>
        </w:rPr>
      </w:pPr>
      <w:r w:rsidRPr="00595816">
        <w:rPr>
          <w:rFonts w:asciiTheme="majorHAnsi" w:hAnsiTheme="majorHAnsi"/>
          <w:b/>
          <w:bCs/>
          <w:sz w:val="16"/>
          <w:szCs w:val="16"/>
        </w:rPr>
        <w:t>Source</w:t>
      </w:r>
      <w:r w:rsidRPr="00595816">
        <w:rPr>
          <w:rFonts w:asciiTheme="majorHAnsi" w:hAnsiTheme="majorHAnsi"/>
          <w:sz w:val="16"/>
          <w:szCs w:val="16"/>
        </w:rPr>
        <w:t xml:space="preserve"> : </w:t>
      </w:r>
      <w:hyperlink r:id="rId121" w:history="1">
        <w:r w:rsidRPr="00F912EE">
          <w:rPr>
            <w:rStyle w:val="Lienhypertexte"/>
            <w:rFonts w:asciiTheme="majorHAnsi" w:eastAsiaTheme="minorEastAsia" w:hAnsiTheme="majorHAnsi"/>
            <w:sz w:val="16"/>
            <w:szCs w:val="16"/>
            <w:lang w:val="fr-FR"/>
          </w:rPr>
          <w:t>https://www.youtube.com/watch?v=uIuBaaGkeS4</w:t>
        </w:r>
      </w:hyperlink>
    </w:p>
    <w:p w14:paraId="552F4B11" w14:textId="27516EA6" w:rsidR="00595816" w:rsidRDefault="00595816" w:rsidP="00595816">
      <w:pPr>
        <w:pBdr>
          <w:top w:val="single" w:sz="4" w:space="1" w:color="auto"/>
          <w:left w:val="single" w:sz="4" w:space="1" w:color="auto"/>
          <w:bottom w:val="single" w:sz="4" w:space="1" w:color="auto"/>
          <w:right w:val="single" w:sz="4" w:space="1" w:color="auto"/>
        </w:pBdr>
        <w:shd w:val="clear" w:color="auto" w:fill="DAEFD3" w:themeFill="accent1" w:themeFillTint="33"/>
        <w:spacing w:line="240" w:lineRule="auto"/>
        <w:rPr>
          <w:rFonts w:asciiTheme="majorHAnsi" w:hAnsiTheme="majorHAnsi"/>
        </w:rPr>
      </w:pPr>
    </w:p>
    <w:sectPr w:rsidR="00595816" w:rsidSect="003A6A46">
      <w:headerReference w:type="default" r:id="rId122"/>
      <w:footerReference w:type="default" r:id="rId123"/>
      <w:pgSz w:w="11906" w:h="16838"/>
      <w:pgMar w:top="1843" w:right="849" w:bottom="1417" w:left="1417" w:header="708" w:footer="708" w:gutter="0"/>
      <w:pgBorders w:offsetFrom="page">
        <w:top w:val="single" w:sz="24" w:space="24" w:color="549E39" w:themeColor="accent1"/>
        <w:left w:val="single" w:sz="24" w:space="24" w:color="549E39" w:themeColor="accent1"/>
        <w:bottom w:val="single" w:sz="24" w:space="24" w:color="549E39" w:themeColor="accent1"/>
        <w:right w:val="single" w:sz="24" w:space="24" w:color="549E39" w:themeColor="accent1"/>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ECAB63" w14:textId="77777777" w:rsidR="005972A3" w:rsidRDefault="005972A3" w:rsidP="00B93C1A">
      <w:pPr>
        <w:spacing w:after="0" w:line="240" w:lineRule="auto"/>
      </w:pPr>
      <w:r>
        <w:separator/>
      </w:r>
    </w:p>
  </w:endnote>
  <w:endnote w:type="continuationSeparator" w:id="0">
    <w:p w14:paraId="6A483ADE" w14:textId="77777777" w:rsidR="005972A3" w:rsidRDefault="005972A3" w:rsidP="00B93C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3">
    <w:panose1 w:val="05040102010807070707"/>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StarSymbol">
    <w:altName w:val="Calibri"/>
    <w:panose1 w:val="020B0604020202020204"/>
    <w:charset w:val="00"/>
    <w:family w:val="auto"/>
    <w:pitch w:val="default"/>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iberation Serif">
    <w:altName w:val="MS PMincho"/>
    <w:panose1 w:val="020B0604020202020204"/>
    <w:charset w:val="80"/>
    <w:family w:val="roman"/>
    <w:pitch w:val="variable"/>
  </w:font>
  <w:font w:name="NSimSun">
    <w:panose1 w:val="02010609030101010101"/>
    <w:charset w:val="86"/>
    <w:family w:val="modern"/>
    <w:pitch w:val="fixed"/>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empus Sans ITC">
    <w:panose1 w:val="04020404030007020202"/>
    <w:charset w:val="4D"/>
    <w:family w:val="decorativ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Roboto">
    <w:panose1 w:val="020B0604020202020204"/>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9158"/>
      <w:gridCol w:w="482"/>
    </w:tblGrid>
    <w:tr w:rsidR="00D615D9" w14:paraId="05977F72" w14:textId="77777777">
      <w:trPr>
        <w:jc w:val="right"/>
      </w:trPr>
      <w:tc>
        <w:tcPr>
          <w:tcW w:w="4795" w:type="dxa"/>
          <w:vAlign w:val="center"/>
        </w:tcPr>
        <w:sdt>
          <w:sdtPr>
            <w:rPr>
              <w:smallCaps/>
              <w:color w:val="000000" w:themeColor="text1"/>
            </w:rPr>
            <w:alias w:val="Auteur"/>
            <w:tag w:val=""/>
            <w:id w:val="1534539408"/>
            <w:dataBinding w:prefixMappings="xmlns:ns0='http://purl.org/dc/elements/1.1/' xmlns:ns1='http://schemas.openxmlformats.org/package/2006/metadata/core-properties' " w:xpath="/ns1:coreProperties[1]/ns0:creator[1]" w:storeItemID="{6C3C8BC8-F283-45AE-878A-BAB7291924A1}"/>
            <w:text/>
          </w:sdtPr>
          <w:sdtEndPr/>
          <w:sdtContent>
            <w:p w14:paraId="05977F70" w14:textId="08C61B69" w:rsidR="00D615D9" w:rsidRDefault="00D615D9">
              <w:pPr>
                <w:pStyle w:val="En-tte"/>
                <w:jc w:val="right"/>
                <w:rPr>
                  <w:caps/>
                  <w:color w:val="000000" w:themeColor="text1"/>
                </w:rPr>
              </w:pPr>
              <w:r w:rsidRPr="00822C28">
                <w:rPr>
                  <w:smallCaps/>
                  <w:color w:val="000000" w:themeColor="text1"/>
                </w:rPr>
                <w:t>CEDES</w:t>
              </w:r>
            </w:p>
          </w:sdtContent>
        </w:sdt>
      </w:tc>
      <w:tc>
        <w:tcPr>
          <w:tcW w:w="250" w:type="pct"/>
          <w:shd w:val="clear" w:color="auto" w:fill="8AB833" w:themeFill="accent2"/>
          <w:vAlign w:val="center"/>
        </w:tcPr>
        <w:p w14:paraId="05977F71" w14:textId="77777777" w:rsidR="00D615D9" w:rsidRDefault="00D615D9">
          <w:pPr>
            <w:pStyle w:val="Pieddepage"/>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495184" w:rsidRPr="00495184">
            <w:rPr>
              <w:noProof/>
              <w:color w:val="FFFFFF" w:themeColor="background1"/>
              <w:lang w:val="fr-FR"/>
            </w:rPr>
            <w:t>23</w:t>
          </w:r>
          <w:r>
            <w:rPr>
              <w:color w:val="FFFFFF" w:themeColor="background1"/>
            </w:rPr>
            <w:fldChar w:fldCharType="end"/>
          </w:r>
        </w:p>
      </w:tc>
    </w:tr>
  </w:tbl>
  <w:p w14:paraId="05977F73" w14:textId="77777777" w:rsidR="00D615D9" w:rsidRDefault="00D615D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D19AE0" w14:textId="77777777" w:rsidR="005972A3" w:rsidRDefault="005972A3" w:rsidP="00B93C1A">
      <w:pPr>
        <w:spacing w:after="0" w:line="240" w:lineRule="auto"/>
      </w:pPr>
      <w:r>
        <w:separator/>
      </w:r>
    </w:p>
  </w:footnote>
  <w:footnote w:type="continuationSeparator" w:id="0">
    <w:p w14:paraId="301B9213" w14:textId="77777777" w:rsidR="005972A3" w:rsidRDefault="005972A3" w:rsidP="00B93C1A">
      <w:pPr>
        <w:spacing w:after="0" w:line="240" w:lineRule="auto"/>
      </w:pPr>
      <w:r>
        <w:continuationSeparator/>
      </w:r>
    </w:p>
  </w:footnote>
  <w:footnote w:id="1">
    <w:p w14:paraId="05977F76" w14:textId="77777777" w:rsidR="00D615D9" w:rsidRDefault="00D615D9" w:rsidP="003D0129">
      <w:pPr>
        <w:pStyle w:val="Notedebasdepage"/>
      </w:pPr>
      <w:r>
        <w:rPr>
          <w:rStyle w:val="Appelnotedebasdep"/>
        </w:rPr>
        <w:footnoteRef/>
      </w:r>
      <w:r>
        <w:t xml:space="preserve"> Les références C, A, T, se rapportent aux compétences Connaître, Appliquer, Transférer, du programme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77F6E" w14:textId="77777777" w:rsidR="00D615D9" w:rsidRDefault="00D615D9" w:rsidP="00822C28">
    <w:pPr>
      <w:pStyle w:val="En-tte"/>
      <w:tabs>
        <w:tab w:val="clear" w:pos="9072"/>
        <w:tab w:val="right" w:pos="9639"/>
      </w:tabs>
      <w:ind w:left="993" w:right="-850" w:hanging="993"/>
      <w:jc w:val="right"/>
    </w:pPr>
    <w:r>
      <w:rPr>
        <w:noProof/>
        <w:lang w:val="fr-FR" w:eastAsia="fr-FR"/>
      </w:rPr>
      <w:drawing>
        <wp:anchor distT="0" distB="0" distL="114300" distR="114300" simplePos="0" relativeHeight="251659264" behindDoc="1" locked="0" layoutInCell="1" allowOverlap="1" wp14:anchorId="05977F74" wp14:editId="6A9E291B">
          <wp:simplePos x="0" y="0"/>
          <wp:positionH relativeFrom="margin">
            <wp:posOffset>5653405</wp:posOffset>
          </wp:positionH>
          <wp:positionV relativeFrom="paragraph">
            <wp:posOffset>7620</wp:posOffset>
          </wp:positionV>
          <wp:extent cx="491490" cy="717550"/>
          <wp:effectExtent l="0" t="0" r="3810" b="6350"/>
          <wp:wrapTight wrapText="bothSides">
            <wp:wrapPolygon edited="0">
              <wp:start x="0" y="0"/>
              <wp:lineTo x="0" y="21218"/>
              <wp:lineTo x="20930" y="21218"/>
              <wp:lineTo x="20930" y="0"/>
              <wp:lineTo x="0" y="0"/>
            </wp:wrapPolygon>
          </wp:wrapTight>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ogo CeDES.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91490" cy="717550"/>
                  </a:xfrm>
                  <a:prstGeom prst="rect">
                    <a:avLst/>
                  </a:prstGeom>
                </pic:spPr>
              </pic:pic>
            </a:graphicData>
          </a:graphic>
          <wp14:sizeRelH relativeFrom="page">
            <wp14:pctWidth>0</wp14:pctWidth>
          </wp14:sizeRelH>
          <wp14:sizeRelV relativeFrom="page">
            <wp14:pctHeight>0</wp14:pctHeight>
          </wp14:sizeRelV>
        </wp:anchor>
      </w:drawing>
    </w:r>
    <w:r>
      <w:t>CeDES – Centre de Didactique Économique et Sociale</w:t>
    </w:r>
    <w:r>
      <w:br/>
    </w:r>
  </w:p>
  <w:p w14:paraId="05977F6F" w14:textId="77777777" w:rsidR="00D615D9" w:rsidRDefault="00D615D9" w:rsidP="00967152">
    <w:pPr>
      <w:pStyle w:val="En-tte"/>
      <w:tabs>
        <w:tab w:val="left" w:pos="1049"/>
      </w:tabs>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7.5pt;height:7.5pt" o:bullet="t">
        <v:imagedata r:id="rId1" o:title="BD10253_"/>
        <o:lock v:ext="edit" cropping="t"/>
      </v:shape>
    </w:pict>
  </w:numPicBullet>
  <w:abstractNum w:abstractNumId="0" w15:restartNumberingAfterBreak="0">
    <w:nsid w:val="01D167C9"/>
    <w:multiLevelType w:val="hybridMultilevel"/>
    <w:tmpl w:val="B896D02A"/>
    <w:lvl w:ilvl="0" w:tplc="671C36A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354219"/>
    <w:multiLevelType w:val="hybridMultilevel"/>
    <w:tmpl w:val="995CE7F6"/>
    <w:lvl w:ilvl="0" w:tplc="7CD4383E">
      <w:start w:val="1"/>
      <w:numFmt w:val="decimal"/>
      <w:lvlText w:val="%1."/>
      <w:lvlJc w:val="left"/>
      <w:pPr>
        <w:ind w:left="720" w:hanging="360"/>
      </w:pPr>
      <w:rPr>
        <w:rFonts w:hint="default"/>
        <w:b/>
        <w:bCs/>
        <w:color w:val="000000" w:themeColor="text1"/>
        <w:sz w:val="20"/>
        <w:szCs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3BE31C0"/>
    <w:multiLevelType w:val="hybridMultilevel"/>
    <w:tmpl w:val="C9BEF0FA"/>
    <w:lvl w:ilvl="0" w:tplc="671C36A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0908CC"/>
    <w:multiLevelType w:val="hybridMultilevel"/>
    <w:tmpl w:val="BD5AD900"/>
    <w:lvl w:ilvl="0" w:tplc="5002B080">
      <w:start w:val="1"/>
      <w:numFmt w:val="decimal"/>
      <w:lvlText w:val="%1."/>
      <w:lvlJc w:val="left"/>
      <w:pPr>
        <w:ind w:left="1069" w:hanging="360"/>
      </w:pPr>
      <w:rPr>
        <w:b/>
        <w:bCs/>
        <w:color w:val="auto"/>
      </w:rPr>
    </w:lvl>
    <w:lvl w:ilvl="1" w:tplc="08130019" w:tentative="1">
      <w:start w:val="1"/>
      <w:numFmt w:val="lowerLetter"/>
      <w:lvlText w:val="%2."/>
      <w:lvlJc w:val="left"/>
      <w:pPr>
        <w:ind w:left="1789" w:hanging="360"/>
      </w:pPr>
    </w:lvl>
    <w:lvl w:ilvl="2" w:tplc="0813001B" w:tentative="1">
      <w:start w:val="1"/>
      <w:numFmt w:val="lowerRoman"/>
      <w:lvlText w:val="%3."/>
      <w:lvlJc w:val="right"/>
      <w:pPr>
        <w:ind w:left="2509" w:hanging="180"/>
      </w:pPr>
    </w:lvl>
    <w:lvl w:ilvl="3" w:tplc="0813000F" w:tentative="1">
      <w:start w:val="1"/>
      <w:numFmt w:val="decimal"/>
      <w:lvlText w:val="%4."/>
      <w:lvlJc w:val="left"/>
      <w:pPr>
        <w:ind w:left="3229" w:hanging="360"/>
      </w:pPr>
    </w:lvl>
    <w:lvl w:ilvl="4" w:tplc="08130019" w:tentative="1">
      <w:start w:val="1"/>
      <w:numFmt w:val="lowerLetter"/>
      <w:lvlText w:val="%5."/>
      <w:lvlJc w:val="left"/>
      <w:pPr>
        <w:ind w:left="3949" w:hanging="360"/>
      </w:pPr>
    </w:lvl>
    <w:lvl w:ilvl="5" w:tplc="0813001B" w:tentative="1">
      <w:start w:val="1"/>
      <w:numFmt w:val="lowerRoman"/>
      <w:lvlText w:val="%6."/>
      <w:lvlJc w:val="right"/>
      <w:pPr>
        <w:ind w:left="4669" w:hanging="180"/>
      </w:pPr>
    </w:lvl>
    <w:lvl w:ilvl="6" w:tplc="0813000F" w:tentative="1">
      <w:start w:val="1"/>
      <w:numFmt w:val="decimal"/>
      <w:lvlText w:val="%7."/>
      <w:lvlJc w:val="left"/>
      <w:pPr>
        <w:ind w:left="5389" w:hanging="360"/>
      </w:pPr>
    </w:lvl>
    <w:lvl w:ilvl="7" w:tplc="08130019" w:tentative="1">
      <w:start w:val="1"/>
      <w:numFmt w:val="lowerLetter"/>
      <w:lvlText w:val="%8."/>
      <w:lvlJc w:val="left"/>
      <w:pPr>
        <w:ind w:left="6109" w:hanging="360"/>
      </w:pPr>
    </w:lvl>
    <w:lvl w:ilvl="8" w:tplc="0813001B" w:tentative="1">
      <w:start w:val="1"/>
      <w:numFmt w:val="lowerRoman"/>
      <w:lvlText w:val="%9."/>
      <w:lvlJc w:val="right"/>
      <w:pPr>
        <w:ind w:left="6829" w:hanging="180"/>
      </w:pPr>
    </w:lvl>
  </w:abstractNum>
  <w:abstractNum w:abstractNumId="4" w15:restartNumberingAfterBreak="0">
    <w:nsid w:val="08403CF8"/>
    <w:multiLevelType w:val="hybridMultilevel"/>
    <w:tmpl w:val="6FDCD9F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BAF6702"/>
    <w:multiLevelType w:val="hybridMultilevel"/>
    <w:tmpl w:val="0E4E3568"/>
    <w:lvl w:ilvl="0" w:tplc="671C36A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FB01890"/>
    <w:multiLevelType w:val="hybridMultilevel"/>
    <w:tmpl w:val="B9DA8C64"/>
    <w:lvl w:ilvl="0" w:tplc="040C0003">
      <w:start w:val="1"/>
      <w:numFmt w:val="bullet"/>
      <w:lvlText w:val="o"/>
      <w:lvlJc w:val="left"/>
      <w:pPr>
        <w:ind w:left="1210" w:hanging="360"/>
      </w:pPr>
      <w:rPr>
        <w:rFonts w:ascii="Courier New" w:hAnsi="Courier New" w:cs="Courier New" w:hint="default"/>
      </w:rPr>
    </w:lvl>
    <w:lvl w:ilvl="1" w:tplc="040C0003" w:tentative="1">
      <w:start w:val="1"/>
      <w:numFmt w:val="bullet"/>
      <w:lvlText w:val="o"/>
      <w:lvlJc w:val="left"/>
      <w:pPr>
        <w:ind w:left="1930" w:hanging="360"/>
      </w:pPr>
      <w:rPr>
        <w:rFonts w:ascii="Courier New" w:hAnsi="Courier New" w:cs="Courier New" w:hint="default"/>
      </w:rPr>
    </w:lvl>
    <w:lvl w:ilvl="2" w:tplc="040C0005" w:tentative="1">
      <w:start w:val="1"/>
      <w:numFmt w:val="bullet"/>
      <w:lvlText w:val=""/>
      <w:lvlJc w:val="left"/>
      <w:pPr>
        <w:ind w:left="2650" w:hanging="360"/>
      </w:pPr>
      <w:rPr>
        <w:rFonts w:ascii="Wingdings" w:hAnsi="Wingdings" w:hint="default"/>
      </w:rPr>
    </w:lvl>
    <w:lvl w:ilvl="3" w:tplc="040C0001" w:tentative="1">
      <w:start w:val="1"/>
      <w:numFmt w:val="bullet"/>
      <w:lvlText w:val=""/>
      <w:lvlJc w:val="left"/>
      <w:pPr>
        <w:ind w:left="3370" w:hanging="360"/>
      </w:pPr>
      <w:rPr>
        <w:rFonts w:ascii="Symbol" w:hAnsi="Symbol" w:hint="default"/>
      </w:rPr>
    </w:lvl>
    <w:lvl w:ilvl="4" w:tplc="040C0003" w:tentative="1">
      <w:start w:val="1"/>
      <w:numFmt w:val="bullet"/>
      <w:lvlText w:val="o"/>
      <w:lvlJc w:val="left"/>
      <w:pPr>
        <w:ind w:left="4090" w:hanging="360"/>
      </w:pPr>
      <w:rPr>
        <w:rFonts w:ascii="Courier New" w:hAnsi="Courier New" w:cs="Courier New" w:hint="default"/>
      </w:rPr>
    </w:lvl>
    <w:lvl w:ilvl="5" w:tplc="040C0005" w:tentative="1">
      <w:start w:val="1"/>
      <w:numFmt w:val="bullet"/>
      <w:lvlText w:val=""/>
      <w:lvlJc w:val="left"/>
      <w:pPr>
        <w:ind w:left="4810" w:hanging="360"/>
      </w:pPr>
      <w:rPr>
        <w:rFonts w:ascii="Wingdings" w:hAnsi="Wingdings" w:hint="default"/>
      </w:rPr>
    </w:lvl>
    <w:lvl w:ilvl="6" w:tplc="040C0001" w:tentative="1">
      <w:start w:val="1"/>
      <w:numFmt w:val="bullet"/>
      <w:lvlText w:val=""/>
      <w:lvlJc w:val="left"/>
      <w:pPr>
        <w:ind w:left="5530" w:hanging="360"/>
      </w:pPr>
      <w:rPr>
        <w:rFonts w:ascii="Symbol" w:hAnsi="Symbol" w:hint="default"/>
      </w:rPr>
    </w:lvl>
    <w:lvl w:ilvl="7" w:tplc="040C0003" w:tentative="1">
      <w:start w:val="1"/>
      <w:numFmt w:val="bullet"/>
      <w:lvlText w:val="o"/>
      <w:lvlJc w:val="left"/>
      <w:pPr>
        <w:ind w:left="6250" w:hanging="360"/>
      </w:pPr>
      <w:rPr>
        <w:rFonts w:ascii="Courier New" w:hAnsi="Courier New" w:cs="Courier New" w:hint="default"/>
      </w:rPr>
    </w:lvl>
    <w:lvl w:ilvl="8" w:tplc="040C0005" w:tentative="1">
      <w:start w:val="1"/>
      <w:numFmt w:val="bullet"/>
      <w:lvlText w:val=""/>
      <w:lvlJc w:val="left"/>
      <w:pPr>
        <w:ind w:left="6970" w:hanging="360"/>
      </w:pPr>
      <w:rPr>
        <w:rFonts w:ascii="Wingdings" w:hAnsi="Wingdings" w:hint="default"/>
      </w:rPr>
    </w:lvl>
  </w:abstractNum>
  <w:abstractNum w:abstractNumId="7" w15:restartNumberingAfterBreak="0">
    <w:nsid w:val="0FBE119B"/>
    <w:multiLevelType w:val="hybridMultilevel"/>
    <w:tmpl w:val="BC48A414"/>
    <w:lvl w:ilvl="0" w:tplc="41D8870C">
      <w:start w:val="1"/>
      <w:numFmt w:val="decimal"/>
      <w:lvlText w:val="%1."/>
      <w:lvlJc w:val="left"/>
      <w:pPr>
        <w:ind w:left="720" w:hanging="360"/>
      </w:pPr>
      <w:rPr>
        <w:rFonts w:hint="default"/>
        <w:b/>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085627C"/>
    <w:multiLevelType w:val="hybridMultilevel"/>
    <w:tmpl w:val="FA5AF738"/>
    <w:lvl w:ilvl="0" w:tplc="EBC23200">
      <w:start w:val="2"/>
      <w:numFmt w:val="decimal"/>
      <w:lvlText w:val="%1."/>
      <w:lvlJc w:val="left"/>
      <w:pPr>
        <w:ind w:left="720" w:hanging="360"/>
      </w:pPr>
      <w:rPr>
        <w:rFonts w:hint="default"/>
        <w:b/>
        <w:bCs/>
        <w:color w:val="000000" w:themeColor="tex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8BE6080"/>
    <w:multiLevelType w:val="hybridMultilevel"/>
    <w:tmpl w:val="5DAAA26E"/>
    <w:lvl w:ilvl="0" w:tplc="080C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0" w15:restartNumberingAfterBreak="0">
    <w:nsid w:val="1999335F"/>
    <w:multiLevelType w:val="hybridMultilevel"/>
    <w:tmpl w:val="E7D20B94"/>
    <w:lvl w:ilvl="0" w:tplc="671C36A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B1E1040"/>
    <w:multiLevelType w:val="hybridMultilevel"/>
    <w:tmpl w:val="3EDC0AD2"/>
    <w:lvl w:ilvl="0" w:tplc="671C36A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C57703B"/>
    <w:multiLevelType w:val="multilevel"/>
    <w:tmpl w:val="8D3CD298"/>
    <w:lvl w:ilvl="0">
      <w:start w:val="1"/>
      <w:numFmt w:val="decimal"/>
      <w:lvlText w:val="%1."/>
      <w:lvlJc w:val="left"/>
      <w:pPr>
        <w:ind w:left="1080" w:hanging="720"/>
      </w:pPr>
      <w:rPr>
        <w:rFonts w:hint="default"/>
      </w:rPr>
    </w:lvl>
    <w:lvl w:ilvl="1">
      <w:start w:val="1"/>
      <w:numFmt w:val="decimal"/>
      <w:pStyle w:val="Titre2"/>
      <w:isLgl/>
      <w:lvlText w:val="%1.%2"/>
      <w:lvlJc w:val="left"/>
      <w:pPr>
        <w:ind w:left="810" w:hanging="450"/>
      </w:pPr>
      <w:rPr>
        <w:rFonts w:hint="default"/>
      </w:rPr>
    </w:lvl>
    <w:lvl w:ilvl="2">
      <w:start w:val="1"/>
      <w:numFmt w:val="decimal"/>
      <w:pStyle w:val="Titre3"/>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1B71096"/>
    <w:multiLevelType w:val="hybridMultilevel"/>
    <w:tmpl w:val="24D687AE"/>
    <w:lvl w:ilvl="0" w:tplc="2446DFDC">
      <w:start w:val="1"/>
      <w:numFmt w:val="bullet"/>
      <w:lvlText w:val=""/>
      <w:lvlJc w:val="left"/>
      <w:pPr>
        <w:ind w:left="360" w:hanging="360"/>
      </w:pPr>
      <w:rPr>
        <w:rFonts w:ascii="Wingdings 3" w:hAnsi="Wingdings 3" w:hint="default"/>
        <w:b/>
        <w:color w:val="74A936"/>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1FC6EF0"/>
    <w:multiLevelType w:val="multilevel"/>
    <w:tmpl w:val="6EC0456A"/>
    <w:lvl w:ilvl="0">
      <w:start w:val="1"/>
      <w:numFmt w:val="bullet"/>
      <w:lvlText w:val=""/>
      <w:lvlJc w:val="left"/>
      <w:pPr>
        <w:tabs>
          <w:tab w:val="num" w:pos="1776"/>
        </w:tabs>
        <w:ind w:left="1776" w:hanging="360"/>
      </w:pPr>
      <w:rPr>
        <w:rFonts w:ascii="Symbol" w:hAnsi="Symbol" w:hint="default"/>
        <w:sz w:val="20"/>
      </w:rPr>
    </w:lvl>
    <w:lvl w:ilvl="1" w:tentative="1">
      <w:start w:val="1"/>
      <w:numFmt w:val="bullet"/>
      <w:lvlText w:val="o"/>
      <w:lvlJc w:val="left"/>
      <w:pPr>
        <w:tabs>
          <w:tab w:val="num" w:pos="2496"/>
        </w:tabs>
        <w:ind w:left="2496" w:hanging="360"/>
      </w:pPr>
      <w:rPr>
        <w:rFonts w:ascii="Courier New" w:hAnsi="Courier New" w:hint="default"/>
        <w:sz w:val="20"/>
      </w:rPr>
    </w:lvl>
    <w:lvl w:ilvl="2" w:tentative="1">
      <w:start w:val="1"/>
      <w:numFmt w:val="bullet"/>
      <w:lvlText w:val=""/>
      <w:lvlJc w:val="left"/>
      <w:pPr>
        <w:tabs>
          <w:tab w:val="num" w:pos="3216"/>
        </w:tabs>
        <w:ind w:left="3216" w:hanging="360"/>
      </w:pPr>
      <w:rPr>
        <w:rFonts w:ascii="Wingdings" w:hAnsi="Wingdings" w:hint="default"/>
        <w:sz w:val="20"/>
      </w:rPr>
    </w:lvl>
    <w:lvl w:ilvl="3" w:tentative="1">
      <w:start w:val="1"/>
      <w:numFmt w:val="bullet"/>
      <w:lvlText w:val=""/>
      <w:lvlJc w:val="left"/>
      <w:pPr>
        <w:tabs>
          <w:tab w:val="num" w:pos="3936"/>
        </w:tabs>
        <w:ind w:left="3936" w:hanging="360"/>
      </w:pPr>
      <w:rPr>
        <w:rFonts w:ascii="Wingdings" w:hAnsi="Wingdings" w:hint="default"/>
        <w:sz w:val="20"/>
      </w:rPr>
    </w:lvl>
    <w:lvl w:ilvl="4" w:tentative="1">
      <w:start w:val="1"/>
      <w:numFmt w:val="bullet"/>
      <w:lvlText w:val=""/>
      <w:lvlJc w:val="left"/>
      <w:pPr>
        <w:tabs>
          <w:tab w:val="num" w:pos="4656"/>
        </w:tabs>
        <w:ind w:left="4656" w:hanging="360"/>
      </w:pPr>
      <w:rPr>
        <w:rFonts w:ascii="Wingdings" w:hAnsi="Wingdings" w:hint="default"/>
        <w:sz w:val="20"/>
      </w:rPr>
    </w:lvl>
    <w:lvl w:ilvl="5" w:tentative="1">
      <w:start w:val="1"/>
      <w:numFmt w:val="bullet"/>
      <w:lvlText w:val=""/>
      <w:lvlJc w:val="left"/>
      <w:pPr>
        <w:tabs>
          <w:tab w:val="num" w:pos="5376"/>
        </w:tabs>
        <w:ind w:left="5376" w:hanging="360"/>
      </w:pPr>
      <w:rPr>
        <w:rFonts w:ascii="Wingdings" w:hAnsi="Wingdings" w:hint="default"/>
        <w:sz w:val="20"/>
      </w:rPr>
    </w:lvl>
    <w:lvl w:ilvl="6" w:tentative="1">
      <w:start w:val="1"/>
      <w:numFmt w:val="bullet"/>
      <w:lvlText w:val=""/>
      <w:lvlJc w:val="left"/>
      <w:pPr>
        <w:tabs>
          <w:tab w:val="num" w:pos="6096"/>
        </w:tabs>
        <w:ind w:left="6096" w:hanging="360"/>
      </w:pPr>
      <w:rPr>
        <w:rFonts w:ascii="Wingdings" w:hAnsi="Wingdings" w:hint="default"/>
        <w:sz w:val="20"/>
      </w:rPr>
    </w:lvl>
    <w:lvl w:ilvl="7" w:tentative="1">
      <w:start w:val="1"/>
      <w:numFmt w:val="bullet"/>
      <w:lvlText w:val=""/>
      <w:lvlJc w:val="left"/>
      <w:pPr>
        <w:tabs>
          <w:tab w:val="num" w:pos="6816"/>
        </w:tabs>
        <w:ind w:left="6816" w:hanging="360"/>
      </w:pPr>
      <w:rPr>
        <w:rFonts w:ascii="Wingdings" w:hAnsi="Wingdings" w:hint="default"/>
        <w:sz w:val="20"/>
      </w:rPr>
    </w:lvl>
    <w:lvl w:ilvl="8" w:tentative="1">
      <w:start w:val="1"/>
      <w:numFmt w:val="bullet"/>
      <w:lvlText w:val=""/>
      <w:lvlJc w:val="left"/>
      <w:pPr>
        <w:tabs>
          <w:tab w:val="num" w:pos="7536"/>
        </w:tabs>
        <w:ind w:left="7536" w:hanging="360"/>
      </w:pPr>
      <w:rPr>
        <w:rFonts w:ascii="Wingdings" w:hAnsi="Wingdings" w:hint="default"/>
        <w:sz w:val="20"/>
      </w:rPr>
    </w:lvl>
  </w:abstractNum>
  <w:abstractNum w:abstractNumId="15" w15:restartNumberingAfterBreak="0">
    <w:nsid w:val="309E4BCC"/>
    <w:multiLevelType w:val="hybridMultilevel"/>
    <w:tmpl w:val="26782FA4"/>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15:restartNumberingAfterBreak="0">
    <w:nsid w:val="32AA6E9E"/>
    <w:multiLevelType w:val="hybridMultilevel"/>
    <w:tmpl w:val="A9A226F2"/>
    <w:lvl w:ilvl="0" w:tplc="19F8AE28">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36286DD1"/>
    <w:multiLevelType w:val="hybridMultilevel"/>
    <w:tmpl w:val="1C4281CE"/>
    <w:lvl w:ilvl="0" w:tplc="32E87536">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7CE068C"/>
    <w:multiLevelType w:val="hybridMultilevel"/>
    <w:tmpl w:val="61EE64C8"/>
    <w:lvl w:ilvl="0" w:tplc="671C36A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7D06C97"/>
    <w:multiLevelType w:val="hybridMultilevel"/>
    <w:tmpl w:val="3CCA7BD0"/>
    <w:lvl w:ilvl="0" w:tplc="040C0001">
      <w:start w:val="1"/>
      <w:numFmt w:val="bullet"/>
      <w:lvlText w:val=""/>
      <w:lvlJc w:val="left"/>
      <w:pPr>
        <w:ind w:left="1736" w:hanging="360"/>
      </w:pPr>
      <w:rPr>
        <w:rFonts w:ascii="Symbol" w:hAnsi="Symbol" w:hint="default"/>
      </w:rPr>
    </w:lvl>
    <w:lvl w:ilvl="1" w:tplc="040C0003" w:tentative="1">
      <w:start w:val="1"/>
      <w:numFmt w:val="bullet"/>
      <w:lvlText w:val="o"/>
      <w:lvlJc w:val="left"/>
      <w:pPr>
        <w:ind w:left="2456" w:hanging="360"/>
      </w:pPr>
      <w:rPr>
        <w:rFonts w:ascii="Courier New" w:hAnsi="Courier New" w:cs="Courier New" w:hint="default"/>
      </w:rPr>
    </w:lvl>
    <w:lvl w:ilvl="2" w:tplc="040C0005" w:tentative="1">
      <w:start w:val="1"/>
      <w:numFmt w:val="bullet"/>
      <w:lvlText w:val=""/>
      <w:lvlJc w:val="left"/>
      <w:pPr>
        <w:ind w:left="3176" w:hanging="360"/>
      </w:pPr>
      <w:rPr>
        <w:rFonts w:ascii="Wingdings" w:hAnsi="Wingdings" w:hint="default"/>
      </w:rPr>
    </w:lvl>
    <w:lvl w:ilvl="3" w:tplc="040C0001" w:tentative="1">
      <w:start w:val="1"/>
      <w:numFmt w:val="bullet"/>
      <w:lvlText w:val=""/>
      <w:lvlJc w:val="left"/>
      <w:pPr>
        <w:ind w:left="3896" w:hanging="360"/>
      </w:pPr>
      <w:rPr>
        <w:rFonts w:ascii="Symbol" w:hAnsi="Symbol" w:hint="default"/>
      </w:rPr>
    </w:lvl>
    <w:lvl w:ilvl="4" w:tplc="040C0003" w:tentative="1">
      <w:start w:val="1"/>
      <w:numFmt w:val="bullet"/>
      <w:lvlText w:val="o"/>
      <w:lvlJc w:val="left"/>
      <w:pPr>
        <w:ind w:left="4616" w:hanging="360"/>
      </w:pPr>
      <w:rPr>
        <w:rFonts w:ascii="Courier New" w:hAnsi="Courier New" w:cs="Courier New" w:hint="default"/>
      </w:rPr>
    </w:lvl>
    <w:lvl w:ilvl="5" w:tplc="040C0005" w:tentative="1">
      <w:start w:val="1"/>
      <w:numFmt w:val="bullet"/>
      <w:lvlText w:val=""/>
      <w:lvlJc w:val="left"/>
      <w:pPr>
        <w:ind w:left="5336" w:hanging="360"/>
      </w:pPr>
      <w:rPr>
        <w:rFonts w:ascii="Wingdings" w:hAnsi="Wingdings" w:hint="default"/>
      </w:rPr>
    </w:lvl>
    <w:lvl w:ilvl="6" w:tplc="040C0001" w:tentative="1">
      <w:start w:val="1"/>
      <w:numFmt w:val="bullet"/>
      <w:lvlText w:val=""/>
      <w:lvlJc w:val="left"/>
      <w:pPr>
        <w:ind w:left="6056" w:hanging="360"/>
      </w:pPr>
      <w:rPr>
        <w:rFonts w:ascii="Symbol" w:hAnsi="Symbol" w:hint="default"/>
      </w:rPr>
    </w:lvl>
    <w:lvl w:ilvl="7" w:tplc="040C0003" w:tentative="1">
      <w:start w:val="1"/>
      <w:numFmt w:val="bullet"/>
      <w:lvlText w:val="o"/>
      <w:lvlJc w:val="left"/>
      <w:pPr>
        <w:ind w:left="6776" w:hanging="360"/>
      </w:pPr>
      <w:rPr>
        <w:rFonts w:ascii="Courier New" w:hAnsi="Courier New" w:cs="Courier New" w:hint="default"/>
      </w:rPr>
    </w:lvl>
    <w:lvl w:ilvl="8" w:tplc="040C0005" w:tentative="1">
      <w:start w:val="1"/>
      <w:numFmt w:val="bullet"/>
      <w:lvlText w:val=""/>
      <w:lvlJc w:val="left"/>
      <w:pPr>
        <w:ind w:left="7496" w:hanging="360"/>
      </w:pPr>
      <w:rPr>
        <w:rFonts w:ascii="Wingdings" w:hAnsi="Wingdings" w:hint="default"/>
      </w:rPr>
    </w:lvl>
  </w:abstractNum>
  <w:abstractNum w:abstractNumId="20" w15:restartNumberingAfterBreak="0">
    <w:nsid w:val="385C6598"/>
    <w:multiLevelType w:val="hybridMultilevel"/>
    <w:tmpl w:val="24E6DE1E"/>
    <w:lvl w:ilvl="0" w:tplc="671C36A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94558A3"/>
    <w:multiLevelType w:val="hybridMultilevel"/>
    <w:tmpl w:val="CCF2FE8A"/>
    <w:lvl w:ilvl="0" w:tplc="95569940">
      <w:start w:val="1"/>
      <w:numFmt w:val="bullet"/>
      <w:lvlText w:val=""/>
      <w:lvlJc w:val="left"/>
      <w:pPr>
        <w:ind w:left="720" w:hanging="360"/>
      </w:pPr>
      <w:rPr>
        <w:rFonts w:ascii="Symbol" w:hAnsi="Symbol" w:hint="default"/>
        <w:color w:val="000000" w:themeColor="text1"/>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15:restartNumberingAfterBreak="0">
    <w:nsid w:val="3962276C"/>
    <w:multiLevelType w:val="hybridMultilevel"/>
    <w:tmpl w:val="281066C0"/>
    <w:lvl w:ilvl="0" w:tplc="A1A21FC8">
      <w:start w:val="1"/>
      <w:numFmt w:val="bullet"/>
      <w:lvlText w:val="-"/>
      <w:lvlJc w:val="left"/>
      <w:pPr>
        <w:ind w:left="1080" w:hanging="360"/>
      </w:pPr>
      <w:rPr>
        <w:rFonts w:ascii="Times New Roman" w:eastAsia="Times New Roman" w:hAnsi="Times New Roman"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39D26A90"/>
    <w:multiLevelType w:val="hybridMultilevel"/>
    <w:tmpl w:val="F1ACF7E4"/>
    <w:lvl w:ilvl="0" w:tplc="AB403DC2">
      <w:start w:val="1"/>
      <w:numFmt w:val="upperLetter"/>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39D60E00"/>
    <w:multiLevelType w:val="multilevel"/>
    <w:tmpl w:val="98F20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A8F2DF5"/>
    <w:multiLevelType w:val="hybridMultilevel"/>
    <w:tmpl w:val="A8C0734E"/>
    <w:lvl w:ilvl="0" w:tplc="17E28F5A">
      <w:start w:val="1"/>
      <w:numFmt w:val="lowerLetter"/>
      <w:lvlText w:val="%1)"/>
      <w:lvlJc w:val="left"/>
      <w:pPr>
        <w:ind w:left="720" w:hanging="360"/>
      </w:pPr>
      <w:rPr>
        <w:rFonts w:hint="default"/>
        <w:color w:val="000000" w:themeColor="text1"/>
        <w:sz w:val="20"/>
        <w:szCs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3B18490A"/>
    <w:multiLevelType w:val="hybridMultilevel"/>
    <w:tmpl w:val="B478147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7" w15:restartNumberingAfterBreak="0">
    <w:nsid w:val="3B601D9C"/>
    <w:multiLevelType w:val="hybridMultilevel"/>
    <w:tmpl w:val="4170CD8A"/>
    <w:lvl w:ilvl="0" w:tplc="080C0001">
      <w:start w:val="1"/>
      <w:numFmt w:val="bullet"/>
      <w:lvlText w:val=""/>
      <w:lvlJc w:val="left"/>
      <w:pPr>
        <w:ind w:left="720" w:hanging="360"/>
      </w:pPr>
      <w:rPr>
        <w:rFonts w:ascii="Symbol" w:hAnsi="Symbol"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8" w15:restartNumberingAfterBreak="0">
    <w:nsid w:val="40F002D8"/>
    <w:multiLevelType w:val="multilevel"/>
    <w:tmpl w:val="004CE118"/>
    <w:lvl w:ilvl="0">
      <w:start w:val="1"/>
      <w:numFmt w:val="decimal"/>
      <w:pStyle w:val="Style3"/>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4123128B"/>
    <w:multiLevelType w:val="hybridMultilevel"/>
    <w:tmpl w:val="30F6D170"/>
    <w:lvl w:ilvl="0" w:tplc="275E98D6">
      <w:start w:val="1"/>
      <w:numFmt w:val="decimal"/>
      <w:lvlText w:val="%1."/>
      <w:lvlJc w:val="left"/>
      <w:pPr>
        <w:tabs>
          <w:tab w:val="num" w:pos="1080"/>
        </w:tabs>
        <w:ind w:left="1080" w:hanging="720"/>
      </w:pPr>
      <w:rPr>
        <w:rFonts w:hint="default"/>
      </w:rPr>
    </w:lvl>
    <w:lvl w:ilvl="1" w:tplc="671C36AC">
      <w:start w:val="1"/>
      <w:numFmt w:val="bullet"/>
      <w:lvlText w:val=""/>
      <w:lvlJc w:val="left"/>
      <w:pPr>
        <w:ind w:left="720" w:hanging="360"/>
      </w:pPr>
      <w:rPr>
        <w:rFonts w:ascii="Wingdings" w:hAnsi="Wingdings" w:hint="default"/>
        <w:color w:val="auto"/>
      </w:rPr>
    </w:lvl>
    <w:lvl w:ilvl="2" w:tplc="D46839D8">
      <w:start w:val="1"/>
      <w:numFmt w:val="bullet"/>
      <w:lvlText w:val=""/>
      <w:lvlJc w:val="left"/>
      <w:pPr>
        <w:tabs>
          <w:tab w:val="num" w:pos="2340"/>
        </w:tabs>
        <w:ind w:left="2340" w:hanging="360"/>
      </w:pPr>
      <w:rPr>
        <w:rFonts w:ascii="Wingdings" w:hAnsi="Wingdings" w:hint="default"/>
        <w:color w:val="auto"/>
      </w:rPr>
    </w:lvl>
    <w:lvl w:ilvl="3" w:tplc="040C0017">
      <w:start w:val="1"/>
      <w:numFmt w:val="lowerLetter"/>
      <w:lvlText w:val="%4)"/>
      <w:lvlJc w:val="left"/>
      <w:pPr>
        <w:tabs>
          <w:tab w:val="num" w:pos="2880"/>
        </w:tabs>
        <w:ind w:left="2880" w:hanging="360"/>
      </w:pPr>
      <w:rPr>
        <w:rFonts w:hint="default"/>
      </w:r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0" w15:restartNumberingAfterBreak="0">
    <w:nsid w:val="423E18ED"/>
    <w:multiLevelType w:val="hybridMultilevel"/>
    <w:tmpl w:val="A8C0734E"/>
    <w:lvl w:ilvl="0" w:tplc="FFFFFFFF">
      <w:start w:val="1"/>
      <w:numFmt w:val="lowerLetter"/>
      <w:lvlText w:val="%1)"/>
      <w:lvlJc w:val="left"/>
      <w:pPr>
        <w:ind w:left="720" w:hanging="360"/>
      </w:pPr>
      <w:rPr>
        <w:rFonts w:hint="default"/>
        <w:color w:val="000000" w:themeColor="text1"/>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3171C3E"/>
    <w:multiLevelType w:val="hybridMultilevel"/>
    <w:tmpl w:val="6AB88E20"/>
    <w:lvl w:ilvl="0" w:tplc="040C0003">
      <w:start w:val="1"/>
      <w:numFmt w:val="bullet"/>
      <w:lvlText w:val="o"/>
      <w:lvlJc w:val="left"/>
      <w:pPr>
        <w:ind w:left="1211" w:hanging="360"/>
      </w:pPr>
      <w:rPr>
        <w:rFonts w:ascii="Courier New" w:hAnsi="Courier New" w:cs="Courier New"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32" w15:restartNumberingAfterBreak="0">
    <w:nsid w:val="44757B0F"/>
    <w:multiLevelType w:val="hybridMultilevel"/>
    <w:tmpl w:val="8524260E"/>
    <w:lvl w:ilvl="0" w:tplc="671C36AC">
      <w:start w:val="1"/>
      <w:numFmt w:val="bullet"/>
      <w:lvlText w:val=""/>
      <w:lvlJc w:val="left"/>
      <w:pPr>
        <w:ind w:left="720" w:hanging="360"/>
      </w:pPr>
      <w:rPr>
        <w:rFonts w:ascii="Wingdings" w:hAnsi="Wingdings"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3" w15:restartNumberingAfterBreak="0">
    <w:nsid w:val="44EB2F75"/>
    <w:multiLevelType w:val="hybridMultilevel"/>
    <w:tmpl w:val="AA68F984"/>
    <w:lvl w:ilvl="0" w:tplc="671C36AC">
      <w:start w:val="1"/>
      <w:numFmt w:val="bullet"/>
      <w:lvlText w:val=""/>
      <w:lvlJc w:val="left"/>
      <w:pPr>
        <w:ind w:left="1080" w:hanging="360"/>
      </w:pPr>
      <w:rPr>
        <w:rFonts w:ascii="Wingdings" w:hAnsi="Wingdings"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4" w15:restartNumberingAfterBreak="0">
    <w:nsid w:val="480F3672"/>
    <w:multiLevelType w:val="hybridMultilevel"/>
    <w:tmpl w:val="EE9C5BE0"/>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3E687DCE">
      <w:start w:val="1"/>
      <w:numFmt w:val="bullet"/>
      <w:lvlText w:val=""/>
      <w:lvlJc w:val="left"/>
      <w:pPr>
        <w:ind w:left="2160" w:hanging="360"/>
      </w:pPr>
      <w:rPr>
        <w:rFonts w:ascii="Wingdings" w:hAnsi="Wingdings" w:hint="default"/>
        <w:color w:val="000000" w:themeColor="text1"/>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5" w15:restartNumberingAfterBreak="0">
    <w:nsid w:val="49661CDB"/>
    <w:multiLevelType w:val="hybridMultilevel"/>
    <w:tmpl w:val="545230F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6" w15:restartNumberingAfterBreak="0">
    <w:nsid w:val="4AD9336C"/>
    <w:multiLevelType w:val="hybridMultilevel"/>
    <w:tmpl w:val="6190588C"/>
    <w:lvl w:ilvl="0" w:tplc="84DEDEAC">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4BC1021C"/>
    <w:multiLevelType w:val="hybridMultilevel"/>
    <w:tmpl w:val="26D41DB6"/>
    <w:lvl w:ilvl="0" w:tplc="4A28622C">
      <w:start w:val="1"/>
      <w:numFmt w:val="decimal"/>
      <w:lvlText w:val="%1."/>
      <w:lvlJc w:val="left"/>
      <w:pPr>
        <w:ind w:left="720" w:hanging="360"/>
      </w:pPr>
      <w:rPr>
        <w:rFonts w:hint="default"/>
        <w:b/>
        <w:bCs/>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4C75735D"/>
    <w:multiLevelType w:val="hybridMultilevel"/>
    <w:tmpl w:val="F1ACE576"/>
    <w:lvl w:ilvl="0" w:tplc="2446DFDC">
      <w:start w:val="1"/>
      <w:numFmt w:val="bullet"/>
      <w:lvlText w:val=""/>
      <w:lvlJc w:val="left"/>
      <w:pPr>
        <w:ind w:left="720" w:hanging="360"/>
      </w:pPr>
      <w:rPr>
        <w:rFonts w:ascii="Wingdings 3" w:hAnsi="Wingdings 3" w:hint="default"/>
        <w:b w:val="0"/>
        <w:bCs/>
        <w:color w:val="74A936"/>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E20601C"/>
    <w:multiLevelType w:val="hybridMultilevel"/>
    <w:tmpl w:val="E4F8882E"/>
    <w:lvl w:ilvl="0" w:tplc="0BD2F2D2">
      <w:start w:val="4"/>
      <w:numFmt w:val="bullet"/>
      <w:lvlText w:val="-"/>
      <w:lvlJc w:val="left"/>
      <w:pPr>
        <w:ind w:left="720" w:hanging="360"/>
      </w:pPr>
      <w:rPr>
        <w:rFonts w:ascii="Trebuchet MS" w:eastAsiaTheme="minorHAnsi" w:hAnsi="Trebuchet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E3F1DB1"/>
    <w:multiLevelType w:val="hybridMultilevel"/>
    <w:tmpl w:val="73C251DA"/>
    <w:lvl w:ilvl="0" w:tplc="CA70DF34">
      <w:start w:val="3"/>
      <w:numFmt w:val="bullet"/>
      <w:lvlText w:val=""/>
      <w:lvlJc w:val="left"/>
      <w:pPr>
        <w:ind w:left="1080" w:hanging="360"/>
      </w:pPr>
      <w:rPr>
        <w:rFonts w:ascii="Wingdings" w:eastAsia="Calibri" w:hAnsi="Wingdings" w:cs="Times New Roman"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1" w15:restartNumberingAfterBreak="0">
    <w:nsid w:val="508D6AD5"/>
    <w:multiLevelType w:val="hybridMultilevel"/>
    <w:tmpl w:val="762E4EE6"/>
    <w:lvl w:ilvl="0" w:tplc="080C0001">
      <w:start w:val="1"/>
      <w:numFmt w:val="bullet"/>
      <w:lvlText w:val=""/>
      <w:lvlJc w:val="left"/>
      <w:pPr>
        <w:ind w:left="720" w:hanging="360"/>
      </w:pPr>
      <w:rPr>
        <w:rFonts w:ascii="Symbol" w:hAnsi="Symbol"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2" w15:restartNumberingAfterBreak="0">
    <w:nsid w:val="55560CF3"/>
    <w:multiLevelType w:val="hybridMultilevel"/>
    <w:tmpl w:val="1F26481A"/>
    <w:lvl w:ilvl="0" w:tplc="32E87536">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58016768"/>
    <w:multiLevelType w:val="multilevel"/>
    <w:tmpl w:val="B8F87844"/>
    <w:lvl w:ilvl="0">
      <w:start w:val="1"/>
      <w:numFmt w:val="decimal"/>
      <w:lvlText w:val=" %1."/>
      <w:lvlJc w:val="left"/>
      <w:pPr>
        <w:ind w:left="720" w:hanging="360"/>
      </w:pPr>
    </w:lvl>
    <w:lvl w:ilvl="1">
      <w:start w:val="1"/>
      <w:numFmt w:val="lowerLetter"/>
      <w:lvlText w:val=" %2)"/>
      <w:lvlJc w:val="left"/>
      <w:pPr>
        <w:ind w:left="1080" w:hanging="360"/>
      </w:pPr>
    </w:lvl>
    <w:lvl w:ilvl="2">
      <w:numFmt w:val="bullet"/>
      <w:lvlText w:val="•"/>
      <w:lvlJc w:val="left"/>
      <w:pPr>
        <w:ind w:left="1440" w:hanging="360"/>
      </w:pPr>
      <w:rPr>
        <w:rFonts w:ascii="StarSymbol" w:hAnsi="StarSymbol"/>
      </w:rPr>
    </w:lvl>
    <w:lvl w:ilvl="3">
      <w:numFmt w:val="bullet"/>
      <w:lvlText w:val="•"/>
      <w:lvlJc w:val="left"/>
      <w:pPr>
        <w:ind w:left="1800" w:hanging="360"/>
      </w:pPr>
      <w:rPr>
        <w:rFonts w:ascii="StarSymbol" w:hAnsi="StarSymbol"/>
      </w:rPr>
    </w:lvl>
    <w:lvl w:ilvl="4">
      <w:numFmt w:val="bullet"/>
      <w:lvlText w:val="•"/>
      <w:lvlJc w:val="left"/>
      <w:pPr>
        <w:ind w:left="2160" w:hanging="360"/>
      </w:pPr>
      <w:rPr>
        <w:rFonts w:ascii="StarSymbol" w:hAnsi="StarSymbol"/>
      </w:rPr>
    </w:lvl>
    <w:lvl w:ilvl="5">
      <w:numFmt w:val="bullet"/>
      <w:lvlText w:val="•"/>
      <w:lvlJc w:val="left"/>
      <w:pPr>
        <w:ind w:left="2520" w:hanging="360"/>
      </w:pPr>
      <w:rPr>
        <w:rFonts w:ascii="StarSymbol" w:hAnsi="StarSymbol"/>
      </w:rPr>
    </w:lvl>
    <w:lvl w:ilvl="6">
      <w:numFmt w:val="bullet"/>
      <w:lvlText w:val="•"/>
      <w:lvlJc w:val="left"/>
      <w:pPr>
        <w:ind w:left="2880" w:hanging="360"/>
      </w:pPr>
      <w:rPr>
        <w:rFonts w:ascii="StarSymbol" w:hAnsi="StarSymbol"/>
      </w:rPr>
    </w:lvl>
    <w:lvl w:ilvl="7">
      <w:numFmt w:val="bullet"/>
      <w:lvlText w:val="•"/>
      <w:lvlJc w:val="left"/>
      <w:pPr>
        <w:ind w:left="3240" w:hanging="360"/>
      </w:pPr>
      <w:rPr>
        <w:rFonts w:ascii="StarSymbol" w:hAnsi="StarSymbol"/>
      </w:rPr>
    </w:lvl>
    <w:lvl w:ilvl="8">
      <w:numFmt w:val="bullet"/>
      <w:lvlText w:val="•"/>
      <w:lvlJc w:val="left"/>
      <w:pPr>
        <w:ind w:left="3600" w:hanging="360"/>
      </w:pPr>
      <w:rPr>
        <w:rFonts w:ascii="StarSymbol" w:hAnsi="StarSymbol"/>
      </w:rPr>
    </w:lvl>
  </w:abstractNum>
  <w:abstractNum w:abstractNumId="44" w15:restartNumberingAfterBreak="0">
    <w:nsid w:val="5AD97ED6"/>
    <w:multiLevelType w:val="hybridMultilevel"/>
    <w:tmpl w:val="F2AAF922"/>
    <w:lvl w:ilvl="0" w:tplc="57D4E3C8">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5BBF053D"/>
    <w:multiLevelType w:val="hybridMultilevel"/>
    <w:tmpl w:val="40A08B3E"/>
    <w:lvl w:ilvl="0" w:tplc="D46839D8">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5CF16329"/>
    <w:multiLevelType w:val="multilevel"/>
    <w:tmpl w:val="E51CE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D9015C3"/>
    <w:multiLevelType w:val="hybridMultilevel"/>
    <w:tmpl w:val="1400A944"/>
    <w:lvl w:ilvl="0" w:tplc="671C36A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5E01071E"/>
    <w:multiLevelType w:val="hybridMultilevel"/>
    <w:tmpl w:val="67767CD0"/>
    <w:lvl w:ilvl="0" w:tplc="BB86A7B8">
      <w:start w:val="1"/>
      <w:numFmt w:val="bullet"/>
      <w:lvlText w:val=""/>
      <w:lvlPicBulletId w:val="0"/>
      <w:lvlJc w:val="left"/>
      <w:pPr>
        <w:ind w:left="2100" w:hanging="360"/>
      </w:pPr>
      <w:rPr>
        <w:rFonts w:ascii="Symbol" w:hAnsi="Symbol" w:hint="default"/>
        <w:color w:val="auto"/>
      </w:rPr>
    </w:lvl>
    <w:lvl w:ilvl="1" w:tplc="E0829958">
      <w:start w:val="2"/>
      <w:numFmt w:val="bullet"/>
      <w:lvlText w:val=""/>
      <w:lvlJc w:val="left"/>
      <w:pPr>
        <w:ind w:left="1440" w:hanging="360"/>
      </w:pPr>
      <w:rPr>
        <w:rFonts w:ascii="Wingdings" w:eastAsiaTheme="minorEastAsia" w:hAnsi="Wingdings" w:cs="Times New Roman" w:hint="default"/>
        <w:color w:val="000000" w:themeColor="text1"/>
        <w:sz w:val="24"/>
        <w:szCs w:val="24"/>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9" w15:restartNumberingAfterBreak="0">
    <w:nsid w:val="5F5F7D29"/>
    <w:multiLevelType w:val="hybridMultilevel"/>
    <w:tmpl w:val="6F8E05B8"/>
    <w:lvl w:ilvl="0" w:tplc="24DED520">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0" w15:restartNumberingAfterBreak="0">
    <w:nsid w:val="644C11B6"/>
    <w:multiLevelType w:val="hybridMultilevel"/>
    <w:tmpl w:val="57A6F39E"/>
    <w:lvl w:ilvl="0" w:tplc="EC96BBB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64A30131"/>
    <w:multiLevelType w:val="hybridMultilevel"/>
    <w:tmpl w:val="B8225FB2"/>
    <w:lvl w:ilvl="0" w:tplc="9A2CFEB2">
      <w:start w:val="1"/>
      <w:numFmt w:val="decimal"/>
      <w:pStyle w:val="numros3"/>
      <w:lvlText w:val="%1."/>
      <w:lvlJc w:val="left"/>
      <w:pPr>
        <w:tabs>
          <w:tab w:val="num" w:pos="360"/>
        </w:tabs>
        <w:ind w:left="360" w:hanging="360"/>
      </w:pPr>
      <w:rPr>
        <w:rFonts w:hint="default"/>
        <w:b/>
      </w:rPr>
    </w:lvl>
    <w:lvl w:ilvl="1" w:tplc="040C0019" w:tentative="1">
      <w:start w:val="1"/>
      <w:numFmt w:val="lowerLetter"/>
      <w:lvlText w:val="%2."/>
      <w:lvlJc w:val="left"/>
      <w:pPr>
        <w:tabs>
          <w:tab w:val="num" w:pos="720"/>
        </w:tabs>
        <w:ind w:left="720" w:hanging="360"/>
      </w:pPr>
    </w:lvl>
    <w:lvl w:ilvl="2" w:tplc="040C001B" w:tentative="1">
      <w:start w:val="1"/>
      <w:numFmt w:val="lowerRoman"/>
      <w:lvlText w:val="%3."/>
      <w:lvlJc w:val="right"/>
      <w:pPr>
        <w:tabs>
          <w:tab w:val="num" w:pos="1440"/>
        </w:tabs>
        <w:ind w:left="1440" w:hanging="180"/>
      </w:pPr>
    </w:lvl>
    <w:lvl w:ilvl="3" w:tplc="040C000F" w:tentative="1">
      <w:start w:val="1"/>
      <w:numFmt w:val="decimal"/>
      <w:lvlText w:val="%4."/>
      <w:lvlJc w:val="left"/>
      <w:pPr>
        <w:tabs>
          <w:tab w:val="num" w:pos="2160"/>
        </w:tabs>
        <w:ind w:left="2160" w:hanging="360"/>
      </w:pPr>
    </w:lvl>
    <w:lvl w:ilvl="4" w:tplc="040C0019" w:tentative="1">
      <w:start w:val="1"/>
      <w:numFmt w:val="lowerLetter"/>
      <w:lvlText w:val="%5."/>
      <w:lvlJc w:val="left"/>
      <w:pPr>
        <w:tabs>
          <w:tab w:val="num" w:pos="2880"/>
        </w:tabs>
        <w:ind w:left="2880" w:hanging="360"/>
      </w:pPr>
    </w:lvl>
    <w:lvl w:ilvl="5" w:tplc="040C001B" w:tentative="1">
      <w:start w:val="1"/>
      <w:numFmt w:val="lowerRoman"/>
      <w:lvlText w:val="%6."/>
      <w:lvlJc w:val="right"/>
      <w:pPr>
        <w:tabs>
          <w:tab w:val="num" w:pos="3600"/>
        </w:tabs>
        <w:ind w:left="3600" w:hanging="180"/>
      </w:pPr>
    </w:lvl>
    <w:lvl w:ilvl="6" w:tplc="040C000F" w:tentative="1">
      <w:start w:val="1"/>
      <w:numFmt w:val="decimal"/>
      <w:lvlText w:val="%7."/>
      <w:lvlJc w:val="left"/>
      <w:pPr>
        <w:tabs>
          <w:tab w:val="num" w:pos="4320"/>
        </w:tabs>
        <w:ind w:left="4320" w:hanging="360"/>
      </w:pPr>
    </w:lvl>
    <w:lvl w:ilvl="7" w:tplc="040C0019" w:tentative="1">
      <w:start w:val="1"/>
      <w:numFmt w:val="lowerLetter"/>
      <w:lvlText w:val="%8."/>
      <w:lvlJc w:val="left"/>
      <w:pPr>
        <w:tabs>
          <w:tab w:val="num" w:pos="5040"/>
        </w:tabs>
        <w:ind w:left="5040" w:hanging="360"/>
      </w:pPr>
    </w:lvl>
    <w:lvl w:ilvl="8" w:tplc="040C001B" w:tentative="1">
      <w:start w:val="1"/>
      <w:numFmt w:val="lowerRoman"/>
      <w:lvlText w:val="%9."/>
      <w:lvlJc w:val="right"/>
      <w:pPr>
        <w:tabs>
          <w:tab w:val="num" w:pos="5760"/>
        </w:tabs>
        <w:ind w:left="5760" w:hanging="180"/>
      </w:pPr>
    </w:lvl>
  </w:abstractNum>
  <w:abstractNum w:abstractNumId="52" w15:restartNumberingAfterBreak="0">
    <w:nsid w:val="65D55E39"/>
    <w:multiLevelType w:val="hybridMultilevel"/>
    <w:tmpl w:val="166ED834"/>
    <w:lvl w:ilvl="0" w:tplc="6D30239C">
      <w:start w:val="1"/>
      <w:numFmt w:val="decimal"/>
      <w:lvlText w:val="%1."/>
      <w:lvlJc w:val="left"/>
      <w:pPr>
        <w:ind w:left="720" w:hanging="360"/>
      </w:pPr>
      <w:rPr>
        <w:rFonts w:hint="default"/>
        <w:b/>
        <w:bCs/>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66675837"/>
    <w:multiLevelType w:val="hybridMultilevel"/>
    <w:tmpl w:val="20D26AA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4" w15:restartNumberingAfterBreak="0">
    <w:nsid w:val="6A0F7C91"/>
    <w:multiLevelType w:val="multilevel"/>
    <w:tmpl w:val="1D827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AC60AAF"/>
    <w:multiLevelType w:val="hybridMultilevel"/>
    <w:tmpl w:val="C0D2AECC"/>
    <w:lvl w:ilvl="0" w:tplc="671C36A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6AD7007D"/>
    <w:multiLevelType w:val="hybridMultilevel"/>
    <w:tmpl w:val="A4524CC4"/>
    <w:lvl w:ilvl="0" w:tplc="CF10351A">
      <w:start w:val="1"/>
      <w:numFmt w:val="decimal"/>
      <w:lvlText w:val="%1."/>
      <w:lvlJc w:val="left"/>
      <w:pPr>
        <w:ind w:left="720" w:hanging="360"/>
      </w:pPr>
      <w:rPr>
        <w:rFonts w:hint="default"/>
        <w:b/>
        <w:sz w:val="20"/>
      </w:r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7" w15:restartNumberingAfterBreak="0">
    <w:nsid w:val="6BC47A6F"/>
    <w:multiLevelType w:val="hybridMultilevel"/>
    <w:tmpl w:val="9C423434"/>
    <w:lvl w:ilvl="0" w:tplc="A5E4A68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6BF74209"/>
    <w:multiLevelType w:val="hybridMultilevel"/>
    <w:tmpl w:val="32BC9E6C"/>
    <w:lvl w:ilvl="0" w:tplc="A1A21FC8">
      <w:start w:val="1"/>
      <w:numFmt w:val="bullet"/>
      <w:lvlText w:val="-"/>
      <w:lvlJc w:val="left"/>
      <w:pPr>
        <w:ind w:left="1530" w:hanging="360"/>
      </w:pPr>
      <w:rPr>
        <w:rFonts w:ascii="Times New Roman" w:eastAsia="Times New Roman" w:hAnsi="Times New Roman" w:hint="default"/>
        <w:color w:val="auto"/>
      </w:rPr>
    </w:lvl>
    <w:lvl w:ilvl="1" w:tplc="040C0003" w:tentative="1">
      <w:start w:val="1"/>
      <w:numFmt w:val="bullet"/>
      <w:lvlText w:val="o"/>
      <w:lvlJc w:val="left"/>
      <w:pPr>
        <w:ind w:left="2250" w:hanging="360"/>
      </w:pPr>
      <w:rPr>
        <w:rFonts w:ascii="Courier New" w:hAnsi="Courier New" w:cs="Courier New" w:hint="default"/>
      </w:rPr>
    </w:lvl>
    <w:lvl w:ilvl="2" w:tplc="040C0005" w:tentative="1">
      <w:start w:val="1"/>
      <w:numFmt w:val="bullet"/>
      <w:lvlText w:val=""/>
      <w:lvlJc w:val="left"/>
      <w:pPr>
        <w:ind w:left="2970" w:hanging="360"/>
      </w:pPr>
      <w:rPr>
        <w:rFonts w:ascii="Wingdings" w:hAnsi="Wingdings" w:hint="default"/>
      </w:rPr>
    </w:lvl>
    <w:lvl w:ilvl="3" w:tplc="040C0001" w:tentative="1">
      <w:start w:val="1"/>
      <w:numFmt w:val="bullet"/>
      <w:lvlText w:val=""/>
      <w:lvlJc w:val="left"/>
      <w:pPr>
        <w:ind w:left="3690" w:hanging="360"/>
      </w:pPr>
      <w:rPr>
        <w:rFonts w:ascii="Symbol" w:hAnsi="Symbol" w:hint="default"/>
      </w:rPr>
    </w:lvl>
    <w:lvl w:ilvl="4" w:tplc="040C0003" w:tentative="1">
      <w:start w:val="1"/>
      <w:numFmt w:val="bullet"/>
      <w:lvlText w:val="o"/>
      <w:lvlJc w:val="left"/>
      <w:pPr>
        <w:ind w:left="4410" w:hanging="360"/>
      </w:pPr>
      <w:rPr>
        <w:rFonts w:ascii="Courier New" w:hAnsi="Courier New" w:cs="Courier New" w:hint="default"/>
      </w:rPr>
    </w:lvl>
    <w:lvl w:ilvl="5" w:tplc="040C0005" w:tentative="1">
      <w:start w:val="1"/>
      <w:numFmt w:val="bullet"/>
      <w:lvlText w:val=""/>
      <w:lvlJc w:val="left"/>
      <w:pPr>
        <w:ind w:left="5130" w:hanging="360"/>
      </w:pPr>
      <w:rPr>
        <w:rFonts w:ascii="Wingdings" w:hAnsi="Wingdings" w:hint="default"/>
      </w:rPr>
    </w:lvl>
    <w:lvl w:ilvl="6" w:tplc="040C0001" w:tentative="1">
      <w:start w:val="1"/>
      <w:numFmt w:val="bullet"/>
      <w:lvlText w:val=""/>
      <w:lvlJc w:val="left"/>
      <w:pPr>
        <w:ind w:left="5850" w:hanging="360"/>
      </w:pPr>
      <w:rPr>
        <w:rFonts w:ascii="Symbol" w:hAnsi="Symbol" w:hint="default"/>
      </w:rPr>
    </w:lvl>
    <w:lvl w:ilvl="7" w:tplc="040C0003" w:tentative="1">
      <w:start w:val="1"/>
      <w:numFmt w:val="bullet"/>
      <w:lvlText w:val="o"/>
      <w:lvlJc w:val="left"/>
      <w:pPr>
        <w:ind w:left="6570" w:hanging="360"/>
      </w:pPr>
      <w:rPr>
        <w:rFonts w:ascii="Courier New" w:hAnsi="Courier New" w:cs="Courier New" w:hint="default"/>
      </w:rPr>
    </w:lvl>
    <w:lvl w:ilvl="8" w:tplc="040C0005" w:tentative="1">
      <w:start w:val="1"/>
      <w:numFmt w:val="bullet"/>
      <w:lvlText w:val=""/>
      <w:lvlJc w:val="left"/>
      <w:pPr>
        <w:ind w:left="7290" w:hanging="360"/>
      </w:pPr>
      <w:rPr>
        <w:rFonts w:ascii="Wingdings" w:hAnsi="Wingdings" w:hint="default"/>
      </w:rPr>
    </w:lvl>
  </w:abstractNum>
  <w:abstractNum w:abstractNumId="59" w15:restartNumberingAfterBreak="0">
    <w:nsid w:val="6C0E2CA8"/>
    <w:multiLevelType w:val="multilevel"/>
    <w:tmpl w:val="E8D83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17D1F4A"/>
    <w:multiLevelType w:val="hybridMultilevel"/>
    <w:tmpl w:val="762E54C2"/>
    <w:lvl w:ilvl="0" w:tplc="671C36AC">
      <w:start w:val="1"/>
      <w:numFmt w:val="bullet"/>
      <w:lvlText w:val=""/>
      <w:lvlJc w:val="left"/>
      <w:pPr>
        <w:ind w:left="1069" w:hanging="360"/>
      </w:pPr>
      <w:rPr>
        <w:rFonts w:ascii="Wingdings" w:hAnsi="Wingdings" w:hint="default"/>
        <w:color w:val="auto"/>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61" w15:restartNumberingAfterBreak="0">
    <w:nsid w:val="7A7249A7"/>
    <w:multiLevelType w:val="hybridMultilevel"/>
    <w:tmpl w:val="C4F6CE84"/>
    <w:lvl w:ilvl="0" w:tplc="080C0001">
      <w:start w:val="1"/>
      <w:numFmt w:val="bullet"/>
      <w:lvlText w:val=""/>
      <w:lvlJc w:val="left"/>
      <w:pPr>
        <w:ind w:left="720" w:hanging="360"/>
      </w:pPr>
      <w:rPr>
        <w:rFonts w:ascii="Symbol" w:hAnsi="Symbol"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2" w15:restartNumberingAfterBreak="0">
    <w:nsid w:val="7D190A94"/>
    <w:multiLevelType w:val="hybridMultilevel"/>
    <w:tmpl w:val="01962440"/>
    <w:lvl w:ilvl="0" w:tplc="671C36AC">
      <w:start w:val="1"/>
      <w:numFmt w:val="bullet"/>
      <w:lvlText w:val=""/>
      <w:lvlJc w:val="left"/>
      <w:pPr>
        <w:ind w:left="2200" w:hanging="360"/>
      </w:pPr>
      <w:rPr>
        <w:rFonts w:ascii="Wingdings" w:hAnsi="Wingdings" w:hint="default"/>
        <w:color w:val="auto"/>
      </w:rPr>
    </w:lvl>
    <w:lvl w:ilvl="1" w:tplc="040C0003" w:tentative="1">
      <w:start w:val="1"/>
      <w:numFmt w:val="bullet"/>
      <w:lvlText w:val="o"/>
      <w:lvlJc w:val="left"/>
      <w:pPr>
        <w:ind w:left="2920" w:hanging="360"/>
      </w:pPr>
      <w:rPr>
        <w:rFonts w:ascii="Courier New" w:hAnsi="Courier New" w:cs="Courier New" w:hint="default"/>
      </w:rPr>
    </w:lvl>
    <w:lvl w:ilvl="2" w:tplc="040C0005" w:tentative="1">
      <w:start w:val="1"/>
      <w:numFmt w:val="bullet"/>
      <w:lvlText w:val=""/>
      <w:lvlJc w:val="left"/>
      <w:pPr>
        <w:ind w:left="3640" w:hanging="360"/>
      </w:pPr>
      <w:rPr>
        <w:rFonts w:ascii="Wingdings" w:hAnsi="Wingdings" w:hint="default"/>
      </w:rPr>
    </w:lvl>
    <w:lvl w:ilvl="3" w:tplc="040C0001" w:tentative="1">
      <w:start w:val="1"/>
      <w:numFmt w:val="bullet"/>
      <w:lvlText w:val=""/>
      <w:lvlJc w:val="left"/>
      <w:pPr>
        <w:ind w:left="4360" w:hanging="360"/>
      </w:pPr>
      <w:rPr>
        <w:rFonts w:ascii="Symbol" w:hAnsi="Symbol" w:hint="default"/>
      </w:rPr>
    </w:lvl>
    <w:lvl w:ilvl="4" w:tplc="040C0003" w:tentative="1">
      <w:start w:val="1"/>
      <w:numFmt w:val="bullet"/>
      <w:lvlText w:val="o"/>
      <w:lvlJc w:val="left"/>
      <w:pPr>
        <w:ind w:left="5080" w:hanging="360"/>
      </w:pPr>
      <w:rPr>
        <w:rFonts w:ascii="Courier New" w:hAnsi="Courier New" w:cs="Courier New" w:hint="default"/>
      </w:rPr>
    </w:lvl>
    <w:lvl w:ilvl="5" w:tplc="040C0005" w:tentative="1">
      <w:start w:val="1"/>
      <w:numFmt w:val="bullet"/>
      <w:lvlText w:val=""/>
      <w:lvlJc w:val="left"/>
      <w:pPr>
        <w:ind w:left="5800" w:hanging="360"/>
      </w:pPr>
      <w:rPr>
        <w:rFonts w:ascii="Wingdings" w:hAnsi="Wingdings" w:hint="default"/>
      </w:rPr>
    </w:lvl>
    <w:lvl w:ilvl="6" w:tplc="040C0001" w:tentative="1">
      <w:start w:val="1"/>
      <w:numFmt w:val="bullet"/>
      <w:lvlText w:val=""/>
      <w:lvlJc w:val="left"/>
      <w:pPr>
        <w:ind w:left="6520" w:hanging="360"/>
      </w:pPr>
      <w:rPr>
        <w:rFonts w:ascii="Symbol" w:hAnsi="Symbol" w:hint="default"/>
      </w:rPr>
    </w:lvl>
    <w:lvl w:ilvl="7" w:tplc="040C0003" w:tentative="1">
      <w:start w:val="1"/>
      <w:numFmt w:val="bullet"/>
      <w:lvlText w:val="o"/>
      <w:lvlJc w:val="left"/>
      <w:pPr>
        <w:ind w:left="7240" w:hanging="360"/>
      </w:pPr>
      <w:rPr>
        <w:rFonts w:ascii="Courier New" w:hAnsi="Courier New" w:cs="Courier New" w:hint="default"/>
      </w:rPr>
    </w:lvl>
    <w:lvl w:ilvl="8" w:tplc="040C0005" w:tentative="1">
      <w:start w:val="1"/>
      <w:numFmt w:val="bullet"/>
      <w:lvlText w:val=""/>
      <w:lvlJc w:val="left"/>
      <w:pPr>
        <w:ind w:left="7960" w:hanging="360"/>
      </w:pPr>
      <w:rPr>
        <w:rFonts w:ascii="Wingdings" w:hAnsi="Wingdings" w:hint="default"/>
      </w:rPr>
    </w:lvl>
  </w:abstractNum>
  <w:abstractNum w:abstractNumId="63" w15:restartNumberingAfterBreak="0">
    <w:nsid w:val="7ECD5B47"/>
    <w:multiLevelType w:val="hybridMultilevel"/>
    <w:tmpl w:val="A2122BB0"/>
    <w:lvl w:ilvl="0" w:tplc="674C648A">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26331443">
    <w:abstractNumId w:val="15"/>
  </w:num>
  <w:num w:numId="2" w16cid:durableId="1156384170">
    <w:abstractNumId w:val="27"/>
  </w:num>
  <w:num w:numId="3" w16cid:durableId="1421557360">
    <w:abstractNumId w:val="34"/>
  </w:num>
  <w:num w:numId="4" w16cid:durableId="256524055">
    <w:abstractNumId w:val="12"/>
  </w:num>
  <w:num w:numId="5" w16cid:durableId="965890245">
    <w:abstractNumId w:val="24"/>
  </w:num>
  <w:num w:numId="6" w16cid:durableId="914168806">
    <w:abstractNumId w:val="59"/>
  </w:num>
  <w:num w:numId="7" w16cid:durableId="470560898">
    <w:abstractNumId w:val="13"/>
  </w:num>
  <w:num w:numId="8" w16cid:durableId="1254705044">
    <w:abstractNumId w:val="22"/>
  </w:num>
  <w:num w:numId="9" w16cid:durableId="2013528491">
    <w:abstractNumId w:val="6"/>
  </w:num>
  <w:num w:numId="10" w16cid:durableId="721707896">
    <w:abstractNumId w:val="19"/>
  </w:num>
  <w:num w:numId="11" w16cid:durableId="1001398177">
    <w:abstractNumId w:val="14"/>
  </w:num>
  <w:num w:numId="12" w16cid:durableId="1276790437">
    <w:abstractNumId w:val="9"/>
  </w:num>
  <w:num w:numId="13" w16cid:durableId="1064062076">
    <w:abstractNumId w:val="58"/>
  </w:num>
  <w:num w:numId="14" w16cid:durableId="756171841">
    <w:abstractNumId w:val="31"/>
  </w:num>
  <w:num w:numId="15" w16cid:durableId="62875320">
    <w:abstractNumId w:val="16"/>
  </w:num>
  <w:num w:numId="16" w16cid:durableId="1758674892">
    <w:abstractNumId w:val="4"/>
  </w:num>
  <w:num w:numId="17" w16cid:durableId="647517981">
    <w:abstractNumId w:val="61"/>
  </w:num>
  <w:num w:numId="18" w16cid:durableId="1897348607">
    <w:abstractNumId w:val="20"/>
  </w:num>
  <w:num w:numId="19" w16cid:durableId="1654483850">
    <w:abstractNumId w:val="42"/>
  </w:num>
  <w:num w:numId="20" w16cid:durableId="1762409545">
    <w:abstractNumId w:val="7"/>
  </w:num>
  <w:num w:numId="21" w16cid:durableId="459958733">
    <w:abstractNumId w:val="17"/>
  </w:num>
  <w:num w:numId="22" w16cid:durableId="1614628551">
    <w:abstractNumId w:val="62"/>
  </w:num>
  <w:num w:numId="23" w16cid:durableId="1156916436">
    <w:abstractNumId w:val="46"/>
  </w:num>
  <w:num w:numId="24" w16cid:durableId="1750543007">
    <w:abstractNumId w:val="5"/>
  </w:num>
  <w:num w:numId="25" w16cid:durableId="1641035322">
    <w:abstractNumId w:val="10"/>
  </w:num>
  <w:num w:numId="26" w16cid:durableId="244608319">
    <w:abstractNumId w:val="0"/>
  </w:num>
  <w:num w:numId="27" w16cid:durableId="647245360">
    <w:abstractNumId w:val="63"/>
  </w:num>
  <w:num w:numId="28" w16cid:durableId="761727637">
    <w:abstractNumId w:val="11"/>
  </w:num>
  <w:num w:numId="29" w16cid:durableId="1736273308">
    <w:abstractNumId w:val="18"/>
  </w:num>
  <w:num w:numId="30" w16cid:durableId="488329958">
    <w:abstractNumId w:val="2"/>
  </w:num>
  <w:num w:numId="31" w16cid:durableId="866336092">
    <w:abstractNumId w:val="48"/>
  </w:num>
  <w:num w:numId="32" w16cid:durableId="1020352921">
    <w:abstractNumId w:val="38"/>
  </w:num>
  <w:num w:numId="33" w16cid:durableId="695473245">
    <w:abstractNumId w:val="47"/>
  </w:num>
  <w:num w:numId="34" w16cid:durableId="1997803514">
    <w:abstractNumId w:val="50"/>
  </w:num>
  <w:num w:numId="35" w16cid:durableId="225190928">
    <w:abstractNumId w:val="1"/>
  </w:num>
  <w:num w:numId="36" w16cid:durableId="1257057254">
    <w:abstractNumId w:val="56"/>
  </w:num>
  <w:num w:numId="37" w16cid:durableId="264310324">
    <w:abstractNumId w:val="29"/>
  </w:num>
  <w:num w:numId="38" w16cid:durableId="408431965">
    <w:abstractNumId w:val="3"/>
  </w:num>
  <w:num w:numId="39" w16cid:durableId="715619000">
    <w:abstractNumId w:val="43"/>
  </w:num>
  <w:num w:numId="40" w16cid:durableId="321354345">
    <w:abstractNumId w:val="32"/>
  </w:num>
  <w:num w:numId="41" w16cid:durableId="1679429170">
    <w:abstractNumId w:val="37"/>
  </w:num>
  <w:num w:numId="42" w16cid:durableId="1044712353">
    <w:abstractNumId w:val="55"/>
  </w:num>
  <w:num w:numId="43" w16cid:durableId="101192312">
    <w:abstractNumId w:val="33"/>
  </w:num>
  <w:num w:numId="44" w16cid:durableId="2105372945">
    <w:abstractNumId w:val="36"/>
  </w:num>
  <w:num w:numId="45" w16cid:durableId="1955483391">
    <w:abstractNumId w:val="45"/>
  </w:num>
  <w:num w:numId="46" w16cid:durableId="1304778359">
    <w:abstractNumId w:val="54"/>
  </w:num>
  <w:num w:numId="47" w16cid:durableId="1963609424">
    <w:abstractNumId w:val="51"/>
  </w:num>
  <w:num w:numId="48" w16cid:durableId="974525896">
    <w:abstractNumId w:val="28"/>
  </w:num>
  <w:num w:numId="49" w16cid:durableId="652367295">
    <w:abstractNumId w:val="8"/>
  </w:num>
  <w:num w:numId="50" w16cid:durableId="1321887171">
    <w:abstractNumId w:val="25"/>
  </w:num>
  <w:num w:numId="51" w16cid:durableId="1684824384">
    <w:abstractNumId w:val="44"/>
  </w:num>
  <w:num w:numId="52" w16cid:durableId="457652690">
    <w:abstractNumId w:val="30"/>
  </w:num>
  <w:num w:numId="53" w16cid:durableId="1118597808">
    <w:abstractNumId w:val="23"/>
  </w:num>
  <w:num w:numId="54" w16cid:durableId="465974430">
    <w:abstractNumId w:val="40"/>
  </w:num>
  <w:num w:numId="55" w16cid:durableId="765688918">
    <w:abstractNumId w:val="41"/>
  </w:num>
  <w:num w:numId="56" w16cid:durableId="75904664">
    <w:abstractNumId w:val="21"/>
  </w:num>
  <w:num w:numId="57" w16cid:durableId="472143957">
    <w:abstractNumId w:val="57"/>
  </w:num>
  <w:num w:numId="58" w16cid:durableId="92896253">
    <w:abstractNumId w:val="53"/>
  </w:num>
  <w:num w:numId="59" w16cid:durableId="840924519">
    <w:abstractNumId w:val="26"/>
  </w:num>
  <w:num w:numId="60" w16cid:durableId="1844781381">
    <w:abstractNumId w:val="49"/>
  </w:num>
  <w:num w:numId="61" w16cid:durableId="1330326369">
    <w:abstractNumId w:val="60"/>
  </w:num>
  <w:num w:numId="62" w16cid:durableId="2132360344">
    <w:abstractNumId w:val="12"/>
  </w:num>
  <w:num w:numId="63" w16cid:durableId="1181238595">
    <w:abstractNumId w:val="52"/>
  </w:num>
  <w:num w:numId="64" w16cid:durableId="911891749">
    <w:abstractNumId w:val="12"/>
  </w:num>
  <w:num w:numId="65" w16cid:durableId="1464226111">
    <w:abstractNumId w:val="35"/>
  </w:num>
  <w:num w:numId="66" w16cid:durableId="2123263839">
    <w:abstractNumId w:val="39"/>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proofState w:spelling="clean" w:grammar="clean"/>
  <w:attachedTemplate r:id="rId1"/>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3771"/>
    <w:rsid w:val="000043F1"/>
    <w:rsid w:val="0000675A"/>
    <w:rsid w:val="00006F8D"/>
    <w:rsid w:val="00012164"/>
    <w:rsid w:val="00012808"/>
    <w:rsid w:val="00013CEA"/>
    <w:rsid w:val="000143F7"/>
    <w:rsid w:val="00030F6D"/>
    <w:rsid w:val="0003252E"/>
    <w:rsid w:val="0003259B"/>
    <w:rsid w:val="00032EA9"/>
    <w:rsid w:val="00033239"/>
    <w:rsid w:val="0003734E"/>
    <w:rsid w:val="00042320"/>
    <w:rsid w:val="00042AFF"/>
    <w:rsid w:val="00045361"/>
    <w:rsid w:val="00052916"/>
    <w:rsid w:val="00054E77"/>
    <w:rsid w:val="000622CC"/>
    <w:rsid w:val="00063674"/>
    <w:rsid w:val="00064DE2"/>
    <w:rsid w:val="00065CDA"/>
    <w:rsid w:val="00067C70"/>
    <w:rsid w:val="0007086D"/>
    <w:rsid w:val="00071DDD"/>
    <w:rsid w:val="00077C1D"/>
    <w:rsid w:val="0008367F"/>
    <w:rsid w:val="00092668"/>
    <w:rsid w:val="00093967"/>
    <w:rsid w:val="000962C5"/>
    <w:rsid w:val="000A0FB3"/>
    <w:rsid w:val="000A2D15"/>
    <w:rsid w:val="000A43AF"/>
    <w:rsid w:val="000A64BF"/>
    <w:rsid w:val="000B7E26"/>
    <w:rsid w:val="000D0089"/>
    <w:rsid w:val="000D01FA"/>
    <w:rsid w:val="000D70C6"/>
    <w:rsid w:val="000D7463"/>
    <w:rsid w:val="000E20BA"/>
    <w:rsid w:val="000E7E34"/>
    <w:rsid w:val="000F2002"/>
    <w:rsid w:val="001034D7"/>
    <w:rsid w:val="00103CE2"/>
    <w:rsid w:val="00115FB0"/>
    <w:rsid w:val="00117C37"/>
    <w:rsid w:val="00117FD3"/>
    <w:rsid w:val="00125858"/>
    <w:rsid w:val="00125C6A"/>
    <w:rsid w:val="0012626B"/>
    <w:rsid w:val="00126670"/>
    <w:rsid w:val="001315A7"/>
    <w:rsid w:val="00133EBD"/>
    <w:rsid w:val="00134B7A"/>
    <w:rsid w:val="00135A63"/>
    <w:rsid w:val="00137682"/>
    <w:rsid w:val="00141B0C"/>
    <w:rsid w:val="00145C94"/>
    <w:rsid w:val="00147953"/>
    <w:rsid w:val="00150086"/>
    <w:rsid w:val="00155F6B"/>
    <w:rsid w:val="001562E3"/>
    <w:rsid w:val="00157326"/>
    <w:rsid w:val="0016094A"/>
    <w:rsid w:val="00160CFA"/>
    <w:rsid w:val="001642A8"/>
    <w:rsid w:val="001649B7"/>
    <w:rsid w:val="00167F3F"/>
    <w:rsid w:val="00181530"/>
    <w:rsid w:val="00181B2B"/>
    <w:rsid w:val="0018235D"/>
    <w:rsid w:val="0018246B"/>
    <w:rsid w:val="00183D46"/>
    <w:rsid w:val="0019110E"/>
    <w:rsid w:val="001A04F5"/>
    <w:rsid w:val="001A2560"/>
    <w:rsid w:val="001B4FC3"/>
    <w:rsid w:val="001B7DFC"/>
    <w:rsid w:val="001C267F"/>
    <w:rsid w:val="001C793E"/>
    <w:rsid w:val="001D3B4D"/>
    <w:rsid w:val="001E217C"/>
    <w:rsid w:val="001E3E16"/>
    <w:rsid w:val="001E4361"/>
    <w:rsid w:val="001E513D"/>
    <w:rsid w:val="001E6095"/>
    <w:rsid w:val="001F1B91"/>
    <w:rsid w:val="001F22EA"/>
    <w:rsid w:val="001F2594"/>
    <w:rsid w:val="001F4B33"/>
    <w:rsid w:val="001F5391"/>
    <w:rsid w:val="001F58BD"/>
    <w:rsid w:val="001F62DC"/>
    <w:rsid w:val="001F78CA"/>
    <w:rsid w:val="00200169"/>
    <w:rsid w:val="002011ED"/>
    <w:rsid w:val="002040E4"/>
    <w:rsid w:val="00205891"/>
    <w:rsid w:val="002066BE"/>
    <w:rsid w:val="00210C17"/>
    <w:rsid w:val="002143B4"/>
    <w:rsid w:val="0022050C"/>
    <w:rsid w:val="00222680"/>
    <w:rsid w:val="00222D6C"/>
    <w:rsid w:val="00237EE7"/>
    <w:rsid w:val="0024180D"/>
    <w:rsid w:val="002469EF"/>
    <w:rsid w:val="002538F8"/>
    <w:rsid w:val="00253F1E"/>
    <w:rsid w:val="00261760"/>
    <w:rsid w:val="00263A58"/>
    <w:rsid w:val="00263EAC"/>
    <w:rsid w:val="002649A1"/>
    <w:rsid w:val="00267604"/>
    <w:rsid w:val="002707A6"/>
    <w:rsid w:val="002708BF"/>
    <w:rsid w:val="002744DA"/>
    <w:rsid w:val="00274835"/>
    <w:rsid w:val="00275634"/>
    <w:rsid w:val="0027648B"/>
    <w:rsid w:val="0028006D"/>
    <w:rsid w:val="00284066"/>
    <w:rsid w:val="00290A4B"/>
    <w:rsid w:val="0029711A"/>
    <w:rsid w:val="002A0960"/>
    <w:rsid w:val="002A4FAA"/>
    <w:rsid w:val="002A5BCB"/>
    <w:rsid w:val="002A779F"/>
    <w:rsid w:val="002B1D97"/>
    <w:rsid w:val="002B2A0F"/>
    <w:rsid w:val="002B3C86"/>
    <w:rsid w:val="002B515B"/>
    <w:rsid w:val="002C59F5"/>
    <w:rsid w:val="002D1EC1"/>
    <w:rsid w:val="002D3730"/>
    <w:rsid w:val="002E02DE"/>
    <w:rsid w:val="002E4A6A"/>
    <w:rsid w:val="002E6B64"/>
    <w:rsid w:val="002E768B"/>
    <w:rsid w:val="002F3CF5"/>
    <w:rsid w:val="002F53B0"/>
    <w:rsid w:val="002F65E4"/>
    <w:rsid w:val="0030258F"/>
    <w:rsid w:val="00316CF8"/>
    <w:rsid w:val="0032306F"/>
    <w:rsid w:val="00332D83"/>
    <w:rsid w:val="003349BE"/>
    <w:rsid w:val="00334B32"/>
    <w:rsid w:val="0033752A"/>
    <w:rsid w:val="00345E95"/>
    <w:rsid w:val="003462D8"/>
    <w:rsid w:val="00351B83"/>
    <w:rsid w:val="003638EE"/>
    <w:rsid w:val="00363951"/>
    <w:rsid w:val="0036584E"/>
    <w:rsid w:val="00366411"/>
    <w:rsid w:val="00367AA9"/>
    <w:rsid w:val="003705AB"/>
    <w:rsid w:val="003709CF"/>
    <w:rsid w:val="00371100"/>
    <w:rsid w:val="003741D4"/>
    <w:rsid w:val="00375410"/>
    <w:rsid w:val="0038398E"/>
    <w:rsid w:val="00394B38"/>
    <w:rsid w:val="00397852"/>
    <w:rsid w:val="003A14B5"/>
    <w:rsid w:val="003A23B4"/>
    <w:rsid w:val="003A4DE1"/>
    <w:rsid w:val="003A5407"/>
    <w:rsid w:val="003A6A46"/>
    <w:rsid w:val="003B0BAB"/>
    <w:rsid w:val="003B6BFC"/>
    <w:rsid w:val="003B79A8"/>
    <w:rsid w:val="003C07D4"/>
    <w:rsid w:val="003D0129"/>
    <w:rsid w:val="003D2D52"/>
    <w:rsid w:val="003D54F3"/>
    <w:rsid w:val="003D5FDB"/>
    <w:rsid w:val="003D7284"/>
    <w:rsid w:val="003E4854"/>
    <w:rsid w:val="00400270"/>
    <w:rsid w:val="004015E4"/>
    <w:rsid w:val="00406305"/>
    <w:rsid w:val="00407619"/>
    <w:rsid w:val="004079F6"/>
    <w:rsid w:val="00414467"/>
    <w:rsid w:val="00420C1D"/>
    <w:rsid w:val="00423368"/>
    <w:rsid w:val="0042685C"/>
    <w:rsid w:val="00443065"/>
    <w:rsid w:val="00445A5E"/>
    <w:rsid w:val="00451B77"/>
    <w:rsid w:val="00456B04"/>
    <w:rsid w:val="004612BD"/>
    <w:rsid w:val="0047101B"/>
    <w:rsid w:val="00472627"/>
    <w:rsid w:val="00474E48"/>
    <w:rsid w:val="00481A0B"/>
    <w:rsid w:val="00487E2B"/>
    <w:rsid w:val="00487F11"/>
    <w:rsid w:val="00490983"/>
    <w:rsid w:val="00494265"/>
    <w:rsid w:val="00495184"/>
    <w:rsid w:val="004A2F5B"/>
    <w:rsid w:val="004A32F2"/>
    <w:rsid w:val="004A3BEB"/>
    <w:rsid w:val="004A6CF2"/>
    <w:rsid w:val="004B2C3D"/>
    <w:rsid w:val="004B5B45"/>
    <w:rsid w:val="004C012F"/>
    <w:rsid w:val="004C13DA"/>
    <w:rsid w:val="004C5818"/>
    <w:rsid w:val="004C773F"/>
    <w:rsid w:val="004D2FD8"/>
    <w:rsid w:val="004D5AE0"/>
    <w:rsid w:val="004D5D09"/>
    <w:rsid w:val="004D755C"/>
    <w:rsid w:val="004E3A1D"/>
    <w:rsid w:val="004E671F"/>
    <w:rsid w:val="004F2336"/>
    <w:rsid w:val="004F3DFB"/>
    <w:rsid w:val="004F5C68"/>
    <w:rsid w:val="0050414C"/>
    <w:rsid w:val="005077E1"/>
    <w:rsid w:val="00507CE2"/>
    <w:rsid w:val="0051038C"/>
    <w:rsid w:val="0051477E"/>
    <w:rsid w:val="0052535D"/>
    <w:rsid w:val="005260F8"/>
    <w:rsid w:val="00530D65"/>
    <w:rsid w:val="00536175"/>
    <w:rsid w:val="00537AA5"/>
    <w:rsid w:val="00540A5E"/>
    <w:rsid w:val="00540DBA"/>
    <w:rsid w:val="005422DF"/>
    <w:rsid w:val="0054512D"/>
    <w:rsid w:val="005472ED"/>
    <w:rsid w:val="00567BCA"/>
    <w:rsid w:val="0057096E"/>
    <w:rsid w:val="00575DDB"/>
    <w:rsid w:val="005810F6"/>
    <w:rsid w:val="005830DE"/>
    <w:rsid w:val="00592448"/>
    <w:rsid w:val="00594CB5"/>
    <w:rsid w:val="00595816"/>
    <w:rsid w:val="0059602C"/>
    <w:rsid w:val="00596F9D"/>
    <w:rsid w:val="005972A3"/>
    <w:rsid w:val="005975CA"/>
    <w:rsid w:val="005A2A1D"/>
    <w:rsid w:val="005A4019"/>
    <w:rsid w:val="005A7784"/>
    <w:rsid w:val="005B02B1"/>
    <w:rsid w:val="005B6F1A"/>
    <w:rsid w:val="005B732D"/>
    <w:rsid w:val="005C4BED"/>
    <w:rsid w:val="005C7904"/>
    <w:rsid w:val="005D587F"/>
    <w:rsid w:val="005D60BB"/>
    <w:rsid w:val="005E0351"/>
    <w:rsid w:val="005E694B"/>
    <w:rsid w:val="005F0268"/>
    <w:rsid w:val="005F2E33"/>
    <w:rsid w:val="005F5662"/>
    <w:rsid w:val="005F797C"/>
    <w:rsid w:val="0060163E"/>
    <w:rsid w:val="00601C14"/>
    <w:rsid w:val="00603165"/>
    <w:rsid w:val="006039C0"/>
    <w:rsid w:val="006071F3"/>
    <w:rsid w:val="00611623"/>
    <w:rsid w:val="0061292D"/>
    <w:rsid w:val="00616A67"/>
    <w:rsid w:val="0061708A"/>
    <w:rsid w:val="00621A3C"/>
    <w:rsid w:val="00625079"/>
    <w:rsid w:val="00630289"/>
    <w:rsid w:val="00632AC3"/>
    <w:rsid w:val="00634F0A"/>
    <w:rsid w:val="0064155A"/>
    <w:rsid w:val="00642D5C"/>
    <w:rsid w:val="00650E49"/>
    <w:rsid w:val="006518A9"/>
    <w:rsid w:val="00655CBF"/>
    <w:rsid w:val="00664493"/>
    <w:rsid w:val="00674106"/>
    <w:rsid w:val="00675A40"/>
    <w:rsid w:val="00675C51"/>
    <w:rsid w:val="00684C44"/>
    <w:rsid w:val="00685090"/>
    <w:rsid w:val="0068526F"/>
    <w:rsid w:val="0068637C"/>
    <w:rsid w:val="00687846"/>
    <w:rsid w:val="006878AB"/>
    <w:rsid w:val="0069717A"/>
    <w:rsid w:val="006A2A68"/>
    <w:rsid w:val="006A3468"/>
    <w:rsid w:val="006A4CD8"/>
    <w:rsid w:val="006A51EB"/>
    <w:rsid w:val="006B3F0E"/>
    <w:rsid w:val="006C623B"/>
    <w:rsid w:val="006C68A7"/>
    <w:rsid w:val="006C73B4"/>
    <w:rsid w:val="006D0DE4"/>
    <w:rsid w:val="006D262B"/>
    <w:rsid w:val="006D7B75"/>
    <w:rsid w:val="006E0072"/>
    <w:rsid w:val="006E1A29"/>
    <w:rsid w:val="006E2225"/>
    <w:rsid w:val="006E2651"/>
    <w:rsid w:val="006E4DB9"/>
    <w:rsid w:val="006E5457"/>
    <w:rsid w:val="006E5F27"/>
    <w:rsid w:val="006E668F"/>
    <w:rsid w:val="006E74AA"/>
    <w:rsid w:val="006F2353"/>
    <w:rsid w:val="006F36F4"/>
    <w:rsid w:val="007010F4"/>
    <w:rsid w:val="007013BE"/>
    <w:rsid w:val="0071177F"/>
    <w:rsid w:val="00712571"/>
    <w:rsid w:val="00712C9F"/>
    <w:rsid w:val="00716A8B"/>
    <w:rsid w:val="0072033F"/>
    <w:rsid w:val="00720B73"/>
    <w:rsid w:val="007213AA"/>
    <w:rsid w:val="007225A9"/>
    <w:rsid w:val="007322F6"/>
    <w:rsid w:val="007334BA"/>
    <w:rsid w:val="00737BD0"/>
    <w:rsid w:val="00741038"/>
    <w:rsid w:val="0074246D"/>
    <w:rsid w:val="007461E8"/>
    <w:rsid w:val="00746C38"/>
    <w:rsid w:val="00761D6E"/>
    <w:rsid w:val="00762648"/>
    <w:rsid w:val="00764141"/>
    <w:rsid w:val="00764166"/>
    <w:rsid w:val="0077212B"/>
    <w:rsid w:val="00775C78"/>
    <w:rsid w:val="00793AA8"/>
    <w:rsid w:val="00795026"/>
    <w:rsid w:val="007953A9"/>
    <w:rsid w:val="00796C23"/>
    <w:rsid w:val="00797500"/>
    <w:rsid w:val="007A34C5"/>
    <w:rsid w:val="007A7716"/>
    <w:rsid w:val="007A7786"/>
    <w:rsid w:val="007B3678"/>
    <w:rsid w:val="007B610A"/>
    <w:rsid w:val="007B620B"/>
    <w:rsid w:val="007B7473"/>
    <w:rsid w:val="007D303D"/>
    <w:rsid w:val="007D4520"/>
    <w:rsid w:val="007D5403"/>
    <w:rsid w:val="007D61A5"/>
    <w:rsid w:val="007D6803"/>
    <w:rsid w:val="007D75F1"/>
    <w:rsid w:val="007D7A19"/>
    <w:rsid w:val="007E0A85"/>
    <w:rsid w:val="007E28BD"/>
    <w:rsid w:val="007E2B00"/>
    <w:rsid w:val="007E2EE2"/>
    <w:rsid w:val="007E4DA0"/>
    <w:rsid w:val="007E723A"/>
    <w:rsid w:val="00802704"/>
    <w:rsid w:val="00802835"/>
    <w:rsid w:val="00806ABB"/>
    <w:rsid w:val="00811B54"/>
    <w:rsid w:val="00813CE9"/>
    <w:rsid w:val="00822C28"/>
    <w:rsid w:val="00824851"/>
    <w:rsid w:val="0082686C"/>
    <w:rsid w:val="00827461"/>
    <w:rsid w:val="00827EAE"/>
    <w:rsid w:val="00832E5F"/>
    <w:rsid w:val="00833B95"/>
    <w:rsid w:val="0083613B"/>
    <w:rsid w:val="00840773"/>
    <w:rsid w:val="008539D3"/>
    <w:rsid w:val="0086707F"/>
    <w:rsid w:val="00871D0F"/>
    <w:rsid w:val="00873777"/>
    <w:rsid w:val="008819F2"/>
    <w:rsid w:val="00881E08"/>
    <w:rsid w:val="00892724"/>
    <w:rsid w:val="00897804"/>
    <w:rsid w:val="00897CCB"/>
    <w:rsid w:val="008A32EA"/>
    <w:rsid w:val="008A3326"/>
    <w:rsid w:val="008A3604"/>
    <w:rsid w:val="008A637E"/>
    <w:rsid w:val="008A6AD3"/>
    <w:rsid w:val="008A766F"/>
    <w:rsid w:val="008B2499"/>
    <w:rsid w:val="008B5226"/>
    <w:rsid w:val="008B7371"/>
    <w:rsid w:val="008C3D34"/>
    <w:rsid w:val="008C5EFD"/>
    <w:rsid w:val="008C7AAC"/>
    <w:rsid w:val="008D178B"/>
    <w:rsid w:val="008D1F5A"/>
    <w:rsid w:val="008D254E"/>
    <w:rsid w:val="008D2F43"/>
    <w:rsid w:val="008E02DD"/>
    <w:rsid w:val="008E6206"/>
    <w:rsid w:val="008F0D86"/>
    <w:rsid w:val="008F3275"/>
    <w:rsid w:val="008F71F7"/>
    <w:rsid w:val="00902357"/>
    <w:rsid w:val="00903017"/>
    <w:rsid w:val="00903248"/>
    <w:rsid w:val="00903FCD"/>
    <w:rsid w:val="00904B8A"/>
    <w:rsid w:val="0092109D"/>
    <w:rsid w:val="009213FD"/>
    <w:rsid w:val="00921BA3"/>
    <w:rsid w:val="00922C47"/>
    <w:rsid w:val="00922D76"/>
    <w:rsid w:val="00922E68"/>
    <w:rsid w:val="0093083B"/>
    <w:rsid w:val="009344CB"/>
    <w:rsid w:val="009425BF"/>
    <w:rsid w:val="0094384B"/>
    <w:rsid w:val="00943F14"/>
    <w:rsid w:val="0095114D"/>
    <w:rsid w:val="00953F7B"/>
    <w:rsid w:val="00955FDA"/>
    <w:rsid w:val="009565DB"/>
    <w:rsid w:val="009608C4"/>
    <w:rsid w:val="00960BE8"/>
    <w:rsid w:val="0096169B"/>
    <w:rsid w:val="00966465"/>
    <w:rsid w:val="00967152"/>
    <w:rsid w:val="00973961"/>
    <w:rsid w:val="00974A01"/>
    <w:rsid w:val="00982194"/>
    <w:rsid w:val="00994924"/>
    <w:rsid w:val="00996F90"/>
    <w:rsid w:val="009A05A6"/>
    <w:rsid w:val="009A7565"/>
    <w:rsid w:val="009B3651"/>
    <w:rsid w:val="009C277C"/>
    <w:rsid w:val="009C6B69"/>
    <w:rsid w:val="009D232C"/>
    <w:rsid w:val="009D4899"/>
    <w:rsid w:val="009D597E"/>
    <w:rsid w:val="009E3433"/>
    <w:rsid w:val="009E3E0D"/>
    <w:rsid w:val="009E4078"/>
    <w:rsid w:val="009E4612"/>
    <w:rsid w:val="009E4ED9"/>
    <w:rsid w:val="009E6A34"/>
    <w:rsid w:val="009F226E"/>
    <w:rsid w:val="009F4647"/>
    <w:rsid w:val="00A03A17"/>
    <w:rsid w:val="00A07439"/>
    <w:rsid w:val="00A1647A"/>
    <w:rsid w:val="00A17BC3"/>
    <w:rsid w:val="00A23B34"/>
    <w:rsid w:val="00A250E9"/>
    <w:rsid w:val="00A25478"/>
    <w:rsid w:val="00A26805"/>
    <w:rsid w:val="00A26A25"/>
    <w:rsid w:val="00A301F1"/>
    <w:rsid w:val="00A30DCB"/>
    <w:rsid w:val="00A319F4"/>
    <w:rsid w:val="00A32EC7"/>
    <w:rsid w:val="00A33EF3"/>
    <w:rsid w:val="00A35AEE"/>
    <w:rsid w:val="00A36625"/>
    <w:rsid w:val="00A452B3"/>
    <w:rsid w:val="00A456CC"/>
    <w:rsid w:val="00A507CA"/>
    <w:rsid w:val="00A512F1"/>
    <w:rsid w:val="00A520BA"/>
    <w:rsid w:val="00A53916"/>
    <w:rsid w:val="00A620E7"/>
    <w:rsid w:val="00A63C39"/>
    <w:rsid w:val="00A72B11"/>
    <w:rsid w:val="00A74779"/>
    <w:rsid w:val="00A86893"/>
    <w:rsid w:val="00A9084E"/>
    <w:rsid w:val="00A9157F"/>
    <w:rsid w:val="00AA2080"/>
    <w:rsid w:val="00AA5F40"/>
    <w:rsid w:val="00AB2220"/>
    <w:rsid w:val="00AB6583"/>
    <w:rsid w:val="00AC3771"/>
    <w:rsid w:val="00AD31E7"/>
    <w:rsid w:val="00AD380A"/>
    <w:rsid w:val="00AD57B7"/>
    <w:rsid w:val="00AD6F76"/>
    <w:rsid w:val="00AE4E65"/>
    <w:rsid w:val="00AF22D5"/>
    <w:rsid w:val="00AF3664"/>
    <w:rsid w:val="00B017CA"/>
    <w:rsid w:val="00B02A3D"/>
    <w:rsid w:val="00B04D84"/>
    <w:rsid w:val="00B055C1"/>
    <w:rsid w:val="00B0767B"/>
    <w:rsid w:val="00B106C7"/>
    <w:rsid w:val="00B113FE"/>
    <w:rsid w:val="00B13200"/>
    <w:rsid w:val="00B1468C"/>
    <w:rsid w:val="00B17440"/>
    <w:rsid w:val="00B24BFB"/>
    <w:rsid w:val="00B2554E"/>
    <w:rsid w:val="00B302B3"/>
    <w:rsid w:val="00B355B8"/>
    <w:rsid w:val="00B4228F"/>
    <w:rsid w:val="00B439CD"/>
    <w:rsid w:val="00B44C4D"/>
    <w:rsid w:val="00B4751A"/>
    <w:rsid w:val="00B51577"/>
    <w:rsid w:val="00B52219"/>
    <w:rsid w:val="00B56265"/>
    <w:rsid w:val="00B623F9"/>
    <w:rsid w:val="00B666B0"/>
    <w:rsid w:val="00B73500"/>
    <w:rsid w:val="00B82328"/>
    <w:rsid w:val="00B823F6"/>
    <w:rsid w:val="00B93C1A"/>
    <w:rsid w:val="00B94A6A"/>
    <w:rsid w:val="00B94DEC"/>
    <w:rsid w:val="00BA3686"/>
    <w:rsid w:val="00BA5DD8"/>
    <w:rsid w:val="00BB476A"/>
    <w:rsid w:val="00BB7C3D"/>
    <w:rsid w:val="00BC08B8"/>
    <w:rsid w:val="00BF27CD"/>
    <w:rsid w:val="00BF3B57"/>
    <w:rsid w:val="00BF5B0C"/>
    <w:rsid w:val="00C052FA"/>
    <w:rsid w:val="00C17092"/>
    <w:rsid w:val="00C17EDF"/>
    <w:rsid w:val="00C22580"/>
    <w:rsid w:val="00C25179"/>
    <w:rsid w:val="00C25CF2"/>
    <w:rsid w:val="00C30919"/>
    <w:rsid w:val="00C36225"/>
    <w:rsid w:val="00C36C52"/>
    <w:rsid w:val="00C37116"/>
    <w:rsid w:val="00C37FF1"/>
    <w:rsid w:val="00C403FD"/>
    <w:rsid w:val="00C44CC8"/>
    <w:rsid w:val="00C503CC"/>
    <w:rsid w:val="00C545F7"/>
    <w:rsid w:val="00C6310D"/>
    <w:rsid w:val="00C66468"/>
    <w:rsid w:val="00C66FCE"/>
    <w:rsid w:val="00C90054"/>
    <w:rsid w:val="00CB05C8"/>
    <w:rsid w:val="00CB30D6"/>
    <w:rsid w:val="00CB3886"/>
    <w:rsid w:val="00CB59E1"/>
    <w:rsid w:val="00CB5AA3"/>
    <w:rsid w:val="00CC1793"/>
    <w:rsid w:val="00CC1B57"/>
    <w:rsid w:val="00CC2D87"/>
    <w:rsid w:val="00CD4C3B"/>
    <w:rsid w:val="00CE0250"/>
    <w:rsid w:val="00CE5C52"/>
    <w:rsid w:val="00CF4888"/>
    <w:rsid w:val="00CF5879"/>
    <w:rsid w:val="00D00FD7"/>
    <w:rsid w:val="00D0698C"/>
    <w:rsid w:val="00D06CF5"/>
    <w:rsid w:val="00D1706F"/>
    <w:rsid w:val="00D238C7"/>
    <w:rsid w:val="00D34D81"/>
    <w:rsid w:val="00D350C8"/>
    <w:rsid w:val="00D40DBE"/>
    <w:rsid w:val="00D41793"/>
    <w:rsid w:val="00D458E2"/>
    <w:rsid w:val="00D46B9C"/>
    <w:rsid w:val="00D510DD"/>
    <w:rsid w:val="00D53D2B"/>
    <w:rsid w:val="00D53FB0"/>
    <w:rsid w:val="00D5664A"/>
    <w:rsid w:val="00D615D9"/>
    <w:rsid w:val="00D6492D"/>
    <w:rsid w:val="00D673BA"/>
    <w:rsid w:val="00D733B9"/>
    <w:rsid w:val="00D76A12"/>
    <w:rsid w:val="00D80CA7"/>
    <w:rsid w:val="00D8258D"/>
    <w:rsid w:val="00D87FF0"/>
    <w:rsid w:val="00D907E0"/>
    <w:rsid w:val="00D90C00"/>
    <w:rsid w:val="00D92386"/>
    <w:rsid w:val="00D96F00"/>
    <w:rsid w:val="00D975AD"/>
    <w:rsid w:val="00DA0256"/>
    <w:rsid w:val="00DA06C8"/>
    <w:rsid w:val="00DA3CF2"/>
    <w:rsid w:val="00DA462B"/>
    <w:rsid w:val="00DA53E0"/>
    <w:rsid w:val="00DA66BD"/>
    <w:rsid w:val="00DB1AD2"/>
    <w:rsid w:val="00DB330D"/>
    <w:rsid w:val="00DB4418"/>
    <w:rsid w:val="00DB4E86"/>
    <w:rsid w:val="00DC0458"/>
    <w:rsid w:val="00DC2281"/>
    <w:rsid w:val="00DC40EA"/>
    <w:rsid w:val="00DE4A77"/>
    <w:rsid w:val="00DE600D"/>
    <w:rsid w:val="00DE6F1C"/>
    <w:rsid w:val="00DE7748"/>
    <w:rsid w:val="00DE7B1C"/>
    <w:rsid w:val="00DF0E4A"/>
    <w:rsid w:val="00DF2312"/>
    <w:rsid w:val="00DF31C8"/>
    <w:rsid w:val="00DF68C6"/>
    <w:rsid w:val="00E01D7E"/>
    <w:rsid w:val="00E02BEA"/>
    <w:rsid w:val="00E0516A"/>
    <w:rsid w:val="00E1136A"/>
    <w:rsid w:val="00E11683"/>
    <w:rsid w:val="00E1532E"/>
    <w:rsid w:val="00E237C8"/>
    <w:rsid w:val="00E247A8"/>
    <w:rsid w:val="00E33137"/>
    <w:rsid w:val="00E33334"/>
    <w:rsid w:val="00E36DF9"/>
    <w:rsid w:val="00E41A9B"/>
    <w:rsid w:val="00E5521C"/>
    <w:rsid w:val="00E563BE"/>
    <w:rsid w:val="00E56653"/>
    <w:rsid w:val="00E571F8"/>
    <w:rsid w:val="00E61C8B"/>
    <w:rsid w:val="00E6280D"/>
    <w:rsid w:val="00E65D8C"/>
    <w:rsid w:val="00E70F1C"/>
    <w:rsid w:val="00E71FF8"/>
    <w:rsid w:val="00E76FC2"/>
    <w:rsid w:val="00E81F72"/>
    <w:rsid w:val="00E8627A"/>
    <w:rsid w:val="00E868F5"/>
    <w:rsid w:val="00E86CFA"/>
    <w:rsid w:val="00E86D04"/>
    <w:rsid w:val="00E874D1"/>
    <w:rsid w:val="00E91D83"/>
    <w:rsid w:val="00E934BF"/>
    <w:rsid w:val="00EA1BDB"/>
    <w:rsid w:val="00EA6B13"/>
    <w:rsid w:val="00EA704A"/>
    <w:rsid w:val="00EB543B"/>
    <w:rsid w:val="00EC1AE6"/>
    <w:rsid w:val="00EC446A"/>
    <w:rsid w:val="00EC474B"/>
    <w:rsid w:val="00EC5B53"/>
    <w:rsid w:val="00EC60C7"/>
    <w:rsid w:val="00EC70F2"/>
    <w:rsid w:val="00ED113E"/>
    <w:rsid w:val="00ED162F"/>
    <w:rsid w:val="00ED5298"/>
    <w:rsid w:val="00ED5F42"/>
    <w:rsid w:val="00ED679D"/>
    <w:rsid w:val="00EE0B07"/>
    <w:rsid w:val="00EE3EC7"/>
    <w:rsid w:val="00EE7EAC"/>
    <w:rsid w:val="00EF47DD"/>
    <w:rsid w:val="00EF58D5"/>
    <w:rsid w:val="00F104A3"/>
    <w:rsid w:val="00F1337F"/>
    <w:rsid w:val="00F14409"/>
    <w:rsid w:val="00F20C68"/>
    <w:rsid w:val="00F277FF"/>
    <w:rsid w:val="00F368DB"/>
    <w:rsid w:val="00F41346"/>
    <w:rsid w:val="00F41347"/>
    <w:rsid w:val="00F43339"/>
    <w:rsid w:val="00F520F9"/>
    <w:rsid w:val="00F5250E"/>
    <w:rsid w:val="00F5750D"/>
    <w:rsid w:val="00F602B5"/>
    <w:rsid w:val="00F60D2A"/>
    <w:rsid w:val="00F614B7"/>
    <w:rsid w:val="00F64CBD"/>
    <w:rsid w:val="00F710CD"/>
    <w:rsid w:val="00F71AC5"/>
    <w:rsid w:val="00F723F0"/>
    <w:rsid w:val="00F75BDB"/>
    <w:rsid w:val="00F8083A"/>
    <w:rsid w:val="00F8147E"/>
    <w:rsid w:val="00F81F5D"/>
    <w:rsid w:val="00F855A0"/>
    <w:rsid w:val="00F95723"/>
    <w:rsid w:val="00F9720C"/>
    <w:rsid w:val="00FB2715"/>
    <w:rsid w:val="00FB31D1"/>
    <w:rsid w:val="00FB47ED"/>
    <w:rsid w:val="00FB4E83"/>
    <w:rsid w:val="00FB7935"/>
    <w:rsid w:val="00FC0F67"/>
    <w:rsid w:val="00FC3C7B"/>
    <w:rsid w:val="00FD07A8"/>
    <w:rsid w:val="00FD08FC"/>
    <w:rsid w:val="00FD1AB6"/>
    <w:rsid w:val="00FD43CD"/>
    <w:rsid w:val="00FD689C"/>
    <w:rsid w:val="00FD7741"/>
    <w:rsid w:val="00FE180E"/>
    <w:rsid w:val="00FE37FF"/>
    <w:rsid w:val="00FE59E8"/>
    <w:rsid w:val="00FE7BA0"/>
    <w:rsid w:val="00FF538E"/>
    <w:rsid w:val="00FF58CC"/>
    <w:rsid w:val="00FF7540"/>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97759A"/>
  <w15:chartTrackingRefBased/>
  <w15:docId w15:val="{BB09AEFA-47FC-4D26-9B15-24B8B411CD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05C8"/>
    <w:pPr>
      <w:jc w:val="both"/>
    </w:pPr>
  </w:style>
  <w:style w:type="paragraph" w:styleId="Titre1">
    <w:name w:val="heading 1"/>
    <w:basedOn w:val="Normal"/>
    <w:next w:val="Normal"/>
    <w:link w:val="Titre1Car"/>
    <w:uiPriority w:val="9"/>
    <w:qFormat/>
    <w:rsid w:val="006E4DB9"/>
    <w:pPr>
      <w:keepNext/>
      <w:keepLines/>
      <w:spacing w:before="240" w:after="0"/>
      <w:outlineLvl w:val="0"/>
    </w:pPr>
    <w:rPr>
      <w:rFonts w:asciiTheme="majorHAnsi" w:eastAsiaTheme="majorEastAsia" w:hAnsiTheme="majorHAnsi" w:cstheme="majorBidi"/>
      <w:color w:val="3E762A" w:themeColor="accent1" w:themeShade="BF"/>
      <w:sz w:val="32"/>
      <w:szCs w:val="32"/>
    </w:rPr>
  </w:style>
  <w:style w:type="paragraph" w:styleId="Titre2">
    <w:name w:val="heading 2"/>
    <w:basedOn w:val="Normal"/>
    <w:next w:val="Normal"/>
    <w:link w:val="Titre2Car"/>
    <w:uiPriority w:val="9"/>
    <w:unhideWhenUsed/>
    <w:qFormat/>
    <w:rsid w:val="00AD6F76"/>
    <w:pPr>
      <w:keepNext/>
      <w:keepLines/>
      <w:numPr>
        <w:ilvl w:val="1"/>
        <w:numId w:val="4"/>
      </w:numPr>
      <w:spacing w:before="40" w:after="120"/>
      <w:outlineLvl w:val="1"/>
    </w:pPr>
    <w:rPr>
      <w:rFonts w:asciiTheme="majorHAnsi" w:eastAsiaTheme="majorEastAsia" w:hAnsiTheme="majorHAnsi" w:cstheme="majorBidi"/>
      <w:noProof/>
      <w:color w:val="3E762A" w:themeColor="accent1" w:themeShade="BF"/>
      <w:sz w:val="26"/>
      <w:szCs w:val="26"/>
      <w:lang w:val="fr-FR" w:eastAsia="fr-FR"/>
    </w:rPr>
  </w:style>
  <w:style w:type="paragraph" w:styleId="Titre3">
    <w:name w:val="heading 3"/>
    <w:basedOn w:val="Normal"/>
    <w:next w:val="Normal"/>
    <w:link w:val="Titre3Car"/>
    <w:uiPriority w:val="9"/>
    <w:unhideWhenUsed/>
    <w:qFormat/>
    <w:rsid w:val="00AD31E7"/>
    <w:pPr>
      <w:keepNext/>
      <w:keepLines/>
      <w:numPr>
        <w:ilvl w:val="2"/>
        <w:numId w:val="4"/>
      </w:numPr>
      <w:spacing w:before="40" w:after="0"/>
      <w:outlineLvl w:val="2"/>
    </w:pPr>
    <w:rPr>
      <w:rFonts w:asciiTheme="majorHAnsi" w:eastAsiaTheme="majorEastAsia" w:hAnsiTheme="majorHAnsi" w:cstheme="majorBidi"/>
      <w:noProof/>
      <w:color w:val="294E1C" w:themeColor="accent1" w:themeShade="7F"/>
      <w:sz w:val="24"/>
      <w:szCs w:val="24"/>
      <w:lang w:val="fr-FR" w:eastAsia="fr-FR"/>
    </w:rPr>
  </w:style>
  <w:style w:type="paragraph" w:styleId="Titre4">
    <w:name w:val="heading 4"/>
    <w:basedOn w:val="Normal"/>
    <w:next w:val="Normal"/>
    <w:link w:val="Titre4Car"/>
    <w:uiPriority w:val="9"/>
    <w:unhideWhenUsed/>
    <w:qFormat/>
    <w:rsid w:val="006E4DB9"/>
    <w:pPr>
      <w:keepNext/>
      <w:keepLines/>
      <w:spacing w:before="40" w:after="0"/>
      <w:outlineLvl w:val="3"/>
    </w:pPr>
    <w:rPr>
      <w:rFonts w:asciiTheme="majorHAnsi" w:eastAsiaTheme="majorEastAsia" w:hAnsiTheme="majorHAnsi" w:cstheme="majorBidi"/>
      <w:i/>
      <w:iCs/>
      <w:color w:val="3E762A" w:themeColor="accent1" w:themeShade="BF"/>
    </w:rPr>
  </w:style>
  <w:style w:type="paragraph" w:styleId="Titre5">
    <w:name w:val="heading 5"/>
    <w:basedOn w:val="Normal"/>
    <w:next w:val="Normal"/>
    <w:link w:val="Titre5Car"/>
    <w:uiPriority w:val="9"/>
    <w:unhideWhenUsed/>
    <w:qFormat/>
    <w:rsid w:val="006E4DB9"/>
    <w:pPr>
      <w:keepNext/>
      <w:keepLines/>
      <w:spacing w:before="40" w:after="0"/>
      <w:outlineLvl w:val="4"/>
    </w:pPr>
    <w:rPr>
      <w:rFonts w:asciiTheme="majorHAnsi" w:eastAsiaTheme="majorEastAsia" w:hAnsiTheme="majorHAnsi" w:cstheme="majorBidi"/>
      <w:color w:val="3E762A" w:themeColor="accent1" w:themeShade="BF"/>
    </w:rPr>
  </w:style>
  <w:style w:type="paragraph" w:styleId="Titre6">
    <w:name w:val="heading 6"/>
    <w:basedOn w:val="Normal"/>
    <w:next w:val="Normal"/>
    <w:link w:val="Titre6Car"/>
    <w:uiPriority w:val="9"/>
    <w:semiHidden/>
    <w:unhideWhenUsed/>
    <w:qFormat/>
    <w:rsid w:val="006E4DB9"/>
    <w:pPr>
      <w:keepNext/>
      <w:keepLines/>
      <w:spacing w:before="40" w:after="0"/>
      <w:outlineLvl w:val="5"/>
    </w:pPr>
    <w:rPr>
      <w:rFonts w:asciiTheme="majorHAnsi" w:eastAsiaTheme="majorEastAsia" w:hAnsiTheme="majorHAnsi" w:cstheme="majorBidi"/>
      <w:color w:val="294E1C" w:themeColor="accent1" w:themeShade="7F"/>
    </w:rPr>
  </w:style>
  <w:style w:type="paragraph" w:styleId="Titre7">
    <w:name w:val="heading 7"/>
    <w:basedOn w:val="Normal"/>
    <w:next w:val="Normal"/>
    <w:link w:val="Titre7Car"/>
    <w:uiPriority w:val="9"/>
    <w:semiHidden/>
    <w:unhideWhenUsed/>
    <w:qFormat/>
    <w:rsid w:val="006E4DB9"/>
    <w:pPr>
      <w:keepNext/>
      <w:keepLines/>
      <w:spacing w:before="40" w:after="0"/>
      <w:outlineLvl w:val="6"/>
    </w:pPr>
    <w:rPr>
      <w:rFonts w:asciiTheme="majorHAnsi" w:eastAsiaTheme="majorEastAsia" w:hAnsiTheme="majorHAnsi" w:cstheme="majorBidi"/>
      <w:i/>
      <w:iCs/>
      <w:color w:val="294E1C" w:themeColor="accent1" w:themeShade="7F"/>
    </w:rPr>
  </w:style>
  <w:style w:type="paragraph" w:styleId="Titre8">
    <w:name w:val="heading 8"/>
    <w:basedOn w:val="Normal"/>
    <w:next w:val="Normal"/>
    <w:link w:val="Titre8Car"/>
    <w:uiPriority w:val="9"/>
    <w:semiHidden/>
    <w:unhideWhenUsed/>
    <w:qFormat/>
    <w:rsid w:val="006E4DB9"/>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6E4DB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B93C1A"/>
    <w:pPr>
      <w:spacing w:after="0" w:line="240" w:lineRule="auto"/>
    </w:pPr>
    <w:rPr>
      <w:rFonts w:eastAsiaTheme="minorEastAsia"/>
      <w:lang w:eastAsia="fr-BE"/>
    </w:rPr>
  </w:style>
  <w:style w:type="character" w:customStyle="1" w:styleId="SansinterligneCar">
    <w:name w:val="Sans interligne Car"/>
    <w:basedOn w:val="Policepardfaut"/>
    <w:link w:val="Sansinterligne"/>
    <w:uiPriority w:val="1"/>
    <w:rsid w:val="00B93C1A"/>
    <w:rPr>
      <w:rFonts w:eastAsiaTheme="minorEastAsia"/>
      <w:lang w:eastAsia="fr-BE"/>
    </w:rPr>
  </w:style>
  <w:style w:type="paragraph" w:styleId="En-tte">
    <w:name w:val="header"/>
    <w:basedOn w:val="Normal"/>
    <w:link w:val="En-tteCar"/>
    <w:unhideWhenUsed/>
    <w:rsid w:val="00B93C1A"/>
    <w:pPr>
      <w:tabs>
        <w:tab w:val="center" w:pos="4536"/>
        <w:tab w:val="right" w:pos="9072"/>
      </w:tabs>
      <w:spacing w:after="0" w:line="240" w:lineRule="auto"/>
    </w:pPr>
  </w:style>
  <w:style w:type="character" w:customStyle="1" w:styleId="En-tteCar">
    <w:name w:val="En-tête Car"/>
    <w:basedOn w:val="Policepardfaut"/>
    <w:link w:val="En-tte"/>
    <w:rsid w:val="00B93C1A"/>
  </w:style>
  <w:style w:type="paragraph" w:styleId="Pieddepage">
    <w:name w:val="footer"/>
    <w:basedOn w:val="Normal"/>
    <w:link w:val="PieddepageCar"/>
    <w:unhideWhenUsed/>
    <w:rsid w:val="00B93C1A"/>
    <w:pPr>
      <w:tabs>
        <w:tab w:val="center" w:pos="4536"/>
        <w:tab w:val="right" w:pos="9072"/>
      </w:tabs>
      <w:spacing w:after="0" w:line="240" w:lineRule="auto"/>
    </w:pPr>
  </w:style>
  <w:style w:type="character" w:customStyle="1" w:styleId="PieddepageCar">
    <w:name w:val="Pied de page Car"/>
    <w:basedOn w:val="Policepardfaut"/>
    <w:link w:val="Pieddepage"/>
    <w:rsid w:val="00B93C1A"/>
  </w:style>
  <w:style w:type="character" w:customStyle="1" w:styleId="Titre1Car">
    <w:name w:val="Titre 1 Car"/>
    <w:basedOn w:val="Policepardfaut"/>
    <w:link w:val="Titre1"/>
    <w:uiPriority w:val="9"/>
    <w:rsid w:val="006E4DB9"/>
    <w:rPr>
      <w:rFonts w:asciiTheme="majorHAnsi" w:eastAsiaTheme="majorEastAsia" w:hAnsiTheme="majorHAnsi" w:cstheme="majorBidi"/>
      <w:color w:val="3E762A" w:themeColor="accent1" w:themeShade="BF"/>
      <w:sz w:val="32"/>
      <w:szCs w:val="32"/>
    </w:rPr>
  </w:style>
  <w:style w:type="character" w:customStyle="1" w:styleId="Titre2Car">
    <w:name w:val="Titre 2 Car"/>
    <w:basedOn w:val="Policepardfaut"/>
    <w:link w:val="Titre2"/>
    <w:uiPriority w:val="9"/>
    <w:rsid w:val="00AD6F76"/>
    <w:rPr>
      <w:rFonts w:asciiTheme="majorHAnsi" w:eastAsiaTheme="majorEastAsia" w:hAnsiTheme="majorHAnsi" w:cstheme="majorBidi"/>
      <w:noProof/>
      <w:color w:val="3E762A" w:themeColor="accent1" w:themeShade="BF"/>
      <w:sz w:val="26"/>
      <w:szCs w:val="26"/>
      <w:lang w:val="fr-FR" w:eastAsia="fr-FR"/>
    </w:rPr>
  </w:style>
  <w:style w:type="character" w:customStyle="1" w:styleId="Titre3Car">
    <w:name w:val="Titre 3 Car"/>
    <w:basedOn w:val="Policepardfaut"/>
    <w:link w:val="Titre3"/>
    <w:uiPriority w:val="9"/>
    <w:rsid w:val="00AD31E7"/>
    <w:rPr>
      <w:rFonts w:asciiTheme="majorHAnsi" w:eastAsiaTheme="majorEastAsia" w:hAnsiTheme="majorHAnsi" w:cstheme="majorBidi"/>
      <w:noProof/>
      <w:color w:val="294E1C" w:themeColor="accent1" w:themeShade="7F"/>
      <w:sz w:val="24"/>
      <w:szCs w:val="24"/>
      <w:lang w:val="fr-FR" w:eastAsia="fr-FR"/>
    </w:rPr>
  </w:style>
  <w:style w:type="character" w:customStyle="1" w:styleId="Titre4Car">
    <w:name w:val="Titre 4 Car"/>
    <w:basedOn w:val="Policepardfaut"/>
    <w:link w:val="Titre4"/>
    <w:uiPriority w:val="9"/>
    <w:semiHidden/>
    <w:rsid w:val="006E4DB9"/>
    <w:rPr>
      <w:rFonts w:asciiTheme="majorHAnsi" w:eastAsiaTheme="majorEastAsia" w:hAnsiTheme="majorHAnsi" w:cstheme="majorBidi"/>
      <w:i/>
      <w:iCs/>
      <w:color w:val="3E762A" w:themeColor="accent1" w:themeShade="BF"/>
    </w:rPr>
  </w:style>
  <w:style w:type="character" w:customStyle="1" w:styleId="Titre5Car">
    <w:name w:val="Titre 5 Car"/>
    <w:basedOn w:val="Policepardfaut"/>
    <w:link w:val="Titre5"/>
    <w:uiPriority w:val="9"/>
    <w:rsid w:val="006E4DB9"/>
    <w:rPr>
      <w:rFonts w:asciiTheme="majorHAnsi" w:eastAsiaTheme="majorEastAsia" w:hAnsiTheme="majorHAnsi" w:cstheme="majorBidi"/>
      <w:color w:val="3E762A" w:themeColor="accent1" w:themeShade="BF"/>
    </w:rPr>
  </w:style>
  <w:style w:type="character" w:customStyle="1" w:styleId="Titre6Car">
    <w:name w:val="Titre 6 Car"/>
    <w:basedOn w:val="Policepardfaut"/>
    <w:link w:val="Titre6"/>
    <w:uiPriority w:val="9"/>
    <w:semiHidden/>
    <w:rsid w:val="006E4DB9"/>
    <w:rPr>
      <w:rFonts w:asciiTheme="majorHAnsi" w:eastAsiaTheme="majorEastAsia" w:hAnsiTheme="majorHAnsi" w:cstheme="majorBidi"/>
      <w:color w:val="294E1C" w:themeColor="accent1" w:themeShade="7F"/>
    </w:rPr>
  </w:style>
  <w:style w:type="character" w:customStyle="1" w:styleId="Titre7Car">
    <w:name w:val="Titre 7 Car"/>
    <w:basedOn w:val="Policepardfaut"/>
    <w:link w:val="Titre7"/>
    <w:uiPriority w:val="9"/>
    <w:semiHidden/>
    <w:rsid w:val="006E4DB9"/>
    <w:rPr>
      <w:rFonts w:asciiTheme="majorHAnsi" w:eastAsiaTheme="majorEastAsia" w:hAnsiTheme="majorHAnsi" w:cstheme="majorBidi"/>
      <w:i/>
      <w:iCs/>
      <w:color w:val="294E1C" w:themeColor="accent1" w:themeShade="7F"/>
    </w:rPr>
  </w:style>
  <w:style w:type="character" w:customStyle="1" w:styleId="Titre8Car">
    <w:name w:val="Titre 8 Car"/>
    <w:basedOn w:val="Policepardfaut"/>
    <w:link w:val="Titre8"/>
    <w:uiPriority w:val="9"/>
    <w:semiHidden/>
    <w:rsid w:val="006E4DB9"/>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6E4DB9"/>
    <w:rPr>
      <w:rFonts w:asciiTheme="majorHAnsi" w:eastAsiaTheme="majorEastAsia" w:hAnsiTheme="majorHAnsi" w:cstheme="majorBidi"/>
      <w:i/>
      <w:iCs/>
      <w:color w:val="272727" w:themeColor="text1" w:themeTint="D8"/>
      <w:sz w:val="21"/>
      <w:szCs w:val="21"/>
    </w:rPr>
  </w:style>
  <w:style w:type="paragraph" w:styleId="En-ttedetabledesmatires">
    <w:name w:val="TOC Heading"/>
    <w:basedOn w:val="Titre1"/>
    <w:next w:val="Normal"/>
    <w:uiPriority w:val="39"/>
    <w:unhideWhenUsed/>
    <w:qFormat/>
    <w:rsid w:val="006E4DB9"/>
    <w:pPr>
      <w:outlineLvl w:val="9"/>
    </w:pPr>
    <w:rPr>
      <w:lang w:eastAsia="fr-BE"/>
    </w:rPr>
  </w:style>
  <w:style w:type="paragraph" w:styleId="TM1">
    <w:name w:val="toc 1"/>
    <w:basedOn w:val="Normal"/>
    <w:next w:val="Normal"/>
    <w:autoRedefine/>
    <w:uiPriority w:val="39"/>
    <w:unhideWhenUsed/>
    <w:rsid w:val="006E4DB9"/>
    <w:pPr>
      <w:spacing w:after="100"/>
    </w:pPr>
  </w:style>
  <w:style w:type="character" w:styleId="Lienhypertexte">
    <w:name w:val="Hyperlink"/>
    <w:basedOn w:val="Policepardfaut"/>
    <w:uiPriority w:val="99"/>
    <w:unhideWhenUsed/>
    <w:rsid w:val="006E4DB9"/>
    <w:rPr>
      <w:color w:val="6B9F25" w:themeColor="hyperlink"/>
      <w:u w:val="single"/>
    </w:rPr>
  </w:style>
  <w:style w:type="character" w:customStyle="1" w:styleId="addmd">
    <w:name w:val="addmd"/>
    <w:basedOn w:val="Policepardfaut"/>
    <w:rsid w:val="004C5818"/>
  </w:style>
  <w:style w:type="character" w:styleId="CitationHTML">
    <w:name w:val="HTML Cite"/>
    <w:basedOn w:val="Policepardfaut"/>
    <w:uiPriority w:val="99"/>
    <w:semiHidden/>
    <w:unhideWhenUsed/>
    <w:rsid w:val="000E7E34"/>
    <w:rPr>
      <w:i/>
      <w:iCs/>
    </w:rPr>
  </w:style>
  <w:style w:type="paragraph" w:customStyle="1" w:styleId="Professeur">
    <w:name w:val="Professeur"/>
    <w:basedOn w:val="Normal"/>
    <w:qFormat/>
    <w:rsid w:val="00A86893"/>
    <w:pPr>
      <w:tabs>
        <w:tab w:val="left" w:pos="567"/>
        <w:tab w:val="left" w:pos="9639"/>
      </w:tabs>
      <w:spacing w:after="0" w:line="480" w:lineRule="auto"/>
    </w:pPr>
    <w:rPr>
      <w:color w:val="FF0000"/>
      <w:u w:val="single" w:color="A6A6A6" w:themeColor="background1" w:themeShade="A6"/>
    </w:rPr>
  </w:style>
  <w:style w:type="paragraph" w:styleId="Paragraphedeliste">
    <w:name w:val="List Paragraph"/>
    <w:aliases w:val="Questions,Belg1a"/>
    <w:basedOn w:val="Normal"/>
    <w:link w:val="ParagraphedelisteCar"/>
    <w:uiPriority w:val="34"/>
    <w:qFormat/>
    <w:rsid w:val="00967152"/>
    <w:pPr>
      <w:ind w:left="720"/>
      <w:contextualSpacing/>
    </w:pPr>
  </w:style>
  <w:style w:type="character" w:customStyle="1" w:styleId="watch-title">
    <w:name w:val="watch-title"/>
    <w:basedOn w:val="Policepardfaut"/>
    <w:rsid w:val="00AC3771"/>
  </w:style>
  <w:style w:type="table" w:styleId="Grilledutableau">
    <w:name w:val="Table Grid"/>
    <w:aliases w:val="Tableau 1re page"/>
    <w:basedOn w:val="TableauNormal"/>
    <w:uiPriority w:val="59"/>
    <w:rsid w:val="009438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575DDB"/>
    <w:rPr>
      <w:color w:val="BA6906" w:themeColor="followedHyperlink"/>
      <w:u w:val="single"/>
    </w:rPr>
  </w:style>
  <w:style w:type="paragraph" w:styleId="Notedebasdepage">
    <w:name w:val="footnote text"/>
    <w:basedOn w:val="Normal"/>
    <w:link w:val="NotedebasdepageCar"/>
    <w:uiPriority w:val="99"/>
    <w:semiHidden/>
    <w:unhideWhenUsed/>
    <w:rsid w:val="0036641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366411"/>
    <w:rPr>
      <w:sz w:val="20"/>
      <w:szCs w:val="20"/>
    </w:rPr>
  </w:style>
  <w:style w:type="character" w:styleId="Appelnotedebasdep">
    <w:name w:val="footnote reference"/>
    <w:basedOn w:val="Policepardfaut"/>
    <w:uiPriority w:val="99"/>
    <w:semiHidden/>
    <w:unhideWhenUsed/>
    <w:rsid w:val="00366411"/>
    <w:rPr>
      <w:vertAlign w:val="superscript"/>
    </w:rPr>
  </w:style>
  <w:style w:type="paragraph" w:customStyle="1" w:styleId="Prof2">
    <w:name w:val="Prof2"/>
    <w:basedOn w:val="Normal"/>
    <w:qFormat/>
    <w:rsid w:val="0018246B"/>
    <w:pPr>
      <w:spacing w:after="0" w:line="240" w:lineRule="auto"/>
      <w:jc w:val="right"/>
    </w:pPr>
    <w:rPr>
      <w:color w:val="FF0000"/>
    </w:rPr>
  </w:style>
  <w:style w:type="paragraph" w:customStyle="1" w:styleId="Standard">
    <w:name w:val="Standard"/>
    <w:rsid w:val="0018246B"/>
    <w:pPr>
      <w:widowControl w:val="0"/>
      <w:suppressAutoHyphens/>
      <w:autoSpaceDN w:val="0"/>
      <w:spacing w:after="0" w:line="240" w:lineRule="auto"/>
      <w:textAlignment w:val="baseline"/>
    </w:pPr>
    <w:rPr>
      <w:rFonts w:ascii="Verdana" w:eastAsia="SimSun" w:hAnsi="Verdana" w:cs="Mangal"/>
      <w:kern w:val="3"/>
      <w:sz w:val="24"/>
      <w:szCs w:val="24"/>
      <w:lang w:eastAsia="zh-CN" w:bidi="hi-IN"/>
    </w:rPr>
  </w:style>
  <w:style w:type="paragraph" w:styleId="TM2">
    <w:name w:val="toc 2"/>
    <w:basedOn w:val="Normal"/>
    <w:next w:val="Normal"/>
    <w:autoRedefine/>
    <w:uiPriority w:val="39"/>
    <w:unhideWhenUsed/>
    <w:rsid w:val="006E1A29"/>
    <w:pPr>
      <w:spacing w:after="100"/>
      <w:ind w:left="220"/>
    </w:pPr>
  </w:style>
  <w:style w:type="paragraph" w:styleId="TM3">
    <w:name w:val="toc 3"/>
    <w:basedOn w:val="Normal"/>
    <w:next w:val="Normal"/>
    <w:autoRedefine/>
    <w:uiPriority w:val="39"/>
    <w:unhideWhenUsed/>
    <w:rsid w:val="006E1A29"/>
    <w:pPr>
      <w:spacing w:after="100"/>
      <w:ind w:left="440"/>
    </w:pPr>
  </w:style>
  <w:style w:type="paragraph" w:styleId="Titre">
    <w:name w:val="Title"/>
    <w:basedOn w:val="Normal"/>
    <w:next w:val="Normal"/>
    <w:link w:val="TitreCar"/>
    <w:uiPriority w:val="10"/>
    <w:qFormat/>
    <w:rsid w:val="00B439C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B439CD"/>
    <w:rPr>
      <w:rFonts w:asciiTheme="majorHAnsi" w:eastAsiaTheme="majorEastAsia" w:hAnsiTheme="majorHAnsi" w:cstheme="majorBidi"/>
      <w:spacing w:val="-10"/>
      <w:kern w:val="28"/>
      <w:sz w:val="56"/>
      <w:szCs w:val="56"/>
    </w:rPr>
  </w:style>
  <w:style w:type="character" w:customStyle="1" w:styleId="ParagraphedelisteCar">
    <w:name w:val="Paragraphe de liste Car"/>
    <w:aliases w:val="Questions Car,Belg1a Car"/>
    <w:basedOn w:val="Policepardfaut"/>
    <w:link w:val="Paragraphedeliste"/>
    <w:uiPriority w:val="34"/>
    <w:rsid w:val="00FE59E8"/>
  </w:style>
  <w:style w:type="character" w:styleId="Mentionnonrsolue">
    <w:name w:val="Unresolved Mention"/>
    <w:basedOn w:val="Policepardfaut"/>
    <w:uiPriority w:val="99"/>
    <w:semiHidden/>
    <w:unhideWhenUsed/>
    <w:rsid w:val="00237EE7"/>
    <w:rPr>
      <w:color w:val="605E5C"/>
      <w:shd w:val="clear" w:color="auto" w:fill="E1DFDD"/>
    </w:rPr>
  </w:style>
  <w:style w:type="paragraph" w:customStyle="1" w:styleId="style7">
    <w:name w:val="style7"/>
    <w:basedOn w:val="Normal"/>
    <w:rsid w:val="00FD1AB6"/>
    <w:pPr>
      <w:spacing w:before="120" w:after="0" w:line="240" w:lineRule="auto"/>
      <w:jc w:val="left"/>
    </w:pPr>
    <w:rPr>
      <w:rFonts w:ascii="Arial" w:eastAsia="Times New Roman" w:hAnsi="Arial" w:cs="Arial"/>
      <w:sz w:val="14"/>
      <w:szCs w:val="14"/>
      <w:lang w:eastAsia="fr-BE"/>
    </w:rPr>
  </w:style>
  <w:style w:type="character" w:customStyle="1" w:styleId="apple-converted-space">
    <w:name w:val="apple-converted-space"/>
    <w:basedOn w:val="Policepardfaut"/>
    <w:rsid w:val="009C277C"/>
  </w:style>
  <w:style w:type="character" w:styleId="lev">
    <w:name w:val="Strong"/>
    <w:basedOn w:val="Policepardfaut"/>
    <w:uiPriority w:val="22"/>
    <w:qFormat/>
    <w:rsid w:val="002B2A0F"/>
    <w:rPr>
      <w:b/>
      <w:bCs/>
    </w:rPr>
  </w:style>
  <w:style w:type="paragraph" w:styleId="NormalWeb">
    <w:name w:val="Normal (Web)"/>
    <w:basedOn w:val="Normal"/>
    <w:uiPriority w:val="99"/>
    <w:unhideWhenUsed/>
    <w:rsid w:val="000A43AF"/>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BA3686"/>
    <w:rPr>
      <w:i/>
      <w:iCs/>
    </w:rPr>
  </w:style>
  <w:style w:type="table" w:styleId="Grilleclaire-Accent3">
    <w:name w:val="Light Grid Accent 3"/>
    <w:basedOn w:val="TableauNormal"/>
    <w:uiPriority w:val="62"/>
    <w:rsid w:val="003D7284"/>
    <w:pPr>
      <w:spacing w:after="0" w:line="240" w:lineRule="auto"/>
    </w:pPr>
    <w:rPr>
      <w:rFonts w:eastAsiaTheme="minorEastAsia"/>
      <w:sz w:val="24"/>
      <w:szCs w:val="24"/>
      <w:lang w:val="en-GB" w:eastAsia="fr-FR"/>
    </w:r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insideH w:val="single" w:sz="8" w:space="0" w:color="C0CF3A" w:themeColor="accent3"/>
        <w:insideV w:val="single" w:sz="8" w:space="0" w:color="C0CF3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18" w:space="0" w:color="C0CF3A" w:themeColor="accent3"/>
          <w:right w:val="single" w:sz="8" w:space="0" w:color="C0CF3A" w:themeColor="accent3"/>
          <w:insideH w:val="nil"/>
          <w:insideV w:val="single" w:sz="8" w:space="0" w:color="C0CF3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CF3A" w:themeColor="accent3"/>
          <w:left w:val="single" w:sz="8" w:space="0" w:color="C0CF3A" w:themeColor="accent3"/>
          <w:bottom w:val="single" w:sz="8" w:space="0" w:color="C0CF3A" w:themeColor="accent3"/>
          <w:right w:val="single" w:sz="8" w:space="0" w:color="C0CF3A" w:themeColor="accent3"/>
          <w:insideH w:val="nil"/>
          <w:insideV w:val="single" w:sz="8" w:space="0" w:color="C0CF3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tblStylePr w:type="band1Vert">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shd w:val="clear" w:color="auto" w:fill="EFF3CE" w:themeFill="accent3" w:themeFillTint="3F"/>
      </w:tcPr>
    </w:tblStylePr>
    <w:tblStylePr w:type="band1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shd w:val="clear" w:color="auto" w:fill="EFF3CE" w:themeFill="accent3" w:themeFillTint="3F"/>
      </w:tcPr>
    </w:tblStylePr>
    <w:tblStylePr w:type="band2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tcPr>
    </w:tblStylePr>
  </w:style>
  <w:style w:type="paragraph" w:customStyle="1" w:styleId="meta">
    <w:name w:val="meta"/>
    <w:basedOn w:val="Normal"/>
    <w:rsid w:val="008B2499"/>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tekst">
    <w:name w:val="tekst"/>
    <w:basedOn w:val="Normal"/>
    <w:rsid w:val="00013CEA"/>
    <w:pPr>
      <w:spacing w:before="100" w:beforeAutospacing="1" w:after="100" w:afterAutospacing="1" w:line="240" w:lineRule="auto"/>
      <w:ind w:hanging="6"/>
      <w:jc w:val="left"/>
    </w:pPr>
    <w:rPr>
      <w:rFonts w:ascii="Verdana" w:eastAsiaTheme="minorEastAsia" w:hAnsi="Verdana" w:cs="Times New Roman"/>
      <w:color w:val="2D4237"/>
      <w:sz w:val="20"/>
      <w:szCs w:val="20"/>
      <w:lang w:val="fr-FR" w:eastAsia="fr-FR"/>
    </w:rPr>
  </w:style>
  <w:style w:type="paragraph" w:customStyle="1" w:styleId="Textbody">
    <w:name w:val="Text body"/>
    <w:basedOn w:val="Standard"/>
    <w:rsid w:val="00013CEA"/>
    <w:pPr>
      <w:widowControl/>
      <w:spacing w:after="140" w:line="276" w:lineRule="auto"/>
      <w:jc w:val="both"/>
    </w:pPr>
    <w:rPr>
      <w:rFonts w:ascii="Liberation Serif" w:eastAsia="NSimSun" w:hAnsi="Liberation Serif" w:cs="Arial"/>
    </w:rPr>
  </w:style>
  <w:style w:type="paragraph" w:customStyle="1" w:styleId="numros3">
    <w:name w:val="numéros_3"/>
    <w:basedOn w:val="Normal"/>
    <w:rsid w:val="00BB476A"/>
    <w:pPr>
      <w:numPr>
        <w:numId w:val="47"/>
      </w:numPr>
      <w:spacing w:before="120" w:after="120" w:line="360" w:lineRule="auto"/>
    </w:pPr>
    <w:rPr>
      <w:rFonts w:ascii="Book Antiqua" w:eastAsia="Calibri" w:hAnsi="Book Antiqua" w:cs="Times New Roman"/>
      <w:sz w:val="24"/>
      <w:szCs w:val="24"/>
      <w:lang w:eastAsia="fr-FR"/>
    </w:rPr>
  </w:style>
  <w:style w:type="paragraph" w:customStyle="1" w:styleId="Style3">
    <w:name w:val="Style3"/>
    <w:basedOn w:val="Normal"/>
    <w:qFormat/>
    <w:rsid w:val="00BB476A"/>
    <w:pPr>
      <w:keepNext/>
      <w:keepLines/>
      <w:numPr>
        <w:numId w:val="48"/>
      </w:numPr>
      <w:spacing w:before="480" w:after="0" w:line="276" w:lineRule="auto"/>
      <w:outlineLvl w:val="0"/>
    </w:pPr>
    <w:rPr>
      <w:rFonts w:ascii="Tempus Sans ITC" w:eastAsiaTheme="minorEastAsia" w:hAnsi="Tempus Sans ITC" w:cs="Times New Roman"/>
      <w:b/>
      <w:bCs/>
      <w:sz w:val="32"/>
      <w:szCs w:val="28"/>
      <w:lang w:val="fr-FR"/>
    </w:rPr>
  </w:style>
  <w:style w:type="paragraph" w:customStyle="1" w:styleId="texte">
    <w:name w:val="texte"/>
    <w:rsid w:val="00A36625"/>
    <w:pPr>
      <w:tabs>
        <w:tab w:val="left" w:pos="1068"/>
      </w:tabs>
      <w:suppressAutoHyphens/>
      <w:spacing w:before="120" w:after="120" w:line="360" w:lineRule="atLeast"/>
      <w:ind w:left="360"/>
      <w:jc w:val="both"/>
    </w:pPr>
    <w:rPr>
      <w:rFonts w:ascii="Book Antiqua" w:eastAsia="Calibri" w:hAnsi="Book Antiqua" w:cs="Book Antiqua"/>
      <w:sz w:val="24"/>
      <w:szCs w:val="24"/>
      <w:lang w:eastAsia="zh-CN"/>
    </w:rPr>
  </w:style>
  <w:style w:type="character" w:styleId="Marquedecommentaire">
    <w:name w:val="annotation reference"/>
    <w:basedOn w:val="Policepardfaut"/>
    <w:uiPriority w:val="99"/>
    <w:semiHidden/>
    <w:unhideWhenUsed/>
    <w:rsid w:val="00135A63"/>
    <w:rPr>
      <w:sz w:val="16"/>
      <w:szCs w:val="16"/>
    </w:rPr>
  </w:style>
  <w:style w:type="paragraph" w:styleId="Commentaire">
    <w:name w:val="annotation text"/>
    <w:basedOn w:val="Normal"/>
    <w:link w:val="CommentaireCar"/>
    <w:uiPriority w:val="99"/>
    <w:unhideWhenUsed/>
    <w:rsid w:val="00135A63"/>
    <w:pPr>
      <w:spacing w:line="240" w:lineRule="auto"/>
    </w:pPr>
    <w:rPr>
      <w:sz w:val="20"/>
      <w:szCs w:val="20"/>
    </w:rPr>
  </w:style>
  <w:style w:type="character" w:customStyle="1" w:styleId="CommentaireCar">
    <w:name w:val="Commentaire Car"/>
    <w:basedOn w:val="Policepardfaut"/>
    <w:link w:val="Commentaire"/>
    <w:uiPriority w:val="99"/>
    <w:rsid w:val="00135A63"/>
    <w:rPr>
      <w:sz w:val="20"/>
      <w:szCs w:val="20"/>
    </w:rPr>
  </w:style>
  <w:style w:type="paragraph" w:styleId="Rvision">
    <w:name w:val="Revision"/>
    <w:hidden/>
    <w:uiPriority w:val="99"/>
    <w:semiHidden/>
    <w:rsid w:val="00DB4E8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71658">
      <w:bodyDiv w:val="1"/>
      <w:marLeft w:val="0"/>
      <w:marRight w:val="0"/>
      <w:marTop w:val="0"/>
      <w:marBottom w:val="0"/>
      <w:divBdr>
        <w:top w:val="none" w:sz="0" w:space="0" w:color="auto"/>
        <w:left w:val="none" w:sz="0" w:space="0" w:color="auto"/>
        <w:bottom w:val="none" w:sz="0" w:space="0" w:color="auto"/>
        <w:right w:val="none" w:sz="0" w:space="0" w:color="auto"/>
      </w:divBdr>
    </w:div>
    <w:div w:id="53554700">
      <w:bodyDiv w:val="1"/>
      <w:marLeft w:val="0"/>
      <w:marRight w:val="0"/>
      <w:marTop w:val="0"/>
      <w:marBottom w:val="0"/>
      <w:divBdr>
        <w:top w:val="none" w:sz="0" w:space="0" w:color="auto"/>
        <w:left w:val="none" w:sz="0" w:space="0" w:color="auto"/>
        <w:bottom w:val="none" w:sz="0" w:space="0" w:color="auto"/>
        <w:right w:val="none" w:sz="0" w:space="0" w:color="auto"/>
      </w:divBdr>
    </w:div>
    <w:div w:id="69349444">
      <w:bodyDiv w:val="1"/>
      <w:marLeft w:val="0"/>
      <w:marRight w:val="0"/>
      <w:marTop w:val="0"/>
      <w:marBottom w:val="0"/>
      <w:divBdr>
        <w:top w:val="none" w:sz="0" w:space="0" w:color="auto"/>
        <w:left w:val="none" w:sz="0" w:space="0" w:color="auto"/>
        <w:bottom w:val="none" w:sz="0" w:space="0" w:color="auto"/>
        <w:right w:val="none" w:sz="0" w:space="0" w:color="auto"/>
      </w:divBdr>
    </w:div>
    <w:div w:id="78524295">
      <w:bodyDiv w:val="1"/>
      <w:marLeft w:val="0"/>
      <w:marRight w:val="0"/>
      <w:marTop w:val="0"/>
      <w:marBottom w:val="0"/>
      <w:divBdr>
        <w:top w:val="none" w:sz="0" w:space="0" w:color="auto"/>
        <w:left w:val="none" w:sz="0" w:space="0" w:color="auto"/>
        <w:bottom w:val="none" w:sz="0" w:space="0" w:color="auto"/>
        <w:right w:val="none" w:sz="0" w:space="0" w:color="auto"/>
      </w:divBdr>
    </w:div>
    <w:div w:id="96951205">
      <w:bodyDiv w:val="1"/>
      <w:marLeft w:val="0"/>
      <w:marRight w:val="0"/>
      <w:marTop w:val="0"/>
      <w:marBottom w:val="0"/>
      <w:divBdr>
        <w:top w:val="none" w:sz="0" w:space="0" w:color="auto"/>
        <w:left w:val="none" w:sz="0" w:space="0" w:color="auto"/>
        <w:bottom w:val="none" w:sz="0" w:space="0" w:color="auto"/>
        <w:right w:val="none" w:sz="0" w:space="0" w:color="auto"/>
      </w:divBdr>
    </w:div>
    <w:div w:id="99108399">
      <w:bodyDiv w:val="1"/>
      <w:marLeft w:val="0"/>
      <w:marRight w:val="0"/>
      <w:marTop w:val="0"/>
      <w:marBottom w:val="0"/>
      <w:divBdr>
        <w:top w:val="none" w:sz="0" w:space="0" w:color="auto"/>
        <w:left w:val="none" w:sz="0" w:space="0" w:color="auto"/>
        <w:bottom w:val="none" w:sz="0" w:space="0" w:color="auto"/>
        <w:right w:val="none" w:sz="0" w:space="0" w:color="auto"/>
      </w:divBdr>
    </w:div>
    <w:div w:id="104470821">
      <w:bodyDiv w:val="1"/>
      <w:marLeft w:val="0"/>
      <w:marRight w:val="0"/>
      <w:marTop w:val="0"/>
      <w:marBottom w:val="0"/>
      <w:divBdr>
        <w:top w:val="none" w:sz="0" w:space="0" w:color="auto"/>
        <w:left w:val="none" w:sz="0" w:space="0" w:color="auto"/>
        <w:bottom w:val="none" w:sz="0" w:space="0" w:color="auto"/>
        <w:right w:val="none" w:sz="0" w:space="0" w:color="auto"/>
      </w:divBdr>
    </w:div>
    <w:div w:id="127210632">
      <w:bodyDiv w:val="1"/>
      <w:marLeft w:val="0"/>
      <w:marRight w:val="0"/>
      <w:marTop w:val="0"/>
      <w:marBottom w:val="0"/>
      <w:divBdr>
        <w:top w:val="none" w:sz="0" w:space="0" w:color="auto"/>
        <w:left w:val="none" w:sz="0" w:space="0" w:color="auto"/>
        <w:bottom w:val="none" w:sz="0" w:space="0" w:color="auto"/>
        <w:right w:val="none" w:sz="0" w:space="0" w:color="auto"/>
      </w:divBdr>
    </w:div>
    <w:div w:id="136533914">
      <w:bodyDiv w:val="1"/>
      <w:marLeft w:val="0"/>
      <w:marRight w:val="0"/>
      <w:marTop w:val="0"/>
      <w:marBottom w:val="0"/>
      <w:divBdr>
        <w:top w:val="none" w:sz="0" w:space="0" w:color="auto"/>
        <w:left w:val="none" w:sz="0" w:space="0" w:color="auto"/>
        <w:bottom w:val="none" w:sz="0" w:space="0" w:color="auto"/>
        <w:right w:val="none" w:sz="0" w:space="0" w:color="auto"/>
      </w:divBdr>
    </w:div>
    <w:div w:id="169949817">
      <w:bodyDiv w:val="1"/>
      <w:marLeft w:val="0"/>
      <w:marRight w:val="0"/>
      <w:marTop w:val="0"/>
      <w:marBottom w:val="0"/>
      <w:divBdr>
        <w:top w:val="none" w:sz="0" w:space="0" w:color="auto"/>
        <w:left w:val="none" w:sz="0" w:space="0" w:color="auto"/>
        <w:bottom w:val="none" w:sz="0" w:space="0" w:color="auto"/>
        <w:right w:val="none" w:sz="0" w:space="0" w:color="auto"/>
      </w:divBdr>
    </w:div>
    <w:div w:id="265500323">
      <w:bodyDiv w:val="1"/>
      <w:marLeft w:val="0"/>
      <w:marRight w:val="0"/>
      <w:marTop w:val="0"/>
      <w:marBottom w:val="0"/>
      <w:divBdr>
        <w:top w:val="none" w:sz="0" w:space="0" w:color="auto"/>
        <w:left w:val="none" w:sz="0" w:space="0" w:color="auto"/>
        <w:bottom w:val="none" w:sz="0" w:space="0" w:color="auto"/>
        <w:right w:val="none" w:sz="0" w:space="0" w:color="auto"/>
      </w:divBdr>
    </w:div>
    <w:div w:id="339503906">
      <w:bodyDiv w:val="1"/>
      <w:marLeft w:val="0"/>
      <w:marRight w:val="0"/>
      <w:marTop w:val="0"/>
      <w:marBottom w:val="0"/>
      <w:divBdr>
        <w:top w:val="none" w:sz="0" w:space="0" w:color="auto"/>
        <w:left w:val="none" w:sz="0" w:space="0" w:color="auto"/>
        <w:bottom w:val="none" w:sz="0" w:space="0" w:color="auto"/>
        <w:right w:val="none" w:sz="0" w:space="0" w:color="auto"/>
      </w:divBdr>
      <w:divsChild>
        <w:div w:id="738553195">
          <w:marLeft w:val="0"/>
          <w:marRight w:val="0"/>
          <w:marTop w:val="0"/>
          <w:marBottom w:val="0"/>
          <w:divBdr>
            <w:top w:val="none" w:sz="0" w:space="0" w:color="auto"/>
            <w:left w:val="none" w:sz="0" w:space="0" w:color="auto"/>
            <w:bottom w:val="none" w:sz="0" w:space="0" w:color="auto"/>
            <w:right w:val="none" w:sz="0" w:space="0" w:color="auto"/>
          </w:divBdr>
          <w:divsChild>
            <w:div w:id="1289508170">
              <w:marLeft w:val="0"/>
              <w:marRight w:val="0"/>
              <w:marTop w:val="0"/>
              <w:marBottom w:val="0"/>
              <w:divBdr>
                <w:top w:val="none" w:sz="0" w:space="0" w:color="auto"/>
                <w:left w:val="none" w:sz="0" w:space="0" w:color="auto"/>
                <w:bottom w:val="none" w:sz="0" w:space="0" w:color="auto"/>
                <w:right w:val="none" w:sz="0" w:space="0" w:color="auto"/>
              </w:divBdr>
            </w:div>
            <w:div w:id="654651380">
              <w:marLeft w:val="0"/>
              <w:marRight w:val="0"/>
              <w:marTop w:val="0"/>
              <w:marBottom w:val="0"/>
              <w:divBdr>
                <w:top w:val="none" w:sz="0" w:space="0" w:color="auto"/>
                <w:left w:val="none" w:sz="0" w:space="0" w:color="auto"/>
                <w:bottom w:val="none" w:sz="0" w:space="0" w:color="auto"/>
                <w:right w:val="none" w:sz="0" w:space="0" w:color="auto"/>
              </w:divBdr>
              <w:divsChild>
                <w:div w:id="148446191">
                  <w:marLeft w:val="0"/>
                  <w:marRight w:val="0"/>
                  <w:marTop w:val="0"/>
                  <w:marBottom w:val="0"/>
                  <w:divBdr>
                    <w:top w:val="none" w:sz="0" w:space="0" w:color="auto"/>
                    <w:left w:val="none" w:sz="0" w:space="0" w:color="auto"/>
                    <w:bottom w:val="none" w:sz="0" w:space="0" w:color="auto"/>
                    <w:right w:val="none" w:sz="0" w:space="0" w:color="auto"/>
                  </w:divBdr>
                  <w:divsChild>
                    <w:div w:id="12716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12637">
              <w:marLeft w:val="0"/>
              <w:marRight w:val="0"/>
              <w:marTop w:val="0"/>
              <w:marBottom w:val="0"/>
              <w:divBdr>
                <w:top w:val="none" w:sz="0" w:space="0" w:color="auto"/>
                <w:left w:val="none" w:sz="0" w:space="0" w:color="auto"/>
                <w:bottom w:val="none" w:sz="0" w:space="0" w:color="auto"/>
                <w:right w:val="none" w:sz="0" w:space="0" w:color="auto"/>
              </w:divBdr>
              <w:divsChild>
                <w:div w:id="1156263502">
                  <w:marLeft w:val="0"/>
                  <w:marRight w:val="0"/>
                  <w:marTop w:val="0"/>
                  <w:marBottom w:val="0"/>
                  <w:divBdr>
                    <w:top w:val="none" w:sz="0" w:space="0" w:color="auto"/>
                    <w:left w:val="none" w:sz="0" w:space="0" w:color="auto"/>
                    <w:bottom w:val="none" w:sz="0" w:space="0" w:color="auto"/>
                    <w:right w:val="none" w:sz="0" w:space="0" w:color="auto"/>
                  </w:divBdr>
                  <w:divsChild>
                    <w:div w:id="222301004">
                      <w:marLeft w:val="0"/>
                      <w:marRight w:val="0"/>
                      <w:marTop w:val="0"/>
                      <w:marBottom w:val="0"/>
                      <w:divBdr>
                        <w:top w:val="none" w:sz="0" w:space="0" w:color="auto"/>
                        <w:left w:val="none" w:sz="0" w:space="0" w:color="auto"/>
                        <w:bottom w:val="none" w:sz="0" w:space="0" w:color="auto"/>
                        <w:right w:val="none" w:sz="0" w:space="0" w:color="auto"/>
                      </w:divBdr>
                      <w:divsChild>
                        <w:div w:id="1958751908">
                          <w:marLeft w:val="0"/>
                          <w:marRight w:val="0"/>
                          <w:marTop w:val="0"/>
                          <w:marBottom w:val="0"/>
                          <w:divBdr>
                            <w:top w:val="none" w:sz="0" w:space="0" w:color="auto"/>
                            <w:left w:val="none" w:sz="0" w:space="0" w:color="auto"/>
                            <w:bottom w:val="none" w:sz="0" w:space="0" w:color="auto"/>
                            <w:right w:val="none" w:sz="0" w:space="0" w:color="auto"/>
                          </w:divBdr>
                          <w:divsChild>
                            <w:div w:id="1541747815">
                              <w:marLeft w:val="0"/>
                              <w:marRight w:val="0"/>
                              <w:marTop w:val="0"/>
                              <w:marBottom w:val="0"/>
                              <w:divBdr>
                                <w:top w:val="none" w:sz="0" w:space="0" w:color="auto"/>
                                <w:left w:val="none" w:sz="0" w:space="0" w:color="auto"/>
                                <w:bottom w:val="none" w:sz="0" w:space="0" w:color="auto"/>
                                <w:right w:val="none" w:sz="0" w:space="0" w:color="auto"/>
                              </w:divBdr>
                              <w:divsChild>
                                <w:div w:id="956830814">
                                  <w:marLeft w:val="0"/>
                                  <w:marRight w:val="0"/>
                                  <w:marTop w:val="0"/>
                                  <w:marBottom w:val="0"/>
                                  <w:divBdr>
                                    <w:top w:val="none" w:sz="0" w:space="0" w:color="auto"/>
                                    <w:left w:val="none" w:sz="0" w:space="0" w:color="auto"/>
                                    <w:bottom w:val="none" w:sz="0" w:space="0" w:color="auto"/>
                                    <w:right w:val="none" w:sz="0" w:space="0" w:color="auto"/>
                                  </w:divBdr>
                                  <w:divsChild>
                                    <w:div w:id="1021278028">
                                      <w:marLeft w:val="0"/>
                                      <w:marRight w:val="0"/>
                                      <w:marTop w:val="0"/>
                                      <w:marBottom w:val="0"/>
                                      <w:divBdr>
                                        <w:top w:val="none" w:sz="0" w:space="0" w:color="auto"/>
                                        <w:left w:val="none" w:sz="0" w:space="0" w:color="auto"/>
                                        <w:bottom w:val="none" w:sz="0" w:space="0" w:color="auto"/>
                                        <w:right w:val="none" w:sz="0" w:space="0" w:color="auto"/>
                                      </w:divBdr>
                                      <w:divsChild>
                                        <w:div w:id="1182744996">
                                          <w:marLeft w:val="0"/>
                                          <w:marRight w:val="0"/>
                                          <w:marTop w:val="0"/>
                                          <w:marBottom w:val="0"/>
                                          <w:divBdr>
                                            <w:top w:val="none" w:sz="0" w:space="0" w:color="auto"/>
                                            <w:left w:val="none" w:sz="0" w:space="0" w:color="auto"/>
                                            <w:bottom w:val="none" w:sz="0" w:space="0" w:color="auto"/>
                                            <w:right w:val="none" w:sz="0" w:space="0" w:color="auto"/>
                                          </w:divBdr>
                                        </w:div>
                                        <w:div w:id="120078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208597">
                          <w:marLeft w:val="0"/>
                          <w:marRight w:val="0"/>
                          <w:marTop w:val="0"/>
                          <w:marBottom w:val="0"/>
                          <w:divBdr>
                            <w:top w:val="none" w:sz="0" w:space="0" w:color="auto"/>
                            <w:left w:val="none" w:sz="0" w:space="0" w:color="auto"/>
                            <w:bottom w:val="none" w:sz="0" w:space="0" w:color="auto"/>
                            <w:right w:val="none" w:sz="0" w:space="0" w:color="auto"/>
                          </w:divBdr>
                          <w:divsChild>
                            <w:div w:id="1785612959">
                              <w:marLeft w:val="0"/>
                              <w:marRight w:val="0"/>
                              <w:marTop w:val="0"/>
                              <w:marBottom w:val="0"/>
                              <w:divBdr>
                                <w:top w:val="none" w:sz="0" w:space="0" w:color="auto"/>
                                <w:left w:val="none" w:sz="0" w:space="0" w:color="auto"/>
                                <w:bottom w:val="none" w:sz="0" w:space="0" w:color="auto"/>
                                <w:right w:val="none" w:sz="0" w:space="0" w:color="auto"/>
                              </w:divBdr>
                              <w:divsChild>
                                <w:div w:id="182014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099199">
                      <w:marLeft w:val="0"/>
                      <w:marRight w:val="0"/>
                      <w:marTop w:val="0"/>
                      <w:marBottom w:val="0"/>
                      <w:divBdr>
                        <w:top w:val="none" w:sz="0" w:space="0" w:color="auto"/>
                        <w:left w:val="none" w:sz="0" w:space="0" w:color="auto"/>
                        <w:bottom w:val="none" w:sz="0" w:space="0" w:color="auto"/>
                        <w:right w:val="none" w:sz="0" w:space="0" w:color="auto"/>
                      </w:divBdr>
                      <w:divsChild>
                        <w:div w:id="399794262">
                          <w:marLeft w:val="0"/>
                          <w:marRight w:val="0"/>
                          <w:marTop w:val="0"/>
                          <w:marBottom w:val="0"/>
                          <w:divBdr>
                            <w:top w:val="none" w:sz="0" w:space="0" w:color="auto"/>
                            <w:left w:val="none" w:sz="0" w:space="0" w:color="auto"/>
                            <w:bottom w:val="none" w:sz="0" w:space="0" w:color="auto"/>
                            <w:right w:val="none" w:sz="0" w:space="0" w:color="auto"/>
                          </w:divBdr>
                          <w:divsChild>
                            <w:div w:id="2043093839">
                              <w:marLeft w:val="0"/>
                              <w:marRight w:val="0"/>
                              <w:marTop w:val="0"/>
                              <w:marBottom w:val="0"/>
                              <w:divBdr>
                                <w:top w:val="none" w:sz="0" w:space="0" w:color="auto"/>
                                <w:left w:val="none" w:sz="0" w:space="0" w:color="auto"/>
                                <w:bottom w:val="none" w:sz="0" w:space="0" w:color="auto"/>
                                <w:right w:val="none" w:sz="0" w:space="0" w:color="auto"/>
                              </w:divBdr>
                              <w:divsChild>
                                <w:div w:id="161906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9314720">
          <w:marLeft w:val="0"/>
          <w:marRight w:val="0"/>
          <w:marTop w:val="0"/>
          <w:marBottom w:val="0"/>
          <w:divBdr>
            <w:top w:val="none" w:sz="0" w:space="0" w:color="auto"/>
            <w:left w:val="none" w:sz="0" w:space="0" w:color="auto"/>
            <w:bottom w:val="none" w:sz="0" w:space="0" w:color="auto"/>
            <w:right w:val="none" w:sz="0" w:space="0" w:color="auto"/>
          </w:divBdr>
          <w:divsChild>
            <w:div w:id="1264874679">
              <w:marLeft w:val="0"/>
              <w:marRight w:val="0"/>
              <w:marTop w:val="0"/>
              <w:marBottom w:val="0"/>
              <w:divBdr>
                <w:top w:val="none" w:sz="0" w:space="0" w:color="auto"/>
                <w:left w:val="none" w:sz="0" w:space="0" w:color="auto"/>
                <w:bottom w:val="none" w:sz="0" w:space="0" w:color="auto"/>
                <w:right w:val="none" w:sz="0" w:space="0" w:color="auto"/>
              </w:divBdr>
            </w:div>
            <w:div w:id="1832796617">
              <w:marLeft w:val="0"/>
              <w:marRight w:val="0"/>
              <w:marTop w:val="0"/>
              <w:marBottom w:val="0"/>
              <w:divBdr>
                <w:top w:val="none" w:sz="0" w:space="0" w:color="auto"/>
                <w:left w:val="none" w:sz="0" w:space="0" w:color="auto"/>
                <w:bottom w:val="none" w:sz="0" w:space="0" w:color="auto"/>
                <w:right w:val="none" w:sz="0" w:space="0" w:color="auto"/>
              </w:divBdr>
              <w:divsChild>
                <w:div w:id="66810017">
                  <w:marLeft w:val="0"/>
                  <w:marRight w:val="0"/>
                  <w:marTop w:val="0"/>
                  <w:marBottom w:val="0"/>
                  <w:divBdr>
                    <w:top w:val="none" w:sz="0" w:space="0" w:color="auto"/>
                    <w:left w:val="none" w:sz="0" w:space="0" w:color="auto"/>
                    <w:bottom w:val="none" w:sz="0" w:space="0" w:color="auto"/>
                    <w:right w:val="none" w:sz="0" w:space="0" w:color="auto"/>
                  </w:divBdr>
                  <w:divsChild>
                    <w:div w:id="123673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288356">
              <w:marLeft w:val="0"/>
              <w:marRight w:val="0"/>
              <w:marTop w:val="0"/>
              <w:marBottom w:val="0"/>
              <w:divBdr>
                <w:top w:val="none" w:sz="0" w:space="0" w:color="auto"/>
                <w:left w:val="none" w:sz="0" w:space="0" w:color="auto"/>
                <w:bottom w:val="none" w:sz="0" w:space="0" w:color="auto"/>
                <w:right w:val="none" w:sz="0" w:space="0" w:color="auto"/>
              </w:divBdr>
              <w:divsChild>
                <w:div w:id="1044259680">
                  <w:marLeft w:val="0"/>
                  <w:marRight w:val="0"/>
                  <w:marTop w:val="0"/>
                  <w:marBottom w:val="0"/>
                  <w:divBdr>
                    <w:top w:val="none" w:sz="0" w:space="0" w:color="auto"/>
                    <w:left w:val="none" w:sz="0" w:space="0" w:color="auto"/>
                    <w:bottom w:val="none" w:sz="0" w:space="0" w:color="auto"/>
                    <w:right w:val="none" w:sz="0" w:space="0" w:color="auto"/>
                  </w:divBdr>
                  <w:divsChild>
                    <w:div w:id="912005675">
                      <w:marLeft w:val="0"/>
                      <w:marRight w:val="0"/>
                      <w:marTop w:val="0"/>
                      <w:marBottom w:val="0"/>
                      <w:divBdr>
                        <w:top w:val="none" w:sz="0" w:space="0" w:color="auto"/>
                        <w:left w:val="none" w:sz="0" w:space="0" w:color="auto"/>
                        <w:bottom w:val="none" w:sz="0" w:space="0" w:color="auto"/>
                        <w:right w:val="none" w:sz="0" w:space="0" w:color="auto"/>
                      </w:divBdr>
                      <w:divsChild>
                        <w:div w:id="1733383021">
                          <w:marLeft w:val="0"/>
                          <w:marRight w:val="0"/>
                          <w:marTop w:val="0"/>
                          <w:marBottom w:val="0"/>
                          <w:divBdr>
                            <w:top w:val="none" w:sz="0" w:space="0" w:color="auto"/>
                            <w:left w:val="none" w:sz="0" w:space="0" w:color="auto"/>
                            <w:bottom w:val="none" w:sz="0" w:space="0" w:color="auto"/>
                            <w:right w:val="none" w:sz="0" w:space="0" w:color="auto"/>
                          </w:divBdr>
                          <w:divsChild>
                            <w:div w:id="799759519">
                              <w:marLeft w:val="0"/>
                              <w:marRight w:val="0"/>
                              <w:marTop w:val="0"/>
                              <w:marBottom w:val="0"/>
                              <w:divBdr>
                                <w:top w:val="none" w:sz="0" w:space="0" w:color="auto"/>
                                <w:left w:val="none" w:sz="0" w:space="0" w:color="auto"/>
                                <w:bottom w:val="none" w:sz="0" w:space="0" w:color="auto"/>
                                <w:right w:val="none" w:sz="0" w:space="0" w:color="auto"/>
                              </w:divBdr>
                              <w:divsChild>
                                <w:div w:id="1581331291">
                                  <w:marLeft w:val="0"/>
                                  <w:marRight w:val="0"/>
                                  <w:marTop w:val="0"/>
                                  <w:marBottom w:val="0"/>
                                  <w:divBdr>
                                    <w:top w:val="none" w:sz="0" w:space="0" w:color="auto"/>
                                    <w:left w:val="none" w:sz="0" w:space="0" w:color="auto"/>
                                    <w:bottom w:val="none" w:sz="0" w:space="0" w:color="auto"/>
                                    <w:right w:val="none" w:sz="0" w:space="0" w:color="auto"/>
                                  </w:divBdr>
                                  <w:divsChild>
                                    <w:div w:id="330984475">
                                      <w:marLeft w:val="0"/>
                                      <w:marRight w:val="0"/>
                                      <w:marTop w:val="0"/>
                                      <w:marBottom w:val="0"/>
                                      <w:divBdr>
                                        <w:top w:val="none" w:sz="0" w:space="0" w:color="auto"/>
                                        <w:left w:val="none" w:sz="0" w:space="0" w:color="auto"/>
                                        <w:bottom w:val="none" w:sz="0" w:space="0" w:color="auto"/>
                                        <w:right w:val="none" w:sz="0" w:space="0" w:color="auto"/>
                                      </w:divBdr>
                                      <w:divsChild>
                                        <w:div w:id="1737505977">
                                          <w:marLeft w:val="0"/>
                                          <w:marRight w:val="0"/>
                                          <w:marTop w:val="0"/>
                                          <w:marBottom w:val="0"/>
                                          <w:divBdr>
                                            <w:top w:val="none" w:sz="0" w:space="0" w:color="auto"/>
                                            <w:left w:val="none" w:sz="0" w:space="0" w:color="auto"/>
                                            <w:bottom w:val="none" w:sz="0" w:space="0" w:color="auto"/>
                                            <w:right w:val="none" w:sz="0" w:space="0" w:color="auto"/>
                                          </w:divBdr>
                                        </w:div>
                                        <w:div w:id="48636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721481">
                          <w:marLeft w:val="0"/>
                          <w:marRight w:val="0"/>
                          <w:marTop w:val="0"/>
                          <w:marBottom w:val="0"/>
                          <w:divBdr>
                            <w:top w:val="none" w:sz="0" w:space="0" w:color="auto"/>
                            <w:left w:val="none" w:sz="0" w:space="0" w:color="auto"/>
                            <w:bottom w:val="none" w:sz="0" w:space="0" w:color="auto"/>
                            <w:right w:val="none" w:sz="0" w:space="0" w:color="auto"/>
                          </w:divBdr>
                          <w:divsChild>
                            <w:div w:id="617105072">
                              <w:marLeft w:val="0"/>
                              <w:marRight w:val="0"/>
                              <w:marTop w:val="0"/>
                              <w:marBottom w:val="0"/>
                              <w:divBdr>
                                <w:top w:val="none" w:sz="0" w:space="0" w:color="auto"/>
                                <w:left w:val="none" w:sz="0" w:space="0" w:color="auto"/>
                                <w:bottom w:val="none" w:sz="0" w:space="0" w:color="auto"/>
                                <w:right w:val="none" w:sz="0" w:space="0" w:color="auto"/>
                              </w:divBdr>
                              <w:divsChild>
                                <w:div w:id="35785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274373">
                      <w:marLeft w:val="0"/>
                      <w:marRight w:val="0"/>
                      <w:marTop w:val="0"/>
                      <w:marBottom w:val="0"/>
                      <w:divBdr>
                        <w:top w:val="none" w:sz="0" w:space="0" w:color="auto"/>
                        <w:left w:val="none" w:sz="0" w:space="0" w:color="auto"/>
                        <w:bottom w:val="none" w:sz="0" w:space="0" w:color="auto"/>
                        <w:right w:val="none" w:sz="0" w:space="0" w:color="auto"/>
                      </w:divBdr>
                      <w:divsChild>
                        <w:div w:id="1149127113">
                          <w:marLeft w:val="0"/>
                          <w:marRight w:val="0"/>
                          <w:marTop w:val="0"/>
                          <w:marBottom w:val="0"/>
                          <w:divBdr>
                            <w:top w:val="none" w:sz="0" w:space="0" w:color="auto"/>
                            <w:left w:val="none" w:sz="0" w:space="0" w:color="auto"/>
                            <w:bottom w:val="none" w:sz="0" w:space="0" w:color="auto"/>
                            <w:right w:val="none" w:sz="0" w:space="0" w:color="auto"/>
                          </w:divBdr>
                          <w:divsChild>
                            <w:div w:id="801263673">
                              <w:marLeft w:val="0"/>
                              <w:marRight w:val="0"/>
                              <w:marTop w:val="0"/>
                              <w:marBottom w:val="0"/>
                              <w:divBdr>
                                <w:top w:val="none" w:sz="0" w:space="0" w:color="auto"/>
                                <w:left w:val="none" w:sz="0" w:space="0" w:color="auto"/>
                                <w:bottom w:val="none" w:sz="0" w:space="0" w:color="auto"/>
                                <w:right w:val="none" w:sz="0" w:space="0" w:color="auto"/>
                              </w:divBdr>
                              <w:divsChild>
                                <w:div w:id="144153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5498176">
          <w:marLeft w:val="0"/>
          <w:marRight w:val="0"/>
          <w:marTop w:val="0"/>
          <w:marBottom w:val="0"/>
          <w:divBdr>
            <w:top w:val="none" w:sz="0" w:space="0" w:color="auto"/>
            <w:left w:val="none" w:sz="0" w:space="0" w:color="auto"/>
            <w:bottom w:val="none" w:sz="0" w:space="0" w:color="auto"/>
            <w:right w:val="none" w:sz="0" w:space="0" w:color="auto"/>
          </w:divBdr>
          <w:divsChild>
            <w:div w:id="275066280">
              <w:marLeft w:val="0"/>
              <w:marRight w:val="0"/>
              <w:marTop w:val="0"/>
              <w:marBottom w:val="0"/>
              <w:divBdr>
                <w:top w:val="none" w:sz="0" w:space="0" w:color="auto"/>
                <w:left w:val="none" w:sz="0" w:space="0" w:color="auto"/>
                <w:bottom w:val="none" w:sz="0" w:space="0" w:color="auto"/>
                <w:right w:val="none" w:sz="0" w:space="0" w:color="auto"/>
              </w:divBdr>
            </w:div>
            <w:div w:id="1371952887">
              <w:marLeft w:val="0"/>
              <w:marRight w:val="0"/>
              <w:marTop w:val="0"/>
              <w:marBottom w:val="0"/>
              <w:divBdr>
                <w:top w:val="none" w:sz="0" w:space="0" w:color="auto"/>
                <w:left w:val="none" w:sz="0" w:space="0" w:color="auto"/>
                <w:bottom w:val="none" w:sz="0" w:space="0" w:color="auto"/>
                <w:right w:val="none" w:sz="0" w:space="0" w:color="auto"/>
              </w:divBdr>
              <w:divsChild>
                <w:div w:id="1343780594">
                  <w:marLeft w:val="0"/>
                  <w:marRight w:val="0"/>
                  <w:marTop w:val="0"/>
                  <w:marBottom w:val="0"/>
                  <w:divBdr>
                    <w:top w:val="none" w:sz="0" w:space="0" w:color="auto"/>
                    <w:left w:val="none" w:sz="0" w:space="0" w:color="auto"/>
                    <w:bottom w:val="none" w:sz="0" w:space="0" w:color="auto"/>
                    <w:right w:val="none" w:sz="0" w:space="0" w:color="auto"/>
                  </w:divBdr>
                  <w:divsChild>
                    <w:div w:id="51014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207734">
              <w:marLeft w:val="0"/>
              <w:marRight w:val="0"/>
              <w:marTop w:val="0"/>
              <w:marBottom w:val="0"/>
              <w:divBdr>
                <w:top w:val="none" w:sz="0" w:space="0" w:color="auto"/>
                <w:left w:val="none" w:sz="0" w:space="0" w:color="auto"/>
                <w:bottom w:val="none" w:sz="0" w:space="0" w:color="auto"/>
                <w:right w:val="none" w:sz="0" w:space="0" w:color="auto"/>
              </w:divBdr>
              <w:divsChild>
                <w:div w:id="1076245015">
                  <w:marLeft w:val="0"/>
                  <w:marRight w:val="0"/>
                  <w:marTop w:val="0"/>
                  <w:marBottom w:val="0"/>
                  <w:divBdr>
                    <w:top w:val="none" w:sz="0" w:space="0" w:color="auto"/>
                    <w:left w:val="none" w:sz="0" w:space="0" w:color="auto"/>
                    <w:bottom w:val="none" w:sz="0" w:space="0" w:color="auto"/>
                    <w:right w:val="none" w:sz="0" w:space="0" w:color="auto"/>
                  </w:divBdr>
                  <w:divsChild>
                    <w:div w:id="1536229782">
                      <w:marLeft w:val="0"/>
                      <w:marRight w:val="0"/>
                      <w:marTop w:val="0"/>
                      <w:marBottom w:val="0"/>
                      <w:divBdr>
                        <w:top w:val="none" w:sz="0" w:space="0" w:color="auto"/>
                        <w:left w:val="none" w:sz="0" w:space="0" w:color="auto"/>
                        <w:bottom w:val="none" w:sz="0" w:space="0" w:color="auto"/>
                        <w:right w:val="none" w:sz="0" w:space="0" w:color="auto"/>
                      </w:divBdr>
                      <w:divsChild>
                        <w:div w:id="944269928">
                          <w:marLeft w:val="0"/>
                          <w:marRight w:val="0"/>
                          <w:marTop w:val="0"/>
                          <w:marBottom w:val="0"/>
                          <w:divBdr>
                            <w:top w:val="none" w:sz="0" w:space="0" w:color="auto"/>
                            <w:left w:val="none" w:sz="0" w:space="0" w:color="auto"/>
                            <w:bottom w:val="none" w:sz="0" w:space="0" w:color="auto"/>
                            <w:right w:val="none" w:sz="0" w:space="0" w:color="auto"/>
                          </w:divBdr>
                          <w:divsChild>
                            <w:div w:id="1348868840">
                              <w:marLeft w:val="0"/>
                              <w:marRight w:val="0"/>
                              <w:marTop w:val="0"/>
                              <w:marBottom w:val="0"/>
                              <w:divBdr>
                                <w:top w:val="none" w:sz="0" w:space="0" w:color="auto"/>
                                <w:left w:val="none" w:sz="0" w:space="0" w:color="auto"/>
                                <w:bottom w:val="none" w:sz="0" w:space="0" w:color="auto"/>
                                <w:right w:val="none" w:sz="0" w:space="0" w:color="auto"/>
                              </w:divBdr>
                              <w:divsChild>
                                <w:div w:id="1627543597">
                                  <w:marLeft w:val="0"/>
                                  <w:marRight w:val="0"/>
                                  <w:marTop w:val="0"/>
                                  <w:marBottom w:val="0"/>
                                  <w:divBdr>
                                    <w:top w:val="none" w:sz="0" w:space="0" w:color="auto"/>
                                    <w:left w:val="none" w:sz="0" w:space="0" w:color="auto"/>
                                    <w:bottom w:val="none" w:sz="0" w:space="0" w:color="auto"/>
                                    <w:right w:val="none" w:sz="0" w:space="0" w:color="auto"/>
                                  </w:divBdr>
                                  <w:divsChild>
                                    <w:div w:id="370812376">
                                      <w:marLeft w:val="0"/>
                                      <w:marRight w:val="0"/>
                                      <w:marTop w:val="0"/>
                                      <w:marBottom w:val="0"/>
                                      <w:divBdr>
                                        <w:top w:val="none" w:sz="0" w:space="0" w:color="auto"/>
                                        <w:left w:val="none" w:sz="0" w:space="0" w:color="auto"/>
                                        <w:bottom w:val="none" w:sz="0" w:space="0" w:color="auto"/>
                                        <w:right w:val="none" w:sz="0" w:space="0" w:color="auto"/>
                                      </w:divBdr>
                                      <w:divsChild>
                                        <w:div w:id="1419787832">
                                          <w:marLeft w:val="0"/>
                                          <w:marRight w:val="0"/>
                                          <w:marTop w:val="0"/>
                                          <w:marBottom w:val="0"/>
                                          <w:divBdr>
                                            <w:top w:val="none" w:sz="0" w:space="0" w:color="auto"/>
                                            <w:left w:val="none" w:sz="0" w:space="0" w:color="auto"/>
                                            <w:bottom w:val="none" w:sz="0" w:space="0" w:color="auto"/>
                                            <w:right w:val="none" w:sz="0" w:space="0" w:color="auto"/>
                                          </w:divBdr>
                                        </w:div>
                                        <w:div w:id="37971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460363">
                          <w:marLeft w:val="0"/>
                          <w:marRight w:val="0"/>
                          <w:marTop w:val="0"/>
                          <w:marBottom w:val="0"/>
                          <w:divBdr>
                            <w:top w:val="none" w:sz="0" w:space="0" w:color="auto"/>
                            <w:left w:val="none" w:sz="0" w:space="0" w:color="auto"/>
                            <w:bottom w:val="none" w:sz="0" w:space="0" w:color="auto"/>
                            <w:right w:val="none" w:sz="0" w:space="0" w:color="auto"/>
                          </w:divBdr>
                          <w:divsChild>
                            <w:div w:id="1112477423">
                              <w:marLeft w:val="0"/>
                              <w:marRight w:val="0"/>
                              <w:marTop w:val="0"/>
                              <w:marBottom w:val="0"/>
                              <w:divBdr>
                                <w:top w:val="none" w:sz="0" w:space="0" w:color="auto"/>
                                <w:left w:val="none" w:sz="0" w:space="0" w:color="auto"/>
                                <w:bottom w:val="none" w:sz="0" w:space="0" w:color="auto"/>
                                <w:right w:val="none" w:sz="0" w:space="0" w:color="auto"/>
                              </w:divBdr>
                              <w:divsChild>
                                <w:div w:id="13433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400984">
                      <w:marLeft w:val="0"/>
                      <w:marRight w:val="0"/>
                      <w:marTop w:val="0"/>
                      <w:marBottom w:val="0"/>
                      <w:divBdr>
                        <w:top w:val="none" w:sz="0" w:space="0" w:color="auto"/>
                        <w:left w:val="none" w:sz="0" w:space="0" w:color="auto"/>
                        <w:bottom w:val="none" w:sz="0" w:space="0" w:color="auto"/>
                        <w:right w:val="none" w:sz="0" w:space="0" w:color="auto"/>
                      </w:divBdr>
                      <w:divsChild>
                        <w:div w:id="1254897028">
                          <w:marLeft w:val="0"/>
                          <w:marRight w:val="0"/>
                          <w:marTop w:val="0"/>
                          <w:marBottom w:val="0"/>
                          <w:divBdr>
                            <w:top w:val="none" w:sz="0" w:space="0" w:color="auto"/>
                            <w:left w:val="none" w:sz="0" w:space="0" w:color="auto"/>
                            <w:bottom w:val="none" w:sz="0" w:space="0" w:color="auto"/>
                            <w:right w:val="none" w:sz="0" w:space="0" w:color="auto"/>
                          </w:divBdr>
                          <w:divsChild>
                            <w:div w:id="326789886">
                              <w:marLeft w:val="0"/>
                              <w:marRight w:val="0"/>
                              <w:marTop w:val="0"/>
                              <w:marBottom w:val="0"/>
                              <w:divBdr>
                                <w:top w:val="none" w:sz="0" w:space="0" w:color="auto"/>
                                <w:left w:val="none" w:sz="0" w:space="0" w:color="auto"/>
                                <w:bottom w:val="none" w:sz="0" w:space="0" w:color="auto"/>
                                <w:right w:val="none" w:sz="0" w:space="0" w:color="auto"/>
                              </w:divBdr>
                              <w:divsChild>
                                <w:div w:id="6726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4954081">
          <w:marLeft w:val="0"/>
          <w:marRight w:val="0"/>
          <w:marTop w:val="0"/>
          <w:marBottom w:val="0"/>
          <w:divBdr>
            <w:top w:val="none" w:sz="0" w:space="0" w:color="auto"/>
            <w:left w:val="none" w:sz="0" w:space="0" w:color="auto"/>
            <w:bottom w:val="none" w:sz="0" w:space="0" w:color="auto"/>
            <w:right w:val="none" w:sz="0" w:space="0" w:color="auto"/>
          </w:divBdr>
          <w:divsChild>
            <w:div w:id="233004462">
              <w:marLeft w:val="0"/>
              <w:marRight w:val="0"/>
              <w:marTop w:val="0"/>
              <w:marBottom w:val="0"/>
              <w:divBdr>
                <w:top w:val="none" w:sz="0" w:space="0" w:color="auto"/>
                <w:left w:val="none" w:sz="0" w:space="0" w:color="auto"/>
                <w:bottom w:val="none" w:sz="0" w:space="0" w:color="auto"/>
                <w:right w:val="none" w:sz="0" w:space="0" w:color="auto"/>
              </w:divBdr>
            </w:div>
            <w:div w:id="1239973429">
              <w:marLeft w:val="0"/>
              <w:marRight w:val="0"/>
              <w:marTop w:val="0"/>
              <w:marBottom w:val="0"/>
              <w:divBdr>
                <w:top w:val="none" w:sz="0" w:space="0" w:color="auto"/>
                <w:left w:val="none" w:sz="0" w:space="0" w:color="auto"/>
                <w:bottom w:val="none" w:sz="0" w:space="0" w:color="auto"/>
                <w:right w:val="none" w:sz="0" w:space="0" w:color="auto"/>
              </w:divBdr>
              <w:divsChild>
                <w:div w:id="2079789332">
                  <w:marLeft w:val="0"/>
                  <w:marRight w:val="0"/>
                  <w:marTop w:val="0"/>
                  <w:marBottom w:val="0"/>
                  <w:divBdr>
                    <w:top w:val="none" w:sz="0" w:space="0" w:color="auto"/>
                    <w:left w:val="none" w:sz="0" w:space="0" w:color="auto"/>
                    <w:bottom w:val="none" w:sz="0" w:space="0" w:color="auto"/>
                    <w:right w:val="none" w:sz="0" w:space="0" w:color="auto"/>
                  </w:divBdr>
                  <w:divsChild>
                    <w:div w:id="20459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238660">
              <w:marLeft w:val="0"/>
              <w:marRight w:val="0"/>
              <w:marTop w:val="0"/>
              <w:marBottom w:val="0"/>
              <w:divBdr>
                <w:top w:val="none" w:sz="0" w:space="0" w:color="auto"/>
                <w:left w:val="none" w:sz="0" w:space="0" w:color="auto"/>
                <w:bottom w:val="none" w:sz="0" w:space="0" w:color="auto"/>
                <w:right w:val="none" w:sz="0" w:space="0" w:color="auto"/>
              </w:divBdr>
              <w:divsChild>
                <w:div w:id="1845708062">
                  <w:marLeft w:val="0"/>
                  <w:marRight w:val="0"/>
                  <w:marTop w:val="0"/>
                  <w:marBottom w:val="0"/>
                  <w:divBdr>
                    <w:top w:val="none" w:sz="0" w:space="0" w:color="auto"/>
                    <w:left w:val="none" w:sz="0" w:space="0" w:color="auto"/>
                    <w:bottom w:val="none" w:sz="0" w:space="0" w:color="auto"/>
                    <w:right w:val="none" w:sz="0" w:space="0" w:color="auto"/>
                  </w:divBdr>
                  <w:divsChild>
                    <w:div w:id="755370243">
                      <w:marLeft w:val="0"/>
                      <w:marRight w:val="0"/>
                      <w:marTop w:val="0"/>
                      <w:marBottom w:val="0"/>
                      <w:divBdr>
                        <w:top w:val="none" w:sz="0" w:space="0" w:color="auto"/>
                        <w:left w:val="none" w:sz="0" w:space="0" w:color="auto"/>
                        <w:bottom w:val="none" w:sz="0" w:space="0" w:color="auto"/>
                        <w:right w:val="none" w:sz="0" w:space="0" w:color="auto"/>
                      </w:divBdr>
                      <w:divsChild>
                        <w:div w:id="494222449">
                          <w:marLeft w:val="0"/>
                          <w:marRight w:val="0"/>
                          <w:marTop w:val="0"/>
                          <w:marBottom w:val="0"/>
                          <w:divBdr>
                            <w:top w:val="none" w:sz="0" w:space="0" w:color="auto"/>
                            <w:left w:val="none" w:sz="0" w:space="0" w:color="auto"/>
                            <w:bottom w:val="none" w:sz="0" w:space="0" w:color="auto"/>
                            <w:right w:val="none" w:sz="0" w:space="0" w:color="auto"/>
                          </w:divBdr>
                          <w:divsChild>
                            <w:div w:id="1648431656">
                              <w:marLeft w:val="0"/>
                              <w:marRight w:val="0"/>
                              <w:marTop w:val="0"/>
                              <w:marBottom w:val="0"/>
                              <w:divBdr>
                                <w:top w:val="none" w:sz="0" w:space="0" w:color="auto"/>
                                <w:left w:val="none" w:sz="0" w:space="0" w:color="auto"/>
                                <w:bottom w:val="none" w:sz="0" w:space="0" w:color="auto"/>
                                <w:right w:val="none" w:sz="0" w:space="0" w:color="auto"/>
                              </w:divBdr>
                              <w:divsChild>
                                <w:div w:id="1530294943">
                                  <w:marLeft w:val="0"/>
                                  <w:marRight w:val="0"/>
                                  <w:marTop w:val="0"/>
                                  <w:marBottom w:val="0"/>
                                  <w:divBdr>
                                    <w:top w:val="none" w:sz="0" w:space="0" w:color="auto"/>
                                    <w:left w:val="none" w:sz="0" w:space="0" w:color="auto"/>
                                    <w:bottom w:val="none" w:sz="0" w:space="0" w:color="auto"/>
                                    <w:right w:val="none" w:sz="0" w:space="0" w:color="auto"/>
                                  </w:divBdr>
                                  <w:divsChild>
                                    <w:div w:id="850722845">
                                      <w:marLeft w:val="0"/>
                                      <w:marRight w:val="0"/>
                                      <w:marTop w:val="0"/>
                                      <w:marBottom w:val="0"/>
                                      <w:divBdr>
                                        <w:top w:val="none" w:sz="0" w:space="0" w:color="auto"/>
                                        <w:left w:val="none" w:sz="0" w:space="0" w:color="auto"/>
                                        <w:bottom w:val="none" w:sz="0" w:space="0" w:color="auto"/>
                                        <w:right w:val="none" w:sz="0" w:space="0" w:color="auto"/>
                                      </w:divBdr>
                                      <w:divsChild>
                                        <w:div w:id="1775787823">
                                          <w:marLeft w:val="0"/>
                                          <w:marRight w:val="0"/>
                                          <w:marTop w:val="0"/>
                                          <w:marBottom w:val="0"/>
                                          <w:divBdr>
                                            <w:top w:val="none" w:sz="0" w:space="0" w:color="auto"/>
                                            <w:left w:val="none" w:sz="0" w:space="0" w:color="auto"/>
                                            <w:bottom w:val="none" w:sz="0" w:space="0" w:color="auto"/>
                                            <w:right w:val="none" w:sz="0" w:space="0" w:color="auto"/>
                                          </w:divBdr>
                                        </w:div>
                                        <w:div w:id="75821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964359">
                          <w:marLeft w:val="0"/>
                          <w:marRight w:val="0"/>
                          <w:marTop w:val="0"/>
                          <w:marBottom w:val="0"/>
                          <w:divBdr>
                            <w:top w:val="none" w:sz="0" w:space="0" w:color="auto"/>
                            <w:left w:val="none" w:sz="0" w:space="0" w:color="auto"/>
                            <w:bottom w:val="none" w:sz="0" w:space="0" w:color="auto"/>
                            <w:right w:val="none" w:sz="0" w:space="0" w:color="auto"/>
                          </w:divBdr>
                          <w:divsChild>
                            <w:div w:id="809789349">
                              <w:marLeft w:val="0"/>
                              <w:marRight w:val="0"/>
                              <w:marTop w:val="0"/>
                              <w:marBottom w:val="0"/>
                              <w:divBdr>
                                <w:top w:val="none" w:sz="0" w:space="0" w:color="auto"/>
                                <w:left w:val="none" w:sz="0" w:space="0" w:color="auto"/>
                                <w:bottom w:val="none" w:sz="0" w:space="0" w:color="auto"/>
                                <w:right w:val="none" w:sz="0" w:space="0" w:color="auto"/>
                              </w:divBdr>
                              <w:divsChild>
                                <w:div w:id="169145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639993">
                      <w:marLeft w:val="0"/>
                      <w:marRight w:val="0"/>
                      <w:marTop w:val="0"/>
                      <w:marBottom w:val="0"/>
                      <w:divBdr>
                        <w:top w:val="none" w:sz="0" w:space="0" w:color="auto"/>
                        <w:left w:val="none" w:sz="0" w:space="0" w:color="auto"/>
                        <w:bottom w:val="none" w:sz="0" w:space="0" w:color="auto"/>
                        <w:right w:val="none" w:sz="0" w:space="0" w:color="auto"/>
                      </w:divBdr>
                      <w:divsChild>
                        <w:div w:id="1439373888">
                          <w:marLeft w:val="0"/>
                          <w:marRight w:val="0"/>
                          <w:marTop w:val="0"/>
                          <w:marBottom w:val="0"/>
                          <w:divBdr>
                            <w:top w:val="none" w:sz="0" w:space="0" w:color="auto"/>
                            <w:left w:val="none" w:sz="0" w:space="0" w:color="auto"/>
                            <w:bottom w:val="none" w:sz="0" w:space="0" w:color="auto"/>
                            <w:right w:val="none" w:sz="0" w:space="0" w:color="auto"/>
                          </w:divBdr>
                          <w:divsChild>
                            <w:div w:id="1036395181">
                              <w:marLeft w:val="0"/>
                              <w:marRight w:val="0"/>
                              <w:marTop w:val="0"/>
                              <w:marBottom w:val="0"/>
                              <w:divBdr>
                                <w:top w:val="none" w:sz="0" w:space="0" w:color="auto"/>
                                <w:left w:val="none" w:sz="0" w:space="0" w:color="auto"/>
                                <w:bottom w:val="none" w:sz="0" w:space="0" w:color="auto"/>
                                <w:right w:val="none" w:sz="0" w:space="0" w:color="auto"/>
                              </w:divBdr>
                              <w:divsChild>
                                <w:div w:id="188096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0313188">
          <w:marLeft w:val="0"/>
          <w:marRight w:val="0"/>
          <w:marTop w:val="0"/>
          <w:marBottom w:val="0"/>
          <w:divBdr>
            <w:top w:val="none" w:sz="0" w:space="0" w:color="auto"/>
            <w:left w:val="none" w:sz="0" w:space="0" w:color="auto"/>
            <w:bottom w:val="none" w:sz="0" w:space="0" w:color="auto"/>
            <w:right w:val="none" w:sz="0" w:space="0" w:color="auto"/>
          </w:divBdr>
          <w:divsChild>
            <w:div w:id="316082316">
              <w:marLeft w:val="0"/>
              <w:marRight w:val="0"/>
              <w:marTop w:val="0"/>
              <w:marBottom w:val="0"/>
              <w:divBdr>
                <w:top w:val="none" w:sz="0" w:space="0" w:color="auto"/>
                <w:left w:val="none" w:sz="0" w:space="0" w:color="auto"/>
                <w:bottom w:val="none" w:sz="0" w:space="0" w:color="auto"/>
                <w:right w:val="none" w:sz="0" w:space="0" w:color="auto"/>
              </w:divBdr>
            </w:div>
            <w:div w:id="1218978585">
              <w:marLeft w:val="0"/>
              <w:marRight w:val="0"/>
              <w:marTop w:val="0"/>
              <w:marBottom w:val="0"/>
              <w:divBdr>
                <w:top w:val="none" w:sz="0" w:space="0" w:color="auto"/>
                <w:left w:val="none" w:sz="0" w:space="0" w:color="auto"/>
                <w:bottom w:val="none" w:sz="0" w:space="0" w:color="auto"/>
                <w:right w:val="none" w:sz="0" w:space="0" w:color="auto"/>
              </w:divBdr>
              <w:divsChild>
                <w:div w:id="19548060">
                  <w:marLeft w:val="0"/>
                  <w:marRight w:val="0"/>
                  <w:marTop w:val="0"/>
                  <w:marBottom w:val="0"/>
                  <w:divBdr>
                    <w:top w:val="none" w:sz="0" w:space="0" w:color="auto"/>
                    <w:left w:val="none" w:sz="0" w:space="0" w:color="auto"/>
                    <w:bottom w:val="none" w:sz="0" w:space="0" w:color="auto"/>
                    <w:right w:val="none" w:sz="0" w:space="0" w:color="auto"/>
                  </w:divBdr>
                  <w:divsChild>
                    <w:div w:id="199648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696642">
              <w:marLeft w:val="0"/>
              <w:marRight w:val="0"/>
              <w:marTop w:val="0"/>
              <w:marBottom w:val="0"/>
              <w:divBdr>
                <w:top w:val="none" w:sz="0" w:space="0" w:color="auto"/>
                <w:left w:val="none" w:sz="0" w:space="0" w:color="auto"/>
                <w:bottom w:val="none" w:sz="0" w:space="0" w:color="auto"/>
                <w:right w:val="none" w:sz="0" w:space="0" w:color="auto"/>
              </w:divBdr>
              <w:divsChild>
                <w:div w:id="553541991">
                  <w:marLeft w:val="0"/>
                  <w:marRight w:val="0"/>
                  <w:marTop w:val="0"/>
                  <w:marBottom w:val="0"/>
                  <w:divBdr>
                    <w:top w:val="none" w:sz="0" w:space="0" w:color="auto"/>
                    <w:left w:val="none" w:sz="0" w:space="0" w:color="auto"/>
                    <w:bottom w:val="none" w:sz="0" w:space="0" w:color="auto"/>
                    <w:right w:val="none" w:sz="0" w:space="0" w:color="auto"/>
                  </w:divBdr>
                  <w:divsChild>
                    <w:div w:id="852457677">
                      <w:marLeft w:val="0"/>
                      <w:marRight w:val="0"/>
                      <w:marTop w:val="0"/>
                      <w:marBottom w:val="0"/>
                      <w:divBdr>
                        <w:top w:val="none" w:sz="0" w:space="0" w:color="auto"/>
                        <w:left w:val="none" w:sz="0" w:space="0" w:color="auto"/>
                        <w:bottom w:val="none" w:sz="0" w:space="0" w:color="auto"/>
                        <w:right w:val="none" w:sz="0" w:space="0" w:color="auto"/>
                      </w:divBdr>
                      <w:divsChild>
                        <w:div w:id="1186409128">
                          <w:marLeft w:val="0"/>
                          <w:marRight w:val="0"/>
                          <w:marTop w:val="0"/>
                          <w:marBottom w:val="0"/>
                          <w:divBdr>
                            <w:top w:val="none" w:sz="0" w:space="0" w:color="auto"/>
                            <w:left w:val="none" w:sz="0" w:space="0" w:color="auto"/>
                            <w:bottom w:val="none" w:sz="0" w:space="0" w:color="auto"/>
                            <w:right w:val="none" w:sz="0" w:space="0" w:color="auto"/>
                          </w:divBdr>
                          <w:divsChild>
                            <w:div w:id="1993289169">
                              <w:marLeft w:val="0"/>
                              <w:marRight w:val="0"/>
                              <w:marTop w:val="0"/>
                              <w:marBottom w:val="0"/>
                              <w:divBdr>
                                <w:top w:val="none" w:sz="0" w:space="0" w:color="auto"/>
                                <w:left w:val="none" w:sz="0" w:space="0" w:color="auto"/>
                                <w:bottom w:val="none" w:sz="0" w:space="0" w:color="auto"/>
                                <w:right w:val="none" w:sz="0" w:space="0" w:color="auto"/>
                              </w:divBdr>
                              <w:divsChild>
                                <w:div w:id="1243225126">
                                  <w:marLeft w:val="0"/>
                                  <w:marRight w:val="0"/>
                                  <w:marTop w:val="0"/>
                                  <w:marBottom w:val="0"/>
                                  <w:divBdr>
                                    <w:top w:val="none" w:sz="0" w:space="0" w:color="auto"/>
                                    <w:left w:val="none" w:sz="0" w:space="0" w:color="auto"/>
                                    <w:bottom w:val="none" w:sz="0" w:space="0" w:color="auto"/>
                                    <w:right w:val="none" w:sz="0" w:space="0" w:color="auto"/>
                                  </w:divBdr>
                                  <w:divsChild>
                                    <w:div w:id="1532063954">
                                      <w:marLeft w:val="0"/>
                                      <w:marRight w:val="0"/>
                                      <w:marTop w:val="0"/>
                                      <w:marBottom w:val="0"/>
                                      <w:divBdr>
                                        <w:top w:val="none" w:sz="0" w:space="0" w:color="auto"/>
                                        <w:left w:val="none" w:sz="0" w:space="0" w:color="auto"/>
                                        <w:bottom w:val="none" w:sz="0" w:space="0" w:color="auto"/>
                                        <w:right w:val="none" w:sz="0" w:space="0" w:color="auto"/>
                                      </w:divBdr>
                                      <w:divsChild>
                                        <w:div w:id="444927056">
                                          <w:marLeft w:val="0"/>
                                          <w:marRight w:val="0"/>
                                          <w:marTop w:val="0"/>
                                          <w:marBottom w:val="0"/>
                                          <w:divBdr>
                                            <w:top w:val="none" w:sz="0" w:space="0" w:color="auto"/>
                                            <w:left w:val="none" w:sz="0" w:space="0" w:color="auto"/>
                                            <w:bottom w:val="none" w:sz="0" w:space="0" w:color="auto"/>
                                            <w:right w:val="none" w:sz="0" w:space="0" w:color="auto"/>
                                          </w:divBdr>
                                        </w:div>
                                        <w:div w:id="172841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6175946">
                          <w:marLeft w:val="0"/>
                          <w:marRight w:val="0"/>
                          <w:marTop w:val="0"/>
                          <w:marBottom w:val="0"/>
                          <w:divBdr>
                            <w:top w:val="none" w:sz="0" w:space="0" w:color="auto"/>
                            <w:left w:val="none" w:sz="0" w:space="0" w:color="auto"/>
                            <w:bottom w:val="none" w:sz="0" w:space="0" w:color="auto"/>
                            <w:right w:val="none" w:sz="0" w:space="0" w:color="auto"/>
                          </w:divBdr>
                          <w:divsChild>
                            <w:div w:id="182329194">
                              <w:marLeft w:val="0"/>
                              <w:marRight w:val="0"/>
                              <w:marTop w:val="0"/>
                              <w:marBottom w:val="0"/>
                              <w:divBdr>
                                <w:top w:val="none" w:sz="0" w:space="0" w:color="auto"/>
                                <w:left w:val="none" w:sz="0" w:space="0" w:color="auto"/>
                                <w:bottom w:val="none" w:sz="0" w:space="0" w:color="auto"/>
                                <w:right w:val="none" w:sz="0" w:space="0" w:color="auto"/>
                              </w:divBdr>
                              <w:divsChild>
                                <w:div w:id="1443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947895">
                      <w:marLeft w:val="0"/>
                      <w:marRight w:val="0"/>
                      <w:marTop w:val="0"/>
                      <w:marBottom w:val="0"/>
                      <w:divBdr>
                        <w:top w:val="none" w:sz="0" w:space="0" w:color="auto"/>
                        <w:left w:val="none" w:sz="0" w:space="0" w:color="auto"/>
                        <w:bottom w:val="none" w:sz="0" w:space="0" w:color="auto"/>
                        <w:right w:val="none" w:sz="0" w:space="0" w:color="auto"/>
                      </w:divBdr>
                      <w:divsChild>
                        <w:div w:id="399332055">
                          <w:marLeft w:val="0"/>
                          <w:marRight w:val="0"/>
                          <w:marTop w:val="0"/>
                          <w:marBottom w:val="0"/>
                          <w:divBdr>
                            <w:top w:val="none" w:sz="0" w:space="0" w:color="auto"/>
                            <w:left w:val="none" w:sz="0" w:space="0" w:color="auto"/>
                            <w:bottom w:val="none" w:sz="0" w:space="0" w:color="auto"/>
                            <w:right w:val="none" w:sz="0" w:space="0" w:color="auto"/>
                          </w:divBdr>
                          <w:divsChild>
                            <w:div w:id="886916662">
                              <w:marLeft w:val="0"/>
                              <w:marRight w:val="0"/>
                              <w:marTop w:val="0"/>
                              <w:marBottom w:val="0"/>
                              <w:divBdr>
                                <w:top w:val="none" w:sz="0" w:space="0" w:color="auto"/>
                                <w:left w:val="none" w:sz="0" w:space="0" w:color="auto"/>
                                <w:bottom w:val="none" w:sz="0" w:space="0" w:color="auto"/>
                                <w:right w:val="none" w:sz="0" w:space="0" w:color="auto"/>
                              </w:divBdr>
                              <w:divsChild>
                                <w:div w:id="168836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9234059">
          <w:marLeft w:val="0"/>
          <w:marRight w:val="0"/>
          <w:marTop w:val="0"/>
          <w:marBottom w:val="0"/>
          <w:divBdr>
            <w:top w:val="none" w:sz="0" w:space="0" w:color="auto"/>
            <w:left w:val="none" w:sz="0" w:space="0" w:color="auto"/>
            <w:bottom w:val="none" w:sz="0" w:space="0" w:color="auto"/>
            <w:right w:val="none" w:sz="0" w:space="0" w:color="auto"/>
          </w:divBdr>
          <w:divsChild>
            <w:div w:id="1466964415">
              <w:marLeft w:val="0"/>
              <w:marRight w:val="0"/>
              <w:marTop w:val="0"/>
              <w:marBottom w:val="0"/>
              <w:divBdr>
                <w:top w:val="none" w:sz="0" w:space="0" w:color="auto"/>
                <w:left w:val="none" w:sz="0" w:space="0" w:color="auto"/>
                <w:bottom w:val="none" w:sz="0" w:space="0" w:color="auto"/>
                <w:right w:val="none" w:sz="0" w:space="0" w:color="auto"/>
              </w:divBdr>
            </w:div>
            <w:div w:id="1482310625">
              <w:marLeft w:val="0"/>
              <w:marRight w:val="0"/>
              <w:marTop w:val="0"/>
              <w:marBottom w:val="0"/>
              <w:divBdr>
                <w:top w:val="none" w:sz="0" w:space="0" w:color="auto"/>
                <w:left w:val="none" w:sz="0" w:space="0" w:color="auto"/>
                <w:bottom w:val="none" w:sz="0" w:space="0" w:color="auto"/>
                <w:right w:val="none" w:sz="0" w:space="0" w:color="auto"/>
              </w:divBdr>
              <w:divsChild>
                <w:div w:id="1735737241">
                  <w:marLeft w:val="0"/>
                  <w:marRight w:val="0"/>
                  <w:marTop w:val="0"/>
                  <w:marBottom w:val="0"/>
                  <w:divBdr>
                    <w:top w:val="none" w:sz="0" w:space="0" w:color="auto"/>
                    <w:left w:val="none" w:sz="0" w:space="0" w:color="auto"/>
                    <w:bottom w:val="none" w:sz="0" w:space="0" w:color="auto"/>
                    <w:right w:val="none" w:sz="0" w:space="0" w:color="auto"/>
                  </w:divBdr>
                  <w:divsChild>
                    <w:div w:id="128327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680562">
              <w:marLeft w:val="0"/>
              <w:marRight w:val="0"/>
              <w:marTop w:val="0"/>
              <w:marBottom w:val="0"/>
              <w:divBdr>
                <w:top w:val="none" w:sz="0" w:space="0" w:color="auto"/>
                <w:left w:val="none" w:sz="0" w:space="0" w:color="auto"/>
                <w:bottom w:val="none" w:sz="0" w:space="0" w:color="auto"/>
                <w:right w:val="none" w:sz="0" w:space="0" w:color="auto"/>
              </w:divBdr>
              <w:divsChild>
                <w:div w:id="1799833818">
                  <w:marLeft w:val="0"/>
                  <w:marRight w:val="0"/>
                  <w:marTop w:val="0"/>
                  <w:marBottom w:val="0"/>
                  <w:divBdr>
                    <w:top w:val="none" w:sz="0" w:space="0" w:color="auto"/>
                    <w:left w:val="none" w:sz="0" w:space="0" w:color="auto"/>
                    <w:bottom w:val="none" w:sz="0" w:space="0" w:color="auto"/>
                    <w:right w:val="none" w:sz="0" w:space="0" w:color="auto"/>
                  </w:divBdr>
                  <w:divsChild>
                    <w:div w:id="1256935707">
                      <w:marLeft w:val="0"/>
                      <w:marRight w:val="0"/>
                      <w:marTop w:val="0"/>
                      <w:marBottom w:val="0"/>
                      <w:divBdr>
                        <w:top w:val="none" w:sz="0" w:space="0" w:color="auto"/>
                        <w:left w:val="none" w:sz="0" w:space="0" w:color="auto"/>
                        <w:bottom w:val="none" w:sz="0" w:space="0" w:color="auto"/>
                        <w:right w:val="none" w:sz="0" w:space="0" w:color="auto"/>
                      </w:divBdr>
                      <w:divsChild>
                        <w:div w:id="931665320">
                          <w:marLeft w:val="0"/>
                          <w:marRight w:val="0"/>
                          <w:marTop w:val="0"/>
                          <w:marBottom w:val="0"/>
                          <w:divBdr>
                            <w:top w:val="none" w:sz="0" w:space="0" w:color="auto"/>
                            <w:left w:val="none" w:sz="0" w:space="0" w:color="auto"/>
                            <w:bottom w:val="none" w:sz="0" w:space="0" w:color="auto"/>
                            <w:right w:val="none" w:sz="0" w:space="0" w:color="auto"/>
                          </w:divBdr>
                          <w:divsChild>
                            <w:div w:id="744837467">
                              <w:marLeft w:val="0"/>
                              <w:marRight w:val="0"/>
                              <w:marTop w:val="0"/>
                              <w:marBottom w:val="0"/>
                              <w:divBdr>
                                <w:top w:val="none" w:sz="0" w:space="0" w:color="auto"/>
                                <w:left w:val="none" w:sz="0" w:space="0" w:color="auto"/>
                                <w:bottom w:val="none" w:sz="0" w:space="0" w:color="auto"/>
                                <w:right w:val="none" w:sz="0" w:space="0" w:color="auto"/>
                              </w:divBdr>
                              <w:divsChild>
                                <w:div w:id="761336804">
                                  <w:marLeft w:val="0"/>
                                  <w:marRight w:val="0"/>
                                  <w:marTop w:val="0"/>
                                  <w:marBottom w:val="0"/>
                                  <w:divBdr>
                                    <w:top w:val="none" w:sz="0" w:space="0" w:color="auto"/>
                                    <w:left w:val="none" w:sz="0" w:space="0" w:color="auto"/>
                                    <w:bottom w:val="none" w:sz="0" w:space="0" w:color="auto"/>
                                    <w:right w:val="none" w:sz="0" w:space="0" w:color="auto"/>
                                  </w:divBdr>
                                  <w:divsChild>
                                    <w:div w:id="326369882">
                                      <w:marLeft w:val="0"/>
                                      <w:marRight w:val="0"/>
                                      <w:marTop w:val="0"/>
                                      <w:marBottom w:val="0"/>
                                      <w:divBdr>
                                        <w:top w:val="none" w:sz="0" w:space="0" w:color="auto"/>
                                        <w:left w:val="none" w:sz="0" w:space="0" w:color="auto"/>
                                        <w:bottom w:val="none" w:sz="0" w:space="0" w:color="auto"/>
                                        <w:right w:val="none" w:sz="0" w:space="0" w:color="auto"/>
                                      </w:divBdr>
                                      <w:divsChild>
                                        <w:div w:id="800997982">
                                          <w:marLeft w:val="0"/>
                                          <w:marRight w:val="0"/>
                                          <w:marTop w:val="0"/>
                                          <w:marBottom w:val="0"/>
                                          <w:divBdr>
                                            <w:top w:val="none" w:sz="0" w:space="0" w:color="auto"/>
                                            <w:left w:val="none" w:sz="0" w:space="0" w:color="auto"/>
                                            <w:bottom w:val="none" w:sz="0" w:space="0" w:color="auto"/>
                                            <w:right w:val="none" w:sz="0" w:space="0" w:color="auto"/>
                                          </w:divBdr>
                                        </w:div>
                                        <w:div w:id="78462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871186">
                          <w:marLeft w:val="0"/>
                          <w:marRight w:val="0"/>
                          <w:marTop w:val="0"/>
                          <w:marBottom w:val="0"/>
                          <w:divBdr>
                            <w:top w:val="none" w:sz="0" w:space="0" w:color="auto"/>
                            <w:left w:val="none" w:sz="0" w:space="0" w:color="auto"/>
                            <w:bottom w:val="none" w:sz="0" w:space="0" w:color="auto"/>
                            <w:right w:val="none" w:sz="0" w:space="0" w:color="auto"/>
                          </w:divBdr>
                          <w:divsChild>
                            <w:div w:id="2092580473">
                              <w:marLeft w:val="0"/>
                              <w:marRight w:val="0"/>
                              <w:marTop w:val="0"/>
                              <w:marBottom w:val="0"/>
                              <w:divBdr>
                                <w:top w:val="none" w:sz="0" w:space="0" w:color="auto"/>
                                <w:left w:val="none" w:sz="0" w:space="0" w:color="auto"/>
                                <w:bottom w:val="none" w:sz="0" w:space="0" w:color="auto"/>
                                <w:right w:val="none" w:sz="0" w:space="0" w:color="auto"/>
                              </w:divBdr>
                              <w:divsChild>
                                <w:div w:id="182026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984326">
                      <w:marLeft w:val="0"/>
                      <w:marRight w:val="0"/>
                      <w:marTop w:val="0"/>
                      <w:marBottom w:val="0"/>
                      <w:divBdr>
                        <w:top w:val="none" w:sz="0" w:space="0" w:color="auto"/>
                        <w:left w:val="none" w:sz="0" w:space="0" w:color="auto"/>
                        <w:bottom w:val="none" w:sz="0" w:space="0" w:color="auto"/>
                        <w:right w:val="none" w:sz="0" w:space="0" w:color="auto"/>
                      </w:divBdr>
                      <w:divsChild>
                        <w:div w:id="890269655">
                          <w:marLeft w:val="0"/>
                          <w:marRight w:val="0"/>
                          <w:marTop w:val="0"/>
                          <w:marBottom w:val="0"/>
                          <w:divBdr>
                            <w:top w:val="none" w:sz="0" w:space="0" w:color="auto"/>
                            <w:left w:val="none" w:sz="0" w:space="0" w:color="auto"/>
                            <w:bottom w:val="none" w:sz="0" w:space="0" w:color="auto"/>
                            <w:right w:val="none" w:sz="0" w:space="0" w:color="auto"/>
                          </w:divBdr>
                          <w:divsChild>
                            <w:div w:id="1783651936">
                              <w:marLeft w:val="0"/>
                              <w:marRight w:val="0"/>
                              <w:marTop w:val="0"/>
                              <w:marBottom w:val="0"/>
                              <w:divBdr>
                                <w:top w:val="none" w:sz="0" w:space="0" w:color="auto"/>
                                <w:left w:val="none" w:sz="0" w:space="0" w:color="auto"/>
                                <w:bottom w:val="none" w:sz="0" w:space="0" w:color="auto"/>
                                <w:right w:val="none" w:sz="0" w:space="0" w:color="auto"/>
                              </w:divBdr>
                              <w:divsChild>
                                <w:div w:id="183240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404452">
          <w:marLeft w:val="0"/>
          <w:marRight w:val="0"/>
          <w:marTop w:val="0"/>
          <w:marBottom w:val="0"/>
          <w:divBdr>
            <w:top w:val="none" w:sz="0" w:space="0" w:color="auto"/>
            <w:left w:val="none" w:sz="0" w:space="0" w:color="auto"/>
            <w:bottom w:val="none" w:sz="0" w:space="0" w:color="auto"/>
            <w:right w:val="none" w:sz="0" w:space="0" w:color="auto"/>
          </w:divBdr>
          <w:divsChild>
            <w:div w:id="2012177277">
              <w:marLeft w:val="0"/>
              <w:marRight w:val="0"/>
              <w:marTop w:val="0"/>
              <w:marBottom w:val="0"/>
              <w:divBdr>
                <w:top w:val="none" w:sz="0" w:space="0" w:color="auto"/>
                <w:left w:val="none" w:sz="0" w:space="0" w:color="auto"/>
                <w:bottom w:val="none" w:sz="0" w:space="0" w:color="auto"/>
                <w:right w:val="none" w:sz="0" w:space="0" w:color="auto"/>
              </w:divBdr>
            </w:div>
            <w:div w:id="693463259">
              <w:marLeft w:val="0"/>
              <w:marRight w:val="0"/>
              <w:marTop w:val="0"/>
              <w:marBottom w:val="0"/>
              <w:divBdr>
                <w:top w:val="none" w:sz="0" w:space="0" w:color="auto"/>
                <w:left w:val="none" w:sz="0" w:space="0" w:color="auto"/>
                <w:bottom w:val="none" w:sz="0" w:space="0" w:color="auto"/>
                <w:right w:val="none" w:sz="0" w:space="0" w:color="auto"/>
              </w:divBdr>
              <w:divsChild>
                <w:div w:id="449084322">
                  <w:marLeft w:val="0"/>
                  <w:marRight w:val="0"/>
                  <w:marTop w:val="0"/>
                  <w:marBottom w:val="0"/>
                  <w:divBdr>
                    <w:top w:val="none" w:sz="0" w:space="0" w:color="auto"/>
                    <w:left w:val="none" w:sz="0" w:space="0" w:color="auto"/>
                    <w:bottom w:val="none" w:sz="0" w:space="0" w:color="auto"/>
                    <w:right w:val="none" w:sz="0" w:space="0" w:color="auto"/>
                  </w:divBdr>
                  <w:divsChild>
                    <w:div w:id="144303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373373">
              <w:marLeft w:val="0"/>
              <w:marRight w:val="0"/>
              <w:marTop w:val="0"/>
              <w:marBottom w:val="0"/>
              <w:divBdr>
                <w:top w:val="none" w:sz="0" w:space="0" w:color="auto"/>
                <w:left w:val="none" w:sz="0" w:space="0" w:color="auto"/>
                <w:bottom w:val="none" w:sz="0" w:space="0" w:color="auto"/>
                <w:right w:val="none" w:sz="0" w:space="0" w:color="auto"/>
              </w:divBdr>
              <w:divsChild>
                <w:div w:id="347370395">
                  <w:marLeft w:val="0"/>
                  <w:marRight w:val="0"/>
                  <w:marTop w:val="0"/>
                  <w:marBottom w:val="0"/>
                  <w:divBdr>
                    <w:top w:val="none" w:sz="0" w:space="0" w:color="auto"/>
                    <w:left w:val="none" w:sz="0" w:space="0" w:color="auto"/>
                    <w:bottom w:val="none" w:sz="0" w:space="0" w:color="auto"/>
                    <w:right w:val="none" w:sz="0" w:space="0" w:color="auto"/>
                  </w:divBdr>
                  <w:divsChild>
                    <w:div w:id="2003586204">
                      <w:marLeft w:val="0"/>
                      <w:marRight w:val="0"/>
                      <w:marTop w:val="0"/>
                      <w:marBottom w:val="0"/>
                      <w:divBdr>
                        <w:top w:val="none" w:sz="0" w:space="0" w:color="auto"/>
                        <w:left w:val="none" w:sz="0" w:space="0" w:color="auto"/>
                        <w:bottom w:val="none" w:sz="0" w:space="0" w:color="auto"/>
                        <w:right w:val="none" w:sz="0" w:space="0" w:color="auto"/>
                      </w:divBdr>
                      <w:divsChild>
                        <w:div w:id="1797945840">
                          <w:marLeft w:val="0"/>
                          <w:marRight w:val="0"/>
                          <w:marTop w:val="0"/>
                          <w:marBottom w:val="0"/>
                          <w:divBdr>
                            <w:top w:val="none" w:sz="0" w:space="0" w:color="auto"/>
                            <w:left w:val="none" w:sz="0" w:space="0" w:color="auto"/>
                            <w:bottom w:val="none" w:sz="0" w:space="0" w:color="auto"/>
                            <w:right w:val="none" w:sz="0" w:space="0" w:color="auto"/>
                          </w:divBdr>
                          <w:divsChild>
                            <w:div w:id="2146853584">
                              <w:marLeft w:val="0"/>
                              <w:marRight w:val="0"/>
                              <w:marTop w:val="0"/>
                              <w:marBottom w:val="0"/>
                              <w:divBdr>
                                <w:top w:val="none" w:sz="0" w:space="0" w:color="auto"/>
                                <w:left w:val="none" w:sz="0" w:space="0" w:color="auto"/>
                                <w:bottom w:val="none" w:sz="0" w:space="0" w:color="auto"/>
                                <w:right w:val="none" w:sz="0" w:space="0" w:color="auto"/>
                              </w:divBdr>
                              <w:divsChild>
                                <w:div w:id="450244321">
                                  <w:marLeft w:val="0"/>
                                  <w:marRight w:val="0"/>
                                  <w:marTop w:val="0"/>
                                  <w:marBottom w:val="0"/>
                                  <w:divBdr>
                                    <w:top w:val="none" w:sz="0" w:space="0" w:color="auto"/>
                                    <w:left w:val="none" w:sz="0" w:space="0" w:color="auto"/>
                                    <w:bottom w:val="none" w:sz="0" w:space="0" w:color="auto"/>
                                    <w:right w:val="none" w:sz="0" w:space="0" w:color="auto"/>
                                  </w:divBdr>
                                  <w:divsChild>
                                    <w:div w:id="1587836827">
                                      <w:marLeft w:val="0"/>
                                      <w:marRight w:val="0"/>
                                      <w:marTop w:val="0"/>
                                      <w:marBottom w:val="0"/>
                                      <w:divBdr>
                                        <w:top w:val="none" w:sz="0" w:space="0" w:color="auto"/>
                                        <w:left w:val="none" w:sz="0" w:space="0" w:color="auto"/>
                                        <w:bottom w:val="none" w:sz="0" w:space="0" w:color="auto"/>
                                        <w:right w:val="none" w:sz="0" w:space="0" w:color="auto"/>
                                      </w:divBdr>
                                      <w:divsChild>
                                        <w:div w:id="1051343655">
                                          <w:marLeft w:val="0"/>
                                          <w:marRight w:val="0"/>
                                          <w:marTop w:val="0"/>
                                          <w:marBottom w:val="0"/>
                                          <w:divBdr>
                                            <w:top w:val="none" w:sz="0" w:space="0" w:color="auto"/>
                                            <w:left w:val="none" w:sz="0" w:space="0" w:color="auto"/>
                                            <w:bottom w:val="none" w:sz="0" w:space="0" w:color="auto"/>
                                            <w:right w:val="none" w:sz="0" w:space="0" w:color="auto"/>
                                          </w:divBdr>
                                        </w:div>
                                        <w:div w:id="137153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661950">
                          <w:marLeft w:val="0"/>
                          <w:marRight w:val="0"/>
                          <w:marTop w:val="0"/>
                          <w:marBottom w:val="0"/>
                          <w:divBdr>
                            <w:top w:val="none" w:sz="0" w:space="0" w:color="auto"/>
                            <w:left w:val="none" w:sz="0" w:space="0" w:color="auto"/>
                            <w:bottom w:val="none" w:sz="0" w:space="0" w:color="auto"/>
                            <w:right w:val="none" w:sz="0" w:space="0" w:color="auto"/>
                          </w:divBdr>
                          <w:divsChild>
                            <w:div w:id="507058389">
                              <w:marLeft w:val="0"/>
                              <w:marRight w:val="0"/>
                              <w:marTop w:val="0"/>
                              <w:marBottom w:val="0"/>
                              <w:divBdr>
                                <w:top w:val="none" w:sz="0" w:space="0" w:color="auto"/>
                                <w:left w:val="none" w:sz="0" w:space="0" w:color="auto"/>
                                <w:bottom w:val="none" w:sz="0" w:space="0" w:color="auto"/>
                                <w:right w:val="none" w:sz="0" w:space="0" w:color="auto"/>
                              </w:divBdr>
                              <w:divsChild>
                                <w:div w:id="174001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539063">
                      <w:marLeft w:val="0"/>
                      <w:marRight w:val="0"/>
                      <w:marTop w:val="0"/>
                      <w:marBottom w:val="0"/>
                      <w:divBdr>
                        <w:top w:val="none" w:sz="0" w:space="0" w:color="auto"/>
                        <w:left w:val="none" w:sz="0" w:space="0" w:color="auto"/>
                        <w:bottom w:val="none" w:sz="0" w:space="0" w:color="auto"/>
                        <w:right w:val="none" w:sz="0" w:space="0" w:color="auto"/>
                      </w:divBdr>
                      <w:divsChild>
                        <w:div w:id="275335663">
                          <w:marLeft w:val="0"/>
                          <w:marRight w:val="0"/>
                          <w:marTop w:val="0"/>
                          <w:marBottom w:val="0"/>
                          <w:divBdr>
                            <w:top w:val="none" w:sz="0" w:space="0" w:color="auto"/>
                            <w:left w:val="none" w:sz="0" w:space="0" w:color="auto"/>
                            <w:bottom w:val="none" w:sz="0" w:space="0" w:color="auto"/>
                            <w:right w:val="none" w:sz="0" w:space="0" w:color="auto"/>
                          </w:divBdr>
                          <w:divsChild>
                            <w:div w:id="1500803978">
                              <w:marLeft w:val="0"/>
                              <w:marRight w:val="0"/>
                              <w:marTop w:val="0"/>
                              <w:marBottom w:val="0"/>
                              <w:divBdr>
                                <w:top w:val="none" w:sz="0" w:space="0" w:color="auto"/>
                                <w:left w:val="none" w:sz="0" w:space="0" w:color="auto"/>
                                <w:bottom w:val="none" w:sz="0" w:space="0" w:color="auto"/>
                                <w:right w:val="none" w:sz="0" w:space="0" w:color="auto"/>
                              </w:divBdr>
                              <w:divsChild>
                                <w:div w:id="1923757219">
                                  <w:marLeft w:val="0"/>
                                  <w:marRight w:val="0"/>
                                  <w:marTop w:val="0"/>
                                  <w:marBottom w:val="0"/>
                                  <w:divBdr>
                                    <w:top w:val="none" w:sz="0" w:space="0" w:color="auto"/>
                                    <w:left w:val="none" w:sz="0" w:space="0" w:color="auto"/>
                                    <w:bottom w:val="none" w:sz="0" w:space="0" w:color="auto"/>
                                    <w:right w:val="none" w:sz="0" w:space="0" w:color="auto"/>
                                  </w:divBdr>
                                  <w:divsChild>
                                    <w:div w:id="382681834">
                                      <w:blockQuote w:val="1"/>
                                      <w:marLeft w:val="720"/>
                                      <w:marRight w:val="720"/>
                                      <w:marTop w:val="100"/>
                                      <w:marBottom w:val="100"/>
                                      <w:divBdr>
                                        <w:top w:val="none" w:sz="0" w:space="0" w:color="auto"/>
                                        <w:left w:val="none" w:sz="0" w:space="0" w:color="auto"/>
                                        <w:bottom w:val="none" w:sz="0" w:space="0" w:color="auto"/>
                                        <w:right w:val="none" w:sz="0" w:space="0" w:color="auto"/>
                                      </w:divBdr>
                                    </w:div>
                                    <w:div w:id="378670333">
                                      <w:blockQuote w:val="1"/>
                                      <w:marLeft w:val="720"/>
                                      <w:marRight w:val="720"/>
                                      <w:marTop w:val="100"/>
                                      <w:marBottom w:val="100"/>
                                      <w:divBdr>
                                        <w:top w:val="none" w:sz="0" w:space="0" w:color="auto"/>
                                        <w:left w:val="none" w:sz="0" w:space="0" w:color="auto"/>
                                        <w:bottom w:val="none" w:sz="0" w:space="0" w:color="auto"/>
                                        <w:right w:val="none" w:sz="0" w:space="0" w:color="auto"/>
                                      </w:divBdr>
                                    </w:div>
                                    <w:div w:id="15198570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1861790">
          <w:marLeft w:val="0"/>
          <w:marRight w:val="0"/>
          <w:marTop w:val="0"/>
          <w:marBottom w:val="0"/>
          <w:divBdr>
            <w:top w:val="none" w:sz="0" w:space="0" w:color="auto"/>
            <w:left w:val="none" w:sz="0" w:space="0" w:color="auto"/>
            <w:bottom w:val="none" w:sz="0" w:space="0" w:color="auto"/>
            <w:right w:val="none" w:sz="0" w:space="0" w:color="auto"/>
          </w:divBdr>
          <w:divsChild>
            <w:div w:id="52316513">
              <w:marLeft w:val="0"/>
              <w:marRight w:val="0"/>
              <w:marTop w:val="0"/>
              <w:marBottom w:val="0"/>
              <w:divBdr>
                <w:top w:val="none" w:sz="0" w:space="0" w:color="auto"/>
                <w:left w:val="none" w:sz="0" w:space="0" w:color="auto"/>
                <w:bottom w:val="none" w:sz="0" w:space="0" w:color="auto"/>
                <w:right w:val="none" w:sz="0" w:space="0" w:color="auto"/>
              </w:divBdr>
            </w:div>
            <w:div w:id="333461143">
              <w:marLeft w:val="0"/>
              <w:marRight w:val="0"/>
              <w:marTop w:val="0"/>
              <w:marBottom w:val="0"/>
              <w:divBdr>
                <w:top w:val="none" w:sz="0" w:space="0" w:color="auto"/>
                <w:left w:val="none" w:sz="0" w:space="0" w:color="auto"/>
                <w:bottom w:val="none" w:sz="0" w:space="0" w:color="auto"/>
                <w:right w:val="none" w:sz="0" w:space="0" w:color="auto"/>
              </w:divBdr>
              <w:divsChild>
                <w:div w:id="1704940837">
                  <w:marLeft w:val="0"/>
                  <w:marRight w:val="0"/>
                  <w:marTop w:val="0"/>
                  <w:marBottom w:val="0"/>
                  <w:divBdr>
                    <w:top w:val="none" w:sz="0" w:space="0" w:color="auto"/>
                    <w:left w:val="none" w:sz="0" w:space="0" w:color="auto"/>
                    <w:bottom w:val="none" w:sz="0" w:space="0" w:color="auto"/>
                    <w:right w:val="none" w:sz="0" w:space="0" w:color="auto"/>
                  </w:divBdr>
                  <w:divsChild>
                    <w:div w:id="86790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995435">
              <w:marLeft w:val="0"/>
              <w:marRight w:val="0"/>
              <w:marTop w:val="0"/>
              <w:marBottom w:val="0"/>
              <w:divBdr>
                <w:top w:val="none" w:sz="0" w:space="0" w:color="auto"/>
                <w:left w:val="none" w:sz="0" w:space="0" w:color="auto"/>
                <w:bottom w:val="none" w:sz="0" w:space="0" w:color="auto"/>
                <w:right w:val="none" w:sz="0" w:space="0" w:color="auto"/>
              </w:divBdr>
              <w:divsChild>
                <w:div w:id="118570524">
                  <w:marLeft w:val="0"/>
                  <w:marRight w:val="0"/>
                  <w:marTop w:val="0"/>
                  <w:marBottom w:val="0"/>
                  <w:divBdr>
                    <w:top w:val="none" w:sz="0" w:space="0" w:color="auto"/>
                    <w:left w:val="none" w:sz="0" w:space="0" w:color="auto"/>
                    <w:bottom w:val="none" w:sz="0" w:space="0" w:color="auto"/>
                    <w:right w:val="none" w:sz="0" w:space="0" w:color="auto"/>
                  </w:divBdr>
                  <w:divsChild>
                    <w:div w:id="147475633">
                      <w:marLeft w:val="0"/>
                      <w:marRight w:val="0"/>
                      <w:marTop w:val="0"/>
                      <w:marBottom w:val="0"/>
                      <w:divBdr>
                        <w:top w:val="none" w:sz="0" w:space="0" w:color="auto"/>
                        <w:left w:val="none" w:sz="0" w:space="0" w:color="auto"/>
                        <w:bottom w:val="none" w:sz="0" w:space="0" w:color="auto"/>
                        <w:right w:val="none" w:sz="0" w:space="0" w:color="auto"/>
                      </w:divBdr>
                      <w:divsChild>
                        <w:div w:id="1156216079">
                          <w:marLeft w:val="0"/>
                          <w:marRight w:val="0"/>
                          <w:marTop w:val="0"/>
                          <w:marBottom w:val="0"/>
                          <w:divBdr>
                            <w:top w:val="none" w:sz="0" w:space="0" w:color="auto"/>
                            <w:left w:val="none" w:sz="0" w:space="0" w:color="auto"/>
                            <w:bottom w:val="none" w:sz="0" w:space="0" w:color="auto"/>
                            <w:right w:val="none" w:sz="0" w:space="0" w:color="auto"/>
                          </w:divBdr>
                          <w:divsChild>
                            <w:div w:id="75784250">
                              <w:marLeft w:val="0"/>
                              <w:marRight w:val="0"/>
                              <w:marTop w:val="0"/>
                              <w:marBottom w:val="0"/>
                              <w:divBdr>
                                <w:top w:val="none" w:sz="0" w:space="0" w:color="auto"/>
                                <w:left w:val="none" w:sz="0" w:space="0" w:color="auto"/>
                                <w:bottom w:val="none" w:sz="0" w:space="0" w:color="auto"/>
                                <w:right w:val="none" w:sz="0" w:space="0" w:color="auto"/>
                              </w:divBdr>
                              <w:divsChild>
                                <w:div w:id="2047170072">
                                  <w:marLeft w:val="0"/>
                                  <w:marRight w:val="0"/>
                                  <w:marTop w:val="0"/>
                                  <w:marBottom w:val="0"/>
                                  <w:divBdr>
                                    <w:top w:val="none" w:sz="0" w:space="0" w:color="auto"/>
                                    <w:left w:val="none" w:sz="0" w:space="0" w:color="auto"/>
                                    <w:bottom w:val="none" w:sz="0" w:space="0" w:color="auto"/>
                                    <w:right w:val="none" w:sz="0" w:space="0" w:color="auto"/>
                                  </w:divBdr>
                                  <w:divsChild>
                                    <w:div w:id="1647927142">
                                      <w:marLeft w:val="0"/>
                                      <w:marRight w:val="0"/>
                                      <w:marTop w:val="0"/>
                                      <w:marBottom w:val="0"/>
                                      <w:divBdr>
                                        <w:top w:val="none" w:sz="0" w:space="0" w:color="auto"/>
                                        <w:left w:val="none" w:sz="0" w:space="0" w:color="auto"/>
                                        <w:bottom w:val="none" w:sz="0" w:space="0" w:color="auto"/>
                                        <w:right w:val="none" w:sz="0" w:space="0" w:color="auto"/>
                                      </w:divBdr>
                                      <w:divsChild>
                                        <w:div w:id="1267427096">
                                          <w:marLeft w:val="0"/>
                                          <w:marRight w:val="0"/>
                                          <w:marTop w:val="0"/>
                                          <w:marBottom w:val="0"/>
                                          <w:divBdr>
                                            <w:top w:val="none" w:sz="0" w:space="0" w:color="auto"/>
                                            <w:left w:val="none" w:sz="0" w:space="0" w:color="auto"/>
                                            <w:bottom w:val="none" w:sz="0" w:space="0" w:color="auto"/>
                                            <w:right w:val="none" w:sz="0" w:space="0" w:color="auto"/>
                                          </w:divBdr>
                                        </w:div>
                                        <w:div w:id="71154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634988">
                          <w:marLeft w:val="0"/>
                          <w:marRight w:val="0"/>
                          <w:marTop w:val="0"/>
                          <w:marBottom w:val="0"/>
                          <w:divBdr>
                            <w:top w:val="none" w:sz="0" w:space="0" w:color="auto"/>
                            <w:left w:val="none" w:sz="0" w:space="0" w:color="auto"/>
                            <w:bottom w:val="none" w:sz="0" w:space="0" w:color="auto"/>
                            <w:right w:val="none" w:sz="0" w:space="0" w:color="auto"/>
                          </w:divBdr>
                          <w:divsChild>
                            <w:div w:id="577440353">
                              <w:marLeft w:val="0"/>
                              <w:marRight w:val="0"/>
                              <w:marTop w:val="0"/>
                              <w:marBottom w:val="0"/>
                              <w:divBdr>
                                <w:top w:val="none" w:sz="0" w:space="0" w:color="auto"/>
                                <w:left w:val="none" w:sz="0" w:space="0" w:color="auto"/>
                                <w:bottom w:val="none" w:sz="0" w:space="0" w:color="auto"/>
                                <w:right w:val="none" w:sz="0" w:space="0" w:color="auto"/>
                              </w:divBdr>
                              <w:divsChild>
                                <w:div w:id="155165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897738">
                      <w:marLeft w:val="0"/>
                      <w:marRight w:val="0"/>
                      <w:marTop w:val="0"/>
                      <w:marBottom w:val="0"/>
                      <w:divBdr>
                        <w:top w:val="none" w:sz="0" w:space="0" w:color="auto"/>
                        <w:left w:val="none" w:sz="0" w:space="0" w:color="auto"/>
                        <w:bottom w:val="none" w:sz="0" w:space="0" w:color="auto"/>
                        <w:right w:val="none" w:sz="0" w:space="0" w:color="auto"/>
                      </w:divBdr>
                      <w:divsChild>
                        <w:div w:id="357238777">
                          <w:marLeft w:val="0"/>
                          <w:marRight w:val="0"/>
                          <w:marTop w:val="0"/>
                          <w:marBottom w:val="0"/>
                          <w:divBdr>
                            <w:top w:val="none" w:sz="0" w:space="0" w:color="auto"/>
                            <w:left w:val="none" w:sz="0" w:space="0" w:color="auto"/>
                            <w:bottom w:val="none" w:sz="0" w:space="0" w:color="auto"/>
                            <w:right w:val="none" w:sz="0" w:space="0" w:color="auto"/>
                          </w:divBdr>
                          <w:divsChild>
                            <w:div w:id="880750052">
                              <w:marLeft w:val="0"/>
                              <w:marRight w:val="0"/>
                              <w:marTop w:val="0"/>
                              <w:marBottom w:val="0"/>
                              <w:divBdr>
                                <w:top w:val="none" w:sz="0" w:space="0" w:color="auto"/>
                                <w:left w:val="none" w:sz="0" w:space="0" w:color="auto"/>
                                <w:bottom w:val="none" w:sz="0" w:space="0" w:color="auto"/>
                                <w:right w:val="none" w:sz="0" w:space="0" w:color="auto"/>
                              </w:divBdr>
                              <w:divsChild>
                                <w:div w:id="7316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0145690">
          <w:marLeft w:val="0"/>
          <w:marRight w:val="0"/>
          <w:marTop w:val="0"/>
          <w:marBottom w:val="0"/>
          <w:divBdr>
            <w:top w:val="none" w:sz="0" w:space="0" w:color="auto"/>
            <w:left w:val="none" w:sz="0" w:space="0" w:color="auto"/>
            <w:bottom w:val="none" w:sz="0" w:space="0" w:color="auto"/>
            <w:right w:val="none" w:sz="0" w:space="0" w:color="auto"/>
          </w:divBdr>
          <w:divsChild>
            <w:div w:id="326174273">
              <w:marLeft w:val="0"/>
              <w:marRight w:val="0"/>
              <w:marTop w:val="0"/>
              <w:marBottom w:val="0"/>
              <w:divBdr>
                <w:top w:val="none" w:sz="0" w:space="0" w:color="auto"/>
                <w:left w:val="none" w:sz="0" w:space="0" w:color="auto"/>
                <w:bottom w:val="none" w:sz="0" w:space="0" w:color="auto"/>
                <w:right w:val="none" w:sz="0" w:space="0" w:color="auto"/>
              </w:divBdr>
            </w:div>
            <w:div w:id="928467603">
              <w:marLeft w:val="0"/>
              <w:marRight w:val="0"/>
              <w:marTop w:val="0"/>
              <w:marBottom w:val="0"/>
              <w:divBdr>
                <w:top w:val="none" w:sz="0" w:space="0" w:color="auto"/>
                <w:left w:val="none" w:sz="0" w:space="0" w:color="auto"/>
                <w:bottom w:val="none" w:sz="0" w:space="0" w:color="auto"/>
                <w:right w:val="none" w:sz="0" w:space="0" w:color="auto"/>
              </w:divBdr>
              <w:divsChild>
                <w:div w:id="1555700112">
                  <w:marLeft w:val="0"/>
                  <w:marRight w:val="0"/>
                  <w:marTop w:val="0"/>
                  <w:marBottom w:val="0"/>
                  <w:divBdr>
                    <w:top w:val="none" w:sz="0" w:space="0" w:color="auto"/>
                    <w:left w:val="none" w:sz="0" w:space="0" w:color="auto"/>
                    <w:bottom w:val="none" w:sz="0" w:space="0" w:color="auto"/>
                    <w:right w:val="none" w:sz="0" w:space="0" w:color="auto"/>
                  </w:divBdr>
                  <w:divsChild>
                    <w:div w:id="204401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761947">
              <w:marLeft w:val="0"/>
              <w:marRight w:val="0"/>
              <w:marTop w:val="0"/>
              <w:marBottom w:val="0"/>
              <w:divBdr>
                <w:top w:val="none" w:sz="0" w:space="0" w:color="auto"/>
                <w:left w:val="none" w:sz="0" w:space="0" w:color="auto"/>
                <w:bottom w:val="none" w:sz="0" w:space="0" w:color="auto"/>
                <w:right w:val="none" w:sz="0" w:space="0" w:color="auto"/>
              </w:divBdr>
              <w:divsChild>
                <w:div w:id="550187555">
                  <w:marLeft w:val="0"/>
                  <w:marRight w:val="0"/>
                  <w:marTop w:val="0"/>
                  <w:marBottom w:val="0"/>
                  <w:divBdr>
                    <w:top w:val="none" w:sz="0" w:space="0" w:color="auto"/>
                    <w:left w:val="none" w:sz="0" w:space="0" w:color="auto"/>
                    <w:bottom w:val="none" w:sz="0" w:space="0" w:color="auto"/>
                    <w:right w:val="none" w:sz="0" w:space="0" w:color="auto"/>
                  </w:divBdr>
                  <w:divsChild>
                    <w:div w:id="636035582">
                      <w:marLeft w:val="0"/>
                      <w:marRight w:val="0"/>
                      <w:marTop w:val="0"/>
                      <w:marBottom w:val="0"/>
                      <w:divBdr>
                        <w:top w:val="none" w:sz="0" w:space="0" w:color="auto"/>
                        <w:left w:val="none" w:sz="0" w:space="0" w:color="auto"/>
                        <w:bottom w:val="none" w:sz="0" w:space="0" w:color="auto"/>
                        <w:right w:val="none" w:sz="0" w:space="0" w:color="auto"/>
                      </w:divBdr>
                      <w:divsChild>
                        <w:div w:id="1210721560">
                          <w:marLeft w:val="0"/>
                          <w:marRight w:val="0"/>
                          <w:marTop w:val="0"/>
                          <w:marBottom w:val="0"/>
                          <w:divBdr>
                            <w:top w:val="none" w:sz="0" w:space="0" w:color="auto"/>
                            <w:left w:val="none" w:sz="0" w:space="0" w:color="auto"/>
                            <w:bottom w:val="none" w:sz="0" w:space="0" w:color="auto"/>
                            <w:right w:val="none" w:sz="0" w:space="0" w:color="auto"/>
                          </w:divBdr>
                          <w:divsChild>
                            <w:div w:id="1775125938">
                              <w:marLeft w:val="0"/>
                              <w:marRight w:val="0"/>
                              <w:marTop w:val="0"/>
                              <w:marBottom w:val="0"/>
                              <w:divBdr>
                                <w:top w:val="none" w:sz="0" w:space="0" w:color="auto"/>
                                <w:left w:val="none" w:sz="0" w:space="0" w:color="auto"/>
                                <w:bottom w:val="none" w:sz="0" w:space="0" w:color="auto"/>
                                <w:right w:val="none" w:sz="0" w:space="0" w:color="auto"/>
                              </w:divBdr>
                              <w:divsChild>
                                <w:div w:id="1522433586">
                                  <w:marLeft w:val="0"/>
                                  <w:marRight w:val="0"/>
                                  <w:marTop w:val="0"/>
                                  <w:marBottom w:val="0"/>
                                  <w:divBdr>
                                    <w:top w:val="none" w:sz="0" w:space="0" w:color="auto"/>
                                    <w:left w:val="none" w:sz="0" w:space="0" w:color="auto"/>
                                    <w:bottom w:val="none" w:sz="0" w:space="0" w:color="auto"/>
                                    <w:right w:val="none" w:sz="0" w:space="0" w:color="auto"/>
                                  </w:divBdr>
                                  <w:divsChild>
                                    <w:div w:id="1158037571">
                                      <w:marLeft w:val="0"/>
                                      <w:marRight w:val="0"/>
                                      <w:marTop w:val="0"/>
                                      <w:marBottom w:val="0"/>
                                      <w:divBdr>
                                        <w:top w:val="none" w:sz="0" w:space="0" w:color="auto"/>
                                        <w:left w:val="none" w:sz="0" w:space="0" w:color="auto"/>
                                        <w:bottom w:val="none" w:sz="0" w:space="0" w:color="auto"/>
                                        <w:right w:val="none" w:sz="0" w:space="0" w:color="auto"/>
                                      </w:divBdr>
                                      <w:divsChild>
                                        <w:div w:id="10572915">
                                          <w:marLeft w:val="0"/>
                                          <w:marRight w:val="0"/>
                                          <w:marTop w:val="0"/>
                                          <w:marBottom w:val="0"/>
                                          <w:divBdr>
                                            <w:top w:val="none" w:sz="0" w:space="0" w:color="auto"/>
                                            <w:left w:val="none" w:sz="0" w:space="0" w:color="auto"/>
                                            <w:bottom w:val="none" w:sz="0" w:space="0" w:color="auto"/>
                                            <w:right w:val="none" w:sz="0" w:space="0" w:color="auto"/>
                                          </w:divBdr>
                                        </w:div>
                                        <w:div w:id="135746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702424">
                          <w:marLeft w:val="0"/>
                          <w:marRight w:val="0"/>
                          <w:marTop w:val="0"/>
                          <w:marBottom w:val="0"/>
                          <w:divBdr>
                            <w:top w:val="none" w:sz="0" w:space="0" w:color="auto"/>
                            <w:left w:val="none" w:sz="0" w:space="0" w:color="auto"/>
                            <w:bottom w:val="none" w:sz="0" w:space="0" w:color="auto"/>
                            <w:right w:val="none" w:sz="0" w:space="0" w:color="auto"/>
                          </w:divBdr>
                          <w:divsChild>
                            <w:div w:id="1163617711">
                              <w:marLeft w:val="0"/>
                              <w:marRight w:val="0"/>
                              <w:marTop w:val="0"/>
                              <w:marBottom w:val="0"/>
                              <w:divBdr>
                                <w:top w:val="none" w:sz="0" w:space="0" w:color="auto"/>
                                <w:left w:val="none" w:sz="0" w:space="0" w:color="auto"/>
                                <w:bottom w:val="none" w:sz="0" w:space="0" w:color="auto"/>
                                <w:right w:val="none" w:sz="0" w:space="0" w:color="auto"/>
                              </w:divBdr>
                              <w:divsChild>
                                <w:div w:id="78088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026062">
                      <w:marLeft w:val="0"/>
                      <w:marRight w:val="0"/>
                      <w:marTop w:val="0"/>
                      <w:marBottom w:val="0"/>
                      <w:divBdr>
                        <w:top w:val="none" w:sz="0" w:space="0" w:color="auto"/>
                        <w:left w:val="none" w:sz="0" w:space="0" w:color="auto"/>
                        <w:bottom w:val="none" w:sz="0" w:space="0" w:color="auto"/>
                        <w:right w:val="none" w:sz="0" w:space="0" w:color="auto"/>
                      </w:divBdr>
                      <w:divsChild>
                        <w:div w:id="2011252235">
                          <w:marLeft w:val="0"/>
                          <w:marRight w:val="0"/>
                          <w:marTop w:val="0"/>
                          <w:marBottom w:val="0"/>
                          <w:divBdr>
                            <w:top w:val="none" w:sz="0" w:space="0" w:color="auto"/>
                            <w:left w:val="none" w:sz="0" w:space="0" w:color="auto"/>
                            <w:bottom w:val="none" w:sz="0" w:space="0" w:color="auto"/>
                            <w:right w:val="none" w:sz="0" w:space="0" w:color="auto"/>
                          </w:divBdr>
                          <w:divsChild>
                            <w:div w:id="705065338">
                              <w:marLeft w:val="0"/>
                              <w:marRight w:val="0"/>
                              <w:marTop w:val="0"/>
                              <w:marBottom w:val="0"/>
                              <w:divBdr>
                                <w:top w:val="none" w:sz="0" w:space="0" w:color="auto"/>
                                <w:left w:val="none" w:sz="0" w:space="0" w:color="auto"/>
                                <w:bottom w:val="none" w:sz="0" w:space="0" w:color="auto"/>
                                <w:right w:val="none" w:sz="0" w:space="0" w:color="auto"/>
                              </w:divBdr>
                              <w:divsChild>
                                <w:div w:id="129914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6254977">
          <w:marLeft w:val="0"/>
          <w:marRight w:val="0"/>
          <w:marTop w:val="0"/>
          <w:marBottom w:val="0"/>
          <w:divBdr>
            <w:top w:val="none" w:sz="0" w:space="0" w:color="auto"/>
            <w:left w:val="none" w:sz="0" w:space="0" w:color="auto"/>
            <w:bottom w:val="none" w:sz="0" w:space="0" w:color="auto"/>
            <w:right w:val="none" w:sz="0" w:space="0" w:color="auto"/>
          </w:divBdr>
          <w:divsChild>
            <w:div w:id="1027489108">
              <w:marLeft w:val="0"/>
              <w:marRight w:val="0"/>
              <w:marTop w:val="0"/>
              <w:marBottom w:val="0"/>
              <w:divBdr>
                <w:top w:val="none" w:sz="0" w:space="0" w:color="auto"/>
                <w:left w:val="none" w:sz="0" w:space="0" w:color="auto"/>
                <w:bottom w:val="none" w:sz="0" w:space="0" w:color="auto"/>
                <w:right w:val="none" w:sz="0" w:space="0" w:color="auto"/>
              </w:divBdr>
            </w:div>
            <w:div w:id="1048651280">
              <w:marLeft w:val="0"/>
              <w:marRight w:val="0"/>
              <w:marTop w:val="0"/>
              <w:marBottom w:val="0"/>
              <w:divBdr>
                <w:top w:val="none" w:sz="0" w:space="0" w:color="auto"/>
                <w:left w:val="none" w:sz="0" w:space="0" w:color="auto"/>
                <w:bottom w:val="none" w:sz="0" w:space="0" w:color="auto"/>
                <w:right w:val="none" w:sz="0" w:space="0" w:color="auto"/>
              </w:divBdr>
              <w:divsChild>
                <w:div w:id="1194806135">
                  <w:marLeft w:val="0"/>
                  <w:marRight w:val="0"/>
                  <w:marTop w:val="0"/>
                  <w:marBottom w:val="0"/>
                  <w:divBdr>
                    <w:top w:val="none" w:sz="0" w:space="0" w:color="auto"/>
                    <w:left w:val="none" w:sz="0" w:space="0" w:color="auto"/>
                    <w:bottom w:val="none" w:sz="0" w:space="0" w:color="auto"/>
                    <w:right w:val="none" w:sz="0" w:space="0" w:color="auto"/>
                  </w:divBdr>
                  <w:divsChild>
                    <w:div w:id="134212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56609">
              <w:marLeft w:val="0"/>
              <w:marRight w:val="0"/>
              <w:marTop w:val="0"/>
              <w:marBottom w:val="0"/>
              <w:divBdr>
                <w:top w:val="none" w:sz="0" w:space="0" w:color="auto"/>
                <w:left w:val="none" w:sz="0" w:space="0" w:color="auto"/>
                <w:bottom w:val="none" w:sz="0" w:space="0" w:color="auto"/>
                <w:right w:val="none" w:sz="0" w:space="0" w:color="auto"/>
              </w:divBdr>
              <w:divsChild>
                <w:div w:id="361714237">
                  <w:marLeft w:val="0"/>
                  <w:marRight w:val="0"/>
                  <w:marTop w:val="0"/>
                  <w:marBottom w:val="0"/>
                  <w:divBdr>
                    <w:top w:val="none" w:sz="0" w:space="0" w:color="auto"/>
                    <w:left w:val="none" w:sz="0" w:space="0" w:color="auto"/>
                    <w:bottom w:val="none" w:sz="0" w:space="0" w:color="auto"/>
                    <w:right w:val="none" w:sz="0" w:space="0" w:color="auto"/>
                  </w:divBdr>
                  <w:divsChild>
                    <w:div w:id="1364332610">
                      <w:marLeft w:val="0"/>
                      <w:marRight w:val="0"/>
                      <w:marTop w:val="0"/>
                      <w:marBottom w:val="0"/>
                      <w:divBdr>
                        <w:top w:val="none" w:sz="0" w:space="0" w:color="auto"/>
                        <w:left w:val="none" w:sz="0" w:space="0" w:color="auto"/>
                        <w:bottom w:val="none" w:sz="0" w:space="0" w:color="auto"/>
                        <w:right w:val="none" w:sz="0" w:space="0" w:color="auto"/>
                      </w:divBdr>
                      <w:divsChild>
                        <w:div w:id="1404254083">
                          <w:marLeft w:val="0"/>
                          <w:marRight w:val="0"/>
                          <w:marTop w:val="0"/>
                          <w:marBottom w:val="0"/>
                          <w:divBdr>
                            <w:top w:val="none" w:sz="0" w:space="0" w:color="auto"/>
                            <w:left w:val="none" w:sz="0" w:space="0" w:color="auto"/>
                            <w:bottom w:val="none" w:sz="0" w:space="0" w:color="auto"/>
                            <w:right w:val="none" w:sz="0" w:space="0" w:color="auto"/>
                          </w:divBdr>
                          <w:divsChild>
                            <w:div w:id="569072665">
                              <w:marLeft w:val="0"/>
                              <w:marRight w:val="0"/>
                              <w:marTop w:val="0"/>
                              <w:marBottom w:val="0"/>
                              <w:divBdr>
                                <w:top w:val="none" w:sz="0" w:space="0" w:color="auto"/>
                                <w:left w:val="none" w:sz="0" w:space="0" w:color="auto"/>
                                <w:bottom w:val="none" w:sz="0" w:space="0" w:color="auto"/>
                                <w:right w:val="none" w:sz="0" w:space="0" w:color="auto"/>
                              </w:divBdr>
                              <w:divsChild>
                                <w:div w:id="293676379">
                                  <w:marLeft w:val="0"/>
                                  <w:marRight w:val="0"/>
                                  <w:marTop w:val="0"/>
                                  <w:marBottom w:val="0"/>
                                  <w:divBdr>
                                    <w:top w:val="none" w:sz="0" w:space="0" w:color="auto"/>
                                    <w:left w:val="none" w:sz="0" w:space="0" w:color="auto"/>
                                    <w:bottom w:val="none" w:sz="0" w:space="0" w:color="auto"/>
                                    <w:right w:val="none" w:sz="0" w:space="0" w:color="auto"/>
                                  </w:divBdr>
                                  <w:divsChild>
                                    <w:div w:id="347801571">
                                      <w:marLeft w:val="0"/>
                                      <w:marRight w:val="0"/>
                                      <w:marTop w:val="0"/>
                                      <w:marBottom w:val="0"/>
                                      <w:divBdr>
                                        <w:top w:val="none" w:sz="0" w:space="0" w:color="auto"/>
                                        <w:left w:val="none" w:sz="0" w:space="0" w:color="auto"/>
                                        <w:bottom w:val="none" w:sz="0" w:space="0" w:color="auto"/>
                                        <w:right w:val="none" w:sz="0" w:space="0" w:color="auto"/>
                                      </w:divBdr>
                                      <w:divsChild>
                                        <w:div w:id="1398935553">
                                          <w:marLeft w:val="0"/>
                                          <w:marRight w:val="0"/>
                                          <w:marTop w:val="0"/>
                                          <w:marBottom w:val="0"/>
                                          <w:divBdr>
                                            <w:top w:val="none" w:sz="0" w:space="0" w:color="auto"/>
                                            <w:left w:val="none" w:sz="0" w:space="0" w:color="auto"/>
                                            <w:bottom w:val="none" w:sz="0" w:space="0" w:color="auto"/>
                                            <w:right w:val="none" w:sz="0" w:space="0" w:color="auto"/>
                                          </w:divBdr>
                                        </w:div>
                                        <w:div w:id="22507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3561328">
                          <w:marLeft w:val="0"/>
                          <w:marRight w:val="0"/>
                          <w:marTop w:val="0"/>
                          <w:marBottom w:val="0"/>
                          <w:divBdr>
                            <w:top w:val="none" w:sz="0" w:space="0" w:color="auto"/>
                            <w:left w:val="none" w:sz="0" w:space="0" w:color="auto"/>
                            <w:bottom w:val="none" w:sz="0" w:space="0" w:color="auto"/>
                            <w:right w:val="none" w:sz="0" w:space="0" w:color="auto"/>
                          </w:divBdr>
                          <w:divsChild>
                            <w:div w:id="71439631">
                              <w:marLeft w:val="0"/>
                              <w:marRight w:val="0"/>
                              <w:marTop w:val="0"/>
                              <w:marBottom w:val="0"/>
                              <w:divBdr>
                                <w:top w:val="none" w:sz="0" w:space="0" w:color="auto"/>
                                <w:left w:val="none" w:sz="0" w:space="0" w:color="auto"/>
                                <w:bottom w:val="none" w:sz="0" w:space="0" w:color="auto"/>
                                <w:right w:val="none" w:sz="0" w:space="0" w:color="auto"/>
                              </w:divBdr>
                              <w:divsChild>
                                <w:div w:id="97009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76363">
                      <w:marLeft w:val="0"/>
                      <w:marRight w:val="0"/>
                      <w:marTop w:val="0"/>
                      <w:marBottom w:val="0"/>
                      <w:divBdr>
                        <w:top w:val="none" w:sz="0" w:space="0" w:color="auto"/>
                        <w:left w:val="none" w:sz="0" w:space="0" w:color="auto"/>
                        <w:bottom w:val="none" w:sz="0" w:space="0" w:color="auto"/>
                        <w:right w:val="none" w:sz="0" w:space="0" w:color="auto"/>
                      </w:divBdr>
                      <w:divsChild>
                        <w:div w:id="1646542803">
                          <w:marLeft w:val="0"/>
                          <w:marRight w:val="0"/>
                          <w:marTop w:val="0"/>
                          <w:marBottom w:val="0"/>
                          <w:divBdr>
                            <w:top w:val="none" w:sz="0" w:space="0" w:color="auto"/>
                            <w:left w:val="none" w:sz="0" w:space="0" w:color="auto"/>
                            <w:bottom w:val="none" w:sz="0" w:space="0" w:color="auto"/>
                            <w:right w:val="none" w:sz="0" w:space="0" w:color="auto"/>
                          </w:divBdr>
                          <w:divsChild>
                            <w:div w:id="1779135962">
                              <w:marLeft w:val="0"/>
                              <w:marRight w:val="0"/>
                              <w:marTop w:val="0"/>
                              <w:marBottom w:val="0"/>
                              <w:divBdr>
                                <w:top w:val="none" w:sz="0" w:space="0" w:color="auto"/>
                                <w:left w:val="none" w:sz="0" w:space="0" w:color="auto"/>
                                <w:bottom w:val="none" w:sz="0" w:space="0" w:color="auto"/>
                                <w:right w:val="none" w:sz="0" w:space="0" w:color="auto"/>
                              </w:divBdr>
                              <w:divsChild>
                                <w:div w:id="168455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3562092">
          <w:marLeft w:val="0"/>
          <w:marRight w:val="0"/>
          <w:marTop w:val="0"/>
          <w:marBottom w:val="0"/>
          <w:divBdr>
            <w:top w:val="none" w:sz="0" w:space="0" w:color="auto"/>
            <w:left w:val="none" w:sz="0" w:space="0" w:color="auto"/>
            <w:bottom w:val="none" w:sz="0" w:space="0" w:color="auto"/>
            <w:right w:val="none" w:sz="0" w:space="0" w:color="auto"/>
          </w:divBdr>
          <w:divsChild>
            <w:div w:id="1324700986">
              <w:marLeft w:val="0"/>
              <w:marRight w:val="0"/>
              <w:marTop w:val="0"/>
              <w:marBottom w:val="0"/>
              <w:divBdr>
                <w:top w:val="none" w:sz="0" w:space="0" w:color="auto"/>
                <w:left w:val="none" w:sz="0" w:space="0" w:color="auto"/>
                <w:bottom w:val="none" w:sz="0" w:space="0" w:color="auto"/>
                <w:right w:val="none" w:sz="0" w:space="0" w:color="auto"/>
              </w:divBdr>
            </w:div>
            <w:div w:id="179514900">
              <w:marLeft w:val="0"/>
              <w:marRight w:val="0"/>
              <w:marTop w:val="0"/>
              <w:marBottom w:val="0"/>
              <w:divBdr>
                <w:top w:val="none" w:sz="0" w:space="0" w:color="auto"/>
                <w:left w:val="none" w:sz="0" w:space="0" w:color="auto"/>
                <w:bottom w:val="none" w:sz="0" w:space="0" w:color="auto"/>
                <w:right w:val="none" w:sz="0" w:space="0" w:color="auto"/>
              </w:divBdr>
              <w:divsChild>
                <w:div w:id="1974673177">
                  <w:marLeft w:val="0"/>
                  <w:marRight w:val="0"/>
                  <w:marTop w:val="0"/>
                  <w:marBottom w:val="0"/>
                  <w:divBdr>
                    <w:top w:val="none" w:sz="0" w:space="0" w:color="auto"/>
                    <w:left w:val="none" w:sz="0" w:space="0" w:color="auto"/>
                    <w:bottom w:val="none" w:sz="0" w:space="0" w:color="auto"/>
                    <w:right w:val="none" w:sz="0" w:space="0" w:color="auto"/>
                  </w:divBdr>
                  <w:divsChild>
                    <w:div w:id="103110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861354">
              <w:marLeft w:val="0"/>
              <w:marRight w:val="0"/>
              <w:marTop w:val="0"/>
              <w:marBottom w:val="0"/>
              <w:divBdr>
                <w:top w:val="none" w:sz="0" w:space="0" w:color="auto"/>
                <w:left w:val="none" w:sz="0" w:space="0" w:color="auto"/>
                <w:bottom w:val="none" w:sz="0" w:space="0" w:color="auto"/>
                <w:right w:val="none" w:sz="0" w:space="0" w:color="auto"/>
              </w:divBdr>
              <w:divsChild>
                <w:div w:id="445006878">
                  <w:marLeft w:val="0"/>
                  <w:marRight w:val="0"/>
                  <w:marTop w:val="0"/>
                  <w:marBottom w:val="0"/>
                  <w:divBdr>
                    <w:top w:val="none" w:sz="0" w:space="0" w:color="auto"/>
                    <w:left w:val="none" w:sz="0" w:space="0" w:color="auto"/>
                    <w:bottom w:val="none" w:sz="0" w:space="0" w:color="auto"/>
                    <w:right w:val="none" w:sz="0" w:space="0" w:color="auto"/>
                  </w:divBdr>
                  <w:divsChild>
                    <w:div w:id="601688865">
                      <w:marLeft w:val="0"/>
                      <w:marRight w:val="0"/>
                      <w:marTop w:val="0"/>
                      <w:marBottom w:val="0"/>
                      <w:divBdr>
                        <w:top w:val="none" w:sz="0" w:space="0" w:color="auto"/>
                        <w:left w:val="none" w:sz="0" w:space="0" w:color="auto"/>
                        <w:bottom w:val="none" w:sz="0" w:space="0" w:color="auto"/>
                        <w:right w:val="none" w:sz="0" w:space="0" w:color="auto"/>
                      </w:divBdr>
                      <w:divsChild>
                        <w:div w:id="1537545859">
                          <w:marLeft w:val="0"/>
                          <w:marRight w:val="0"/>
                          <w:marTop w:val="0"/>
                          <w:marBottom w:val="0"/>
                          <w:divBdr>
                            <w:top w:val="none" w:sz="0" w:space="0" w:color="auto"/>
                            <w:left w:val="none" w:sz="0" w:space="0" w:color="auto"/>
                            <w:bottom w:val="none" w:sz="0" w:space="0" w:color="auto"/>
                            <w:right w:val="none" w:sz="0" w:space="0" w:color="auto"/>
                          </w:divBdr>
                          <w:divsChild>
                            <w:div w:id="1386637889">
                              <w:marLeft w:val="0"/>
                              <w:marRight w:val="0"/>
                              <w:marTop w:val="0"/>
                              <w:marBottom w:val="0"/>
                              <w:divBdr>
                                <w:top w:val="none" w:sz="0" w:space="0" w:color="auto"/>
                                <w:left w:val="none" w:sz="0" w:space="0" w:color="auto"/>
                                <w:bottom w:val="none" w:sz="0" w:space="0" w:color="auto"/>
                                <w:right w:val="none" w:sz="0" w:space="0" w:color="auto"/>
                              </w:divBdr>
                              <w:divsChild>
                                <w:div w:id="536554174">
                                  <w:marLeft w:val="0"/>
                                  <w:marRight w:val="0"/>
                                  <w:marTop w:val="0"/>
                                  <w:marBottom w:val="0"/>
                                  <w:divBdr>
                                    <w:top w:val="none" w:sz="0" w:space="0" w:color="auto"/>
                                    <w:left w:val="none" w:sz="0" w:space="0" w:color="auto"/>
                                    <w:bottom w:val="none" w:sz="0" w:space="0" w:color="auto"/>
                                    <w:right w:val="none" w:sz="0" w:space="0" w:color="auto"/>
                                  </w:divBdr>
                                  <w:divsChild>
                                    <w:div w:id="101583416">
                                      <w:marLeft w:val="0"/>
                                      <w:marRight w:val="0"/>
                                      <w:marTop w:val="0"/>
                                      <w:marBottom w:val="0"/>
                                      <w:divBdr>
                                        <w:top w:val="none" w:sz="0" w:space="0" w:color="auto"/>
                                        <w:left w:val="none" w:sz="0" w:space="0" w:color="auto"/>
                                        <w:bottom w:val="none" w:sz="0" w:space="0" w:color="auto"/>
                                        <w:right w:val="none" w:sz="0" w:space="0" w:color="auto"/>
                                      </w:divBdr>
                                      <w:divsChild>
                                        <w:div w:id="1176991324">
                                          <w:marLeft w:val="0"/>
                                          <w:marRight w:val="0"/>
                                          <w:marTop w:val="0"/>
                                          <w:marBottom w:val="0"/>
                                          <w:divBdr>
                                            <w:top w:val="none" w:sz="0" w:space="0" w:color="auto"/>
                                            <w:left w:val="none" w:sz="0" w:space="0" w:color="auto"/>
                                            <w:bottom w:val="none" w:sz="0" w:space="0" w:color="auto"/>
                                            <w:right w:val="none" w:sz="0" w:space="0" w:color="auto"/>
                                          </w:divBdr>
                                        </w:div>
                                        <w:div w:id="108399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591830">
                          <w:marLeft w:val="0"/>
                          <w:marRight w:val="0"/>
                          <w:marTop w:val="0"/>
                          <w:marBottom w:val="0"/>
                          <w:divBdr>
                            <w:top w:val="none" w:sz="0" w:space="0" w:color="auto"/>
                            <w:left w:val="none" w:sz="0" w:space="0" w:color="auto"/>
                            <w:bottom w:val="none" w:sz="0" w:space="0" w:color="auto"/>
                            <w:right w:val="none" w:sz="0" w:space="0" w:color="auto"/>
                          </w:divBdr>
                          <w:divsChild>
                            <w:div w:id="1544247949">
                              <w:marLeft w:val="0"/>
                              <w:marRight w:val="0"/>
                              <w:marTop w:val="0"/>
                              <w:marBottom w:val="0"/>
                              <w:divBdr>
                                <w:top w:val="none" w:sz="0" w:space="0" w:color="auto"/>
                                <w:left w:val="none" w:sz="0" w:space="0" w:color="auto"/>
                                <w:bottom w:val="none" w:sz="0" w:space="0" w:color="auto"/>
                                <w:right w:val="none" w:sz="0" w:space="0" w:color="auto"/>
                              </w:divBdr>
                              <w:divsChild>
                                <w:div w:id="49480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26419">
                      <w:marLeft w:val="0"/>
                      <w:marRight w:val="0"/>
                      <w:marTop w:val="0"/>
                      <w:marBottom w:val="0"/>
                      <w:divBdr>
                        <w:top w:val="none" w:sz="0" w:space="0" w:color="auto"/>
                        <w:left w:val="none" w:sz="0" w:space="0" w:color="auto"/>
                        <w:bottom w:val="none" w:sz="0" w:space="0" w:color="auto"/>
                        <w:right w:val="none" w:sz="0" w:space="0" w:color="auto"/>
                      </w:divBdr>
                      <w:divsChild>
                        <w:div w:id="1252087961">
                          <w:marLeft w:val="0"/>
                          <w:marRight w:val="0"/>
                          <w:marTop w:val="0"/>
                          <w:marBottom w:val="0"/>
                          <w:divBdr>
                            <w:top w:val="none" w:sz="0" w:space="0" w:color="auto"/>
                            <w:left w:val="none" w:sz="0" w:space="0" w:color="auto"/>
                            <w:bottom w:val="none" w:sz="0" w:space="0" w:color="auto"/>
                            <w:right w:val="none" w:sz="0" w:space="0" w:color="auto"/>
                          </w:divBdr>
                          <w:divsChild>
                            <w:div w:id="1441074499">
                              <w:marLeft w:val="0"/>
                              <w:marRight w:val="0"/>
                              <w:marTop w:val="0"/>
                              <w:marBottom w:val="0"/>
                              <w:divBdr>
                                <w:top w:val="none" w:sz="0" w:space="0" w:color="auto"/>
                                <w:left w:val="none" w:sz="0" w:space="0" w:color="auto"/>
                                <w:bottom w:val="none" w:sz="0" w:space="0" w:color="auto"/>
                                <w:right w:val="none" w:sz="0" w:space="0" w:color="auto"/>
                              </w:divBdr>
                              <w:divsChild>
                                <w:div w:id="171037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5202234">
          <w:marLeft w:val="0"/>
          <w:marRight w:val="0"/>
          <w:marTop w:val="0"/>
          <w:marBottom w:val="0"/>
          <w:divBdr>
            <w:top w:val="none" w:sz="0" w:space="0" w:color="auto"/>
            <w:left w:val="none" w:sz="0" w:space="0" w:color="auto"/>
            <w:bottom w:val="none" w:sz="0" w:space="0" w:color="auto"/>
            <w:right w:val="none" w:sz="0" w:space="0" w:color="auto"/>
          </w:divBdr>
          <w:divsChild>
            <w:div w:id="642463788">
              <w:marLeft w:val="0"/>
              <w:marRight w:val="0"/>
              <w:marTop w:val="0"/>
              <w:marBottom w:val="0"/>
              <w:divBdr>
                <w:top w:val="none" w:sz="0" w:space="0" w:color="auto"/>
                <w:left w:val="none" w:sz="0" w:space="0" w:color="auto"/>
                <w:bottom w:val="none" w:sz="0" w:space="0" w:color="auto"/>
                <w:right w:val="none" w:sz="0" w:space="0" w:color="auto"/>
              </w:divBdr>
            </w:div>
            <w:div w:id="637687906">
              <w:marLeft w:val="0"/>
              <w:marRight w:val="0"/>
              <w:marTop w:val="0"/>
              <w:marBottom w:val="0"/>
              <w:divBdr>
                <w:top w:val="none" w:sz="0" w:space="0" w:color="auto"/>
                <w:left w:val="none" w:sz="0" w:space="0" w:color="auto"/>
                <w:bottom w:val="none" w:sz="0" w:space="0" w:color="auto"/>
                <w:right w:val="none" w:sz="0" w:space="0" w:color="auto"/>
              </w:divBdr>
              <w:divsChild>
                <w:div w:id="353262496">
                  <w:marLeft w:val="0"/>
                  <w:marRight w:val="0"/>
                  <w:marTop w:val="0"/>
                  <w:marBottom w:val="0"/>
                  <w:divBdr>
                    <w:top w:val="none" w:sz="0" w:space="0" w:color="auto"/>
                    <w:left w:val="none" w:sz="0" w:space="0" w:color="auto"/>
                    <w:bottom w:val="none" w:sz="0" w:space="0" w:color="auto"/>
                    <w:right w:val="none" w:sz="0" w:space="0" w:color="auto"/>
                  </w:divBdr>
                  <w:divsChild>
                    <w:div w:id="39636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786821">
              <w:marLeft w:val="0"/>
              <w:marRight w:val="0"/>
              <w:marTop w:val="0"/>
              <w:marBottom w:val="0"/>
              <w:divBdr>
                <w:top w:val="none" w:sz="0" w:space="0" w:color="auto"/>
                <w:left w:val="none" w:sz="0" w:space="0" w:color="auto"/>
                <w:bottom w:val="none" w:sz="0" w:space="0" w:color="auto"/>
                <w:right w:val="none" w:sz="0" w:space="0" w:color="auto"/>
              </w:divBdr>
              <w:divsChild>
                <w:div w:id="793593922">
                  <w:marLeft w:val="0"/>
                  <w:marRight w:val="0"/>
                  <w:marTop w:val="0"/>
                  <w:marBottom w:val="0"/>
                  <w:divBdr>
                    <w:top w:val="none" w:sz="0" w:space="0" w:color="auto"/>
                    <w:left w:val="none" w:sz="0" w:space="0" w:color="auto"/>
                    <w:bottom w:val="none" w:sz="0" w:space="0" w:color="auto"/>
                    <w:right w:val="none" w:sz="0" w:space="0" w:color="auto"/>
                  </w:divBdr>
                  <w:divsChild>
                    <w:div w:id="1849904677">
                      <w:marLeft w:val="0"/>
                      <w:marRight w:val="0"/>
                      <w:marTop w:val="0"/>
                      <w:marBottom w:val="0"/>
                      <w:divBdr>
                        <w:top w:val="none" w:sz="0" w:space="0" w:color="auto"/>
                        <w:left w:val="none" w:sz="0" w:space="0" w:color="auto"/>
                        <w:bottom w:val="none" w:sz="0" w:space="0" w:color="auto"/>
                        <w:right w:val="none" w:sz="0" w:space="0" w:color="auto"/>
                      </w:divBdr>
                      <w:divsChild>
                        <w:div w:id="54864398">
                          <w:marLeft w:val="0"/>
                          <w:marRight w:val="0"/>
                          <w:marTop w:val="0"/>
                          <w:marBottom w:val="0"/>
                          <w:divBdr>
                            <w:top w:val="none" w:sz="0" w:space="0" w:color="auto"/>
                            <w:left w:val="none" w:sz="0" w:space="0" w:color="auto"/>
                            <w:bottom w:val="none" w:sz="0" w:space="0" w:color="auto"/>
                            <w:right w:val="none" w:sz="0" w:space="0" w:color="auto"/>
                          </w:divBdr>
                          <w:divsChild>
                            <w:div w:id="770276898">
                              <w:marLeft w:val="0"/>
                              <w:marRight w:val="0"/>
                              <w:marTop w:val="0"/>
                              <w:marBottom w:val="0"/>
                              <w:divBdr>
                                <w:top w:val="none" w:sz="0" w:space="0" w:color="auto"/>
                                <w:left w:val="none" w:sz="0" w:space="0" w:color="auto"/>
                                <w:bottom w:val="none" w:sz="0" w:space="0" w:color="auto"/>
                                <w:right w:val="none" w:sz="0" w:space="0" w:color="auto"/>
                              </w:divBdr>
                              <w:divsChild>
                                <w:div w:id="504321858">
                                  <w:marLeft w:val="0"/>
                                  <w:marRight w:val="0"/>
                                  <w:marTop w:val="0"/>
                                  <w:marBottom w:val="0"/>
                                  <w:divBdr>
                                    <w:top w:val="none" w:sz="0" w:space="0" w:color="auto"/>
                                    <w:left w:val="none" w:sz="0" w:space="0" w:color="auto"/>
                                    <w:bottom w:val="none" w:sz="0" w:space="0" w:color="auto"/>
                                    <w:right w:val="none" w:sz="0" w:space="0" w:color="auto"/>
                                  </w:divBdr>
                                  <w:divsChild>
                                    <w:div w:id="1755592725">
                                      <w:marLeft w:val="0"/>
                                      <w:marRight w:val="0"/>
                                      <w:marTop w:val="0"/>
                                      <w:marBottom w:val="0"/>
                                      <w:divBdr>
                                        <w:top w:val="none" w:sz="0" w:space="0" w:color="auto"/>
                                        <w:left w:val="none" w:sz="0" w:space="0" w:color="auto"/>
                                        <w:bottom w:val="none" w:sz="0" w:space="0" w:color="auto"/>
                                        <w:right w:val="none" w:sz="0" w:space="0" w:color="auto"/>
                                      </w:divBdr>
                                      <w:divsChild>
                                        <w:div w:id="1400788034">
                                          <w:marLeft w:val="0"/>
                                          <w:marRight w:val="0"/>
                                          <w:marTop w:val="0"/>
                                          <w:marBottom w:val="0"/>
                                          <w:divBdr>
                                            <w:top w:val="none" w:sz="0" w:space="0" w:color="auto"/>
                                            <w:left w:val="none" w:sz="0" w:space="0" w:color="auto"/>
                                            <w:bottom w:val="none" w:sz="0" w:space="0" w:color="auto"/>
                                            <w:right w:val="none" w:sz="0" w:space="0" w:color="auto"/>
                                          </w:divBdr>
                                        </w:div>
                                        <w:div w:id="23936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0686842">
                          <w:marLeft w:val="0"/>
                          <w:marRight w:val="0"/>
                          <w:marTop w:val="0"/>
                          <w:marBottom w:val="0"/>
                          <w:divBdr>
                            <w:top w:val="none" w:sz="0" w:space="0" w:color="auto"/>
                            <w:left w:val="none" w:sz="0" w:space="0" w:color="auto"/>
                            <w:bottom w:val="none" w:sz="0" w:space="0" w:color="auto"/>
                            <w:right w:val="none" w:sz="0" w:space="0" w:color="auto"/>
                          </w:divBdr>
                          <w:divsChild>
                            <w:div w:id="1940289133">
                              <w:marLeft w:val="0"/>
                              <w:marRight w:val="0"/>
                              <w:marTop w:val="0"/>
                              <w:marBottom w:val="0"/>
                              <w:divBdr>
                                <w:top w:val="none" w:sz="0" w:space="0" w:color="auto"/>
                                <w:left w:val="none" w:sz="0" w:space="0" w:color="auto"/>
                                <w:bottom w:val="none" w:sz="0" w:space="0" w:color="auto"/>
                                <w:right w:val="none" w:sz="0" w:space="0" w:color="auto"/>
                              </w:divBdr>
                              <w:divsChild>
                                <w:div w:id="159096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010529">
                      <w:marLeft w:val="0"/>
                      <w:marRight w:val="0"/>
                      <w:marTop w:val="0"/>
                      <w:marBottom w:val="0"/>
                      <w:divBdr>
                        <w:top w:val="none" w:sz="0" w:space="0" w:color="auto"/>
                        <w:left w:val="none" w:sz="0" w:space="0" w:color="auto"/>
                        <w:bottom w:val="none" w:sz="0" w:space="0" w:color="auto"/>
                        <w:right w:val="none" w:sz="0" w:space="0" w:color="auto"/>
                      </w:divBdr>
                      <w:divsChild>
                        <w:div w:id="1968050520">
                          <w:marLeft w:val="0"/>
                          <w:marRight w:val="0"/>
                          <w:marTop w:val="0"/>
                          <w:marBottom w:val="0"/>
                          <w:divBdr>
                            <w:top w:val="none" w:sz="0" w:space="0" w:color="auto"/>
                            <w:left w:val="none" w:sz="0" w:space="0" w:color="auto"/>
                            <w:bottom w:val="none" w:sz="0" w:space="0" w:color="auto"/>
                            <w:right w:val="none" w:sz="0" w:space="0" w:color="auto"/>
                          </w:divBdr>
                          <w:divsChild>
                            <w:div w:id="1063716287">
                              <w:marLeft w:val="0"/>
                              <w:marRight w:val="0"/>
                              <w:marTop w:val="0"/>
                              <w:marBottom w:val="0"/>
                              <w:divBdr>
                                <w:top w:val="none" w:sz="0" w:space="0" w:color="auto"/>
                                <w:left w:val="none" w:sz="0" w:space="0" w:color="auto"/>
                                <w:bottom w:val="none" w:sz="0" w:space="0" w:color="auto"/>
                                <w:right w:val="none" w:sz="0" w:space="0" w:color="auto"/>
                              </w:divBdr>
                              <w:divsChild>
                                <w:div w:id="168658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3878211">
          <w:marLeft w:val="0"/>
          <w:marRight w:val="0"/>
          <w:marTop w:val="0"/>
          <w:marBottom w:val="0"/>
          <w:divBdr>
            <w:top w:val="none" w:sz="0" w:space="0" w:color="auto"/>
            <w:left w:val="none" w:sz="0" w:space="0" w:color="auto"/>
            <w:bottom w:val="none" w:sz="0" w:space="0" w:color="auto"/>
            <w:right w:val="none" w:sz="0" w:space="0" w:color="auto"/>
          </w:divBdr>
          <w:divsChild>
            <w:div w:id="1115294594">
              <w:marLeft w:val="0"/>
              <w:marRight w:val="0"/>
              <w:marTop w:val="0"/>
              <w:marBottom w:val="0"/>
              <w:divBdr>
                <w:top w:val="none" w:sz="0" w:space="0" w:color="auto"/>
                <w:left w:val="none" w:sz="0" w:space="0" w:color="auto"/>
                <w:bottom w:val="none" w:sz="0" w:space="0" w:color="auto"/>
                <w:right w:val="none" w:sz="0" w:space="0" w:color="auto"/>
              </w:divBdr>
            </w:div>
            <w:div w:id="993678223">
              <w:marLeft w:val="0"/>
              <w:marRight w:val="0"/>
              <w:marTop w:val="0"/>
              <w:marBottom w:val="0"/>
              <w:divBdr>
                <w:top w:val="none" w:sz="0" w:space="0" w:color="auto"/>
                <w:left w:val="none" w:sz="0" w:space="0" w:color="auto"/>
                <w:bottom w:val="none" w:sz="0" w:space="0" w:color="auto"/>
                <w:right w:val="none" w:sz="0" w:space="0" w:color="auto"/>
              </w:divBdr>
              <w:divsChild>
                <w:div w:id="1932811525">
                  <w:marLeft w:val="0"/>
                  <w:marRight w:val="0"/>
                  <w:marTop w:val="0"/>
                  <w:marBottom w:val="0"/>
                  <w:divBdr>
                    <w:top w:val="none" w:sz="0" w:space="0" w:color="auto"/>
                    <w:left w:val="none" w:sz="0" w:space="0" w:color="auto"/>
                    <w:bottom w:val="none" w:sz="0" w:space="0" w:color="auto"/>
                    <w:right w:val="none" w:sz="0" w:space="0" w:color="auto"/>
                  </w:divBdr>
                  <w:divsChild>
                    <w:div w:id="204054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714381">
              <w:marLeft w:val="0"/>
              <w:marRight w:val="0"/>
              <w:marTop w:val="0"/>
              <w:marBottom w:val="0"/>
              <w:divBdr>
                <w:top w:val="none" w:sz="0" w:space="0" w:color="auto"/>
                <w:left w:val="none" w:sz="0" w:space="0" w:color="auto"/>
                <w:bottom w:val="none" w:sz="0" w:space="0" w:color="auto"/>
                <w:right w:val="none" w:sz="0" w:space="0" w:color="auto"/>
              </w:divBdr>
              <w:divsChild>
                <w:div w:id="120272554">
                  <w:marLeft w:val="0"/>
                  <w:marRight w:val="0"/>
                  <w:marTop w:val="0"/>
                  <w:marBottom w:val="0"/>
                  <w:divBdr>
                    <w:top w:val="none" w:sz="0" w:space="0" w:color="auto"/>
                    <w:left w:val="none" w:sz="0" w:space="0" w:color="auto"/>
                    <w:bottom w:val="none" w:sz="0" w:space="0" w:color="auto"/>
                    <w:right w:val="none" w:sz="0" w:space="0" w:color="auto"/>
                  </w:divBdr>
                  <w:divsChild>
                    <w:div w:id="239825704">
                      <w:marLeft w:val="0"/>
                      <w:marRight w:val="0"/>
                      <w:marTop w:val="0"/>
                      <w:marBottom w:val="0"/>
                      <w:divBdr>
                        <w:top w:val="none" w:sz="0" w:space="0" w:color="auto"/>
                        <w:left w:val="none" w:sz="0" w:space="0" w:color="auto"/>
                        <w:bottom w:val="none" w:sz="0" w:space="0" w:color="auto"/>
                        <w:right w:val="none" w:sz="0" w:space="0" w:color="auto"/>
                      </w:divBdr>
                      <w:divsChild>
                        <w:div w:id="2064594532">
                          <w:marLeft w:val="0"/>
                          <w:marRight w:val="0"/>
                          <w:marTop w:val="0"/>
                          <w:marBottom w:val="0"/>
                          <w:divBdr>
                            <w:top w:val="none" w:sz="0" w:space="0" w:color="auto"/>
                            <w:left w:val="none" w:sz="0" w:space="0" w:color="auto"/>
                            <w:bottom w:val="none" w:sz="0" w:space="0" w:color="auto"/>
                            <w:right w:val="none" w:sz="0" w:space="0" w:color="auto"/>
                          </w:divBdr>
                          <w:divsChild>
                            <w:div w:id="1075712568">
                              <w:marLeft w:val="0"/>
                              <w:marRight w:val="0"/>
                              <w:marTop w:val="0"/>
                              <w:marBottom w:val="0"/>
                              <w:divBdr>
                                <w:top w:val="none" w:sz="0" w:space="0" w:color="auto"/>
                                <w:left w:val="none" w:sz="0" w:space="0" w:color="auto"/>
                                <w:bottom w:val="none" w:sz="0" w:space="0" w:color="auto"/>
                                <w:right w:val="none" w:sz="0" w:space="0" w:color="auto"/>
                              </w:divBdr>
                              <w:divsChild>
                                <w:div w:id="275521787">
                                  <w:marLeft w:val="0"/>
                                  <w:marRight w:val="0"/>
                                  <w:marTop w:val="0"/>
                                  <w:marBottom w:val="0"/>
                                  <w:divBdr>
                                    <w:top w:val="none" w:sz="0" w:space="0" w:color="auto"/>
                                    <w:left w:val="none" w:sz="0" w:space="0" w:color="auto"/>
                                    <w:bottom w:val="none" w:sz="0" w:space="0" w:color="auto"/>
                                    <w:right w:val="none" w:sz="0" w:space="0" w:color="auto"/>
                                  </w:divBdr>
                                  <w:divsChild>
                                    <w:div w:id="910310131">
                                      <w:marLeft w:val="0"/>
                                      <w:marRight w:val="0"/>
                                      <w:marTop w:val="0"/>
                                      <w:marBottom w:val="0"/>
                                      <w:divBdr>
                                        <w:top w:val="none" w:sz="0" w:space="0" w:color="auto"/>
                                        <w:left w:val="none" w:sz="0" w:space="0" w:color="auto"/>
                                        <w:bottom w:val="none" w:sz="0" w:space="0" w:color="auto"/>
                                        <w:right w:val="none" w:sz="0" w:space="0" w:color="auto"/>
                                      </w:divBdr>
                                      <w:divsChild>
                                        <w:div w:id="1166553500">
                                          <w:marLeft w:val="0"/>
                                          <w:marRight w:val="0"/>
                                          <w:marTop w:val="0"/>
                                          <w:marBottom w:val="0"/>
                                          <w:divBdr>
                                            <w:top w:val="none" w:sz="0" w:space="0" w:color="auto"/>
                                            <w:left w:val="none" w:sz="0" w:space="0" w:color="auto"/>
                                            <w:bottom w:val="none" w:sz="0" w:space="0" w:color="auto"/>
                                            <w:right w:val="none" w:sz="0" w:space="0" w:color="auto"/>
                                          </w:divBdr>
                                        </w:div>
                                        <w:div w:id="93055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654789">
                          <w:marLeft w:val="0"/>
                          <w:marRight w:val="0"/>
                          <w:marTop w:val="0"/>
                          <w:marBottom w:val="0"/>
                          <w:divBdr>
                            <w:top w:val="none" w:sz="0" w:space="0" w:color="auto"/>
                            <w:left w:val="none" w:sz="0" w:space="0" w:color="auto"/>
                            <w:bottom w:val="none" w:sz="0" w:space="0" w:color="auto"/>
                            <w:right w:val="none" w:sz="0" w:space="0" w:color="auto"/>
                          </w:divBdr>
                          <w:divsChild>
                            <w:div w:id="683821959">
                              <w:marLeft w:val="0"/>
                              <w:marRight w:val="0"/>
                              <w:marTop w:val="0"/>
                              <w:marBottom w:val="0"/>
                              <w:divBdr>
                                <w:top w:val="none" w:sz="0" w:space="0" w:color="auto"/>
                                <w:left w:val="none" w:sz="0" w:space="0" w:color="auto"/>
                                <w:bottom w:val="none" w:sz="0" w:space="0" w:color="auto"/>
                                <w:right w:val="none" w:sz="0" w:space="0" w:color="auto"/>
                              </w:divBdr>
                              <w:divsChild>
                                <w:div w:id="89293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011610">
                      <w:marLeft w:val="0"/>
                      <w:marRight w:val="0"/>
                      <w:marTop w:val="0"/>
                      <w:marBottom w:val="0"/>
                      <w:divBdr>
                        <w:top w:val="none" w:sz="0" w:space="0" w:color="auto"/>
                        <w:left w:val="none" w:sz="0" w:space="0" w:color="auto"/>
                        <w:bottom w:val="none" w:sz="0" w:space="0" w:color="auto"/>
                        <w:right w:val="none" w:sz="0" w:space="0" w:color="auto"/>
                      </w:divBdr>
                      <w:divsChild>
                        <w:div w:id="1297562000">
                          <w:marLeft w:val="0"/>
                          <w:marRight w:val="0"/>
                          <w:marTop w:val="0"/>
                          <w:marBottom w:val="0"/>
                          <w:divBdr>
                            <w:top w:val="none" w:sz="0" w:space="0" w:color="auto"/>
                            <w:left w:val="none" w:sz="0" w:space="0" w:color="auto"/>
                            <w:bottom w:val="none" w:sz="0" w:space="0" w:color="auto"/>
                            <w:right w:val="none" w:sz="0" w:space="0" w:color="auto"/>
                          </w:divBdr>
                          <w:divsChild>
                            <w:div w:id="801078433">
                              <w:marLeft w:val="0"/>
                              <w:marRight w:val="0"/>
                              <w:marTop w:val="0"/>
                              <w:marBottom w:val="0"/>
                              <w:divBdr>
                                <w:top w:val="none" w:sz="0" w:space="0" w:color="auto"/>
                                <w:left w:val="none" w:sz="0" w:space="0" w:color="auto"/>
                                <w:bottom w:val="none" w:sz="0" w:space="0" w:color="auto"/>
                                <w:right w:val="none" w:sz="0" w:space="0" w:color="auto"/>
                              </w:divBdr>
                              <w:divsChild>
                                <w:div w:id="103195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749684">
          <w:marLeft w:val="0"/>
          <w:marRight w:val="0"/>
          <w:marTop w:val="0"/>
          <w:marBottom w:val="0"/>
          <w:divBdr>
            <w:top w:val="none" w:sz="0" w:space="0" w:color="auto"/>
            <w:left w:val="none" w:sz="0" w:space="0" w:color="auto"/>
            <w:bottom w:val="none" w:sz="0" w:space="0" w:color="auto"/>
            <w:right w:val="none" w:sz="0" w:space="0" w:color="auto"/>
          </w:divBdr>
          <w:divsChild>
            <w:div w:id="655376613">
              <w:marLeft w:val="0"/>
              <w:marRight w:val="0"/>
              <w:marTop w:val="0"/>
              <w:marBottom w:val="0"/>
              <w:divBdr>
                <w:top w:val="none" w:sz="0" w:space="0" w:color="auto"/>
                <w:left w:val="none" w:sz="0" w:space="0" w:color="auto"/>
                <w:bottom w:val="none" w:sz="0" w:space="0" w:color="auto"/>
                <w:right w:val="none" w:sz="0" w:space="0" w:color="auto"/>
              </w:divBdr>
            </w:div>
            <w:div w:id="1458065881">
              <w:marLeft w:val="0"/>
              <w:marRight w:val="0"/>
              <w:marTop w:val="0"/>
              <w:marBottom w:val="0"/>
              <w:divBdr>
                <w:top w:val="none" w:sz="0" w:space="0" w:color="auto"/>
                <w:left w:val="none" w:sz="0" w:space="0" w:color="auto"/>
                <w:bottom w:val="none" w:sz="0" w:space="0" w:color="auto"/>
                <w:right w:val="none" w:sz="0" w:space="0" w:color="auto"/>
              </w:divBdr>
              <w:divsChild>
                <w:div w:id="2146194880">
                  <w:marLeft w:val="0"/>
                  <w:marRight w:val="0"/>
                  <w:marTop w:val="0"/>
                  <w:marBottom w:val="0"/>
                  <w:divBdr>
                    <w:top w:val="none" w:sz="0" w:space="0" w:color="auto"/>
                    <w:left w:val="none" w:sz="0" w:space="0" w:color="auto"/>
                    <w:bottom w:val="none" w:sz="0" w:space="0" w:color="auto"/>
                    <w:right w:val="none" w:sz="0" w:space="0" w:color="auto"/>
                  </w:divBdr>
                  <w:divsChild>
                    <w:div w:id="96083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841980">
              <w:marLeft w:val="0"/>
              <w:marRight w:val="0"/>
              <w:marTop w:val="0"/>
              <w:marBottom w:val="0"/>
              <w:divBdr>
                <w:top w:val="none" w:sz="0" w:space="0" w:color="auto"/>
                <w:left w:val="none" w:sz="0" w:space="0" w:color="auto"/>
                <w:bottom w:val="none" w:sz="0" w:space="0" w:color="auto"/>
                <w:right w:val="none" w:sz="0" w:space="0" w:color="auto"/>
              </w:divBdr>
              <w:divsChild>
                <w:div w:id="655259782">
                  <w:marLeft w:val="0"/>
                  <w:marRight w:val="0"/>
                  <w:marTop w:val="0"/>
                  <w:marBottom w:val="0"/>
                  <w:divBdr>
                    <w:top w:val="none" w:sz="0" w:space="0" w:color="auto"/>
                    <w:left w:val="none" w:sz="0" w:space="0" w:color="auto"/>
                    <w:bottom w:val="none" w:sz="0" w:space="0" w:color="auto"/>
                    <w:right w:val="none" w:sz="0" w:space="0" w:color="auto"/>
                  </w:divBdr>
                  <w:divsChild>
                    <w:div w:id="1791902158">
                      <w:marLeft w:val="0"/>
                      <w:marRight w:val="0"/>
                      <w:marTop w:val="0"/>
                      <w:marBottom w:val="0"/>
                      <w:divBdr>
                        <w:top w:val="none" w:sz="0" w:space="0" w:color="auto"/>
                        <w:left w:val="none" w:sz="0" w:space="0" w:color="auto"/>
                        <w:bottom w:val="none" w:sz="0" w:space="0" w:color="auto"/>
                        <w:right w:val="none" w:sz="0" w:space="0" w:color="auto"/>
                      </w:divBdr>
                      <w:divsChild>
                        <w:div w:id="395474761">
                          <w:marLeft w:val="0"/>
                          <w:marRight w:val="0"/>
                          <w:marTop w:val="0"/>
                          <w:marBottom w:val="0"/>
                          <w:divBdr>
                            <w:top w:val="none" w:sz="0" w:space="0" w:color="auto"/>
                            <w:left w:val="none" w:sz="0" w:space="0" w:color="auto"/>
                            <w:bottom w:val="none" w:sz="0" w:space="0" w:color="auto"/>
                            <w:right w:val="none" w:sz="0" w:space="0" w:color="auto"/>
                          </w:divBdr>
                          <w:divsChild>
                            <w:div w:id="46149012">
                              <w:marLeft w:val="0"/>
                              <w:marRight w:val="0"/>
                              <w:marTop w:val="0"/>
                              <w:marBottom w:val="0"/>
                              <w:divBdr>
                                <w:top w:val="none" w:sz="0" w:space="0" w:color="auto"/>
                                <w:left w:val="none" w:sz="0" w:space="0" w:color="auto"/>
                                <w:bottom w:val="none" w:sz="0" w:space="0" w:color="auto"/>
                                <w:right w:val="none" w:sz="0" w:space="0" w:color="auto"/>
                              </w:divBdr>
                              <w:divsChild>
                                <w:div w:id="1450394645">
                                  <w:marLeft w:val="0"/>
                                  <w:marRight w:val="0"/>
                                  <w:marTop w:val="0"/>
                                  <w:marBottom w:val="0"/>
                                  <w:divBdr>
                                    <w:top w:val="none" w:sz="0" w:space="0" w:color="auto"/>
                                    <w:left w:val="none" w:sz="0" w:space="0" w:color="auto"/>
                                    <w:bottom w:val="none" w:sz="0" w:space="0" w:color="auto"/>
                                    <w:right w:val="none" w:sz="0" w:space="0" w:color="auto"/>
                                  </w:divBdr>
                                  <w:divsChild>
                                    <w:div w:id="288049032">
                                      <w:marLeft w:val="0"/>
                                      <w:marRight w:val="0"/>
                                      <w:marTop w:val="0"/>
                                      <w:marBottom w:val="0"/>
                                      <w:divBdr>
                                        <w:top w:val="none" w:sz="0" w:space="0" w:color="auto"/>
                                        <w:left w:val="none" w:sz="0" w:space="0" w:color="auto"/>
                                        <w:bottom w:val="none" w:sz="0" w:space="0" w:color="auto"/>
                                        <w:right w:val="none" w:sz="0" w:space="0" w:color="auto"/>
                                      </w:divBdr>
                                      <w:divsChild>
                                        <w:div w:id="182324509">
                                          <w:marLeft w:val="0"/>
                                          <w:marRight w:val="0"/>
                                          <w:marTop w:val="0"/>
                                          <w:marBottom w:val="0"/>
                                          <w:divBdr>
                                            <w:top w:val="none" w:sz="0" w:space="0" w:color="auto"/>
                                            <w:left w:val="none" w:sz="0" w:space="0" w:color="auto"/>
                                            <w:bottom w:val="none" w:sz="0" w:space="0" w:color="auto"/>
                                            <w:right w:val="none" w:sz="0" w:space="0" w:color="auto"/>
                                          </w:divBdr>
                                        </w:div>
                                        <w:div w:id="56329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8026921">
                          <w:marLeft w:val="0"/>
                          <w:marRight w:val="0"/>
                          <w:marTop w:val="0"/>
                          <w:marBottom w:val="0"/>
                          <w:divBdr>
                            <w:top w:val="none" w:sz="0" w:space="0" w:color="auto"/>
                            <w:left w:val="none" w:sz="0" w:space="0" w:color="auto"/>
                            <w:bottom w:val="none" w:sz="0" w:space="0" w:color="auto"/>
                            <w:right w:val="none" w:sz="0" w:space="0" w:color="auto"/>
                          </w:divBdr>
                          <w:divsChild>
                            <w:div w:id="1342706587">
                              <w:marLeft w:val="0"/>
                              <w:marRight w:val="0"/>
                              <w:marTop w:val="0"/>
                              <w:marBottom w:val="0"/>
                              <w:divBdr>
                                <w:top w:val="none" w:sz="0" w:space="0" w:color="auto"/>
                                <w:left w:val="none" w:sz="0" w:space="0" w:color="auto"/>
                                <w:bottom w:val="none" w:sz="0" w:space="0" w:color="auto"/>
                                <w:right w:val="none" w:sz="0" w:space="0" w:color="auto"/>
                              </w:divBdr>
                              <w:divsChild>
                                <w:div w:id="13704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855995">
                      <w:marLeft w:val="0"/>
                      <w:marRight w:val="0"/>
                      <w:marTop w:val="0"/>
                      <w:marBottom w:val="0"/>
                      <w:divBdr>
                        <w:top w:val="none" w:sz="0" w:space="0" w:color="auto"/>
                        <w:left w:val="none" w:sz="0" w:space="0" w:color="auto"/>
                        <w:bottom w:val="none" w:sz="0" w:space="0" w:color="auto"/>
                        <w:right w:val="none" w:sz="0" w:space="0" w:color="auto"/>
                      </w:divBdr>
                      <w:divsChild>
                        <w:div w:id="1634824157">
                          <w:marLeft w:val="0"/>
                          <w:marRight w:val="0"/>
                          <w:marTop w:val="0"/>
                          <w:marBottom w:val="0"/>
                          <w:divBdr>
                            <w:top w:val="none" w:sz="0" w:space="0" w:color="auto"/>
                            <w:left w:val="none" w:sz="0" w:space="0" w:color="auto"/>
                            <w:bottom w:val="none" w:sz="0" w:space="0" w:color="auto"/>
                            <w:right w:val="none" w:sz="0" w:space="0" w:color="auto"/>
                          </w:divBdr>
                          <w:divsChild>
                            <w:div w:id="1413962971">
                              <w:marLeft w:val="0"/>
                              <w:marRight w:val="0"/>
                              <w:marTop w:val="0"/>
                              <w:marBottom w:val="0"/>
                              <w:divBdr>
                                <w:top w:val="none" w:sz="0" w:space="0" w:color="auto"/>
                                <w:left w:val="none" w:sz="0" w:space="0" w:color="auto"/>
                                <w:bottom w:val="none" w:sz="0" w:space="0" w:color="auto"/>
                                <w:right w:val="none" w:sz="0" w:space="0" w:color="auto"/>
                              </w:divBdr>
                              <w:divsChild>
                                <w:div w:id="131033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9194253">
          <w:marLeft w:val="0"/>
          <w:marRight w:val="0"/>
          <w:marTop w:val="0"/>
          <w:marBottom w:val="0"/>
          <w:divBdr>
            <w:top w:val="none" w:sz="0" w:space="0" w:color="auto"/>
            <w:left w:val="none" w:sz="0" w:space="0" w:color="auto"/>
            <w:bottom w:val="none" w:sz="0" w:space="0" w:color="auto"/>
            <w:right w:val="none" w:sz="0" w:space="0" w:color="auto"/>
          </w:divBdr>
          <w:divsChild>
            <w:div w:id="2070834625">
              <w:marLeft w:val="0"/>
              <w:marRight w:val="0"/>
              <w:marTop w:val="0"/>
              <w:marBottom w:val="0"/>
              <w:divBdr>
                <w:top w:val="none" w:sz="0" w:space="0" w:color="auto"/>
                <w:left w:val="none" w:sz="0" w:space="0" w:color="auto"/>
                <w:bottom w:val="none" w:sz="0" w:space="0" w:color="auto"/>
                <w:right w:val="none" w:sz="0" w:space="0" w:color="auto"/>
              </w:divBdr>
            </w:div>
            <w:div w:id="379791076">
              <w:marLeft w:val="0"/>
              <w:marRight w:val="0"/>
              <w:marTop w:val="0"/>
              <w:marBottom w:val="0"/>
              <w:divBdr>
                <w:top w:val="none" w:sz="0" w:space="0" w:color="auto"/>
                <w:left w:val="none" w:sz="0" w:space="0" w:color="auto"/>
                <w:bottom w:val="none" w:sz="0" w:space="0" w:color="auto"/>
                <w:right w:val="none" w:sz="0" w:space="0" w:color="auto"/>
              </w:divBdr>
              <w:divsChild>
                <w:div w:id="494877464">
                  <w:marLeft w:val="0"/>
                  <w:marRight w:val="0"/>
                  <w:marTop w:val="0"/>
                  <w:marBottom w:val="0"/>
                  <w:divBdr>
                    <w:top w:val="none" w:sz="0" w:space="0" w:color="auto"/>
                    <w:left w:val="none" w:sz="0" w:space="0" w:color="auto"/>
                    <w:bottom w:val="none" w:sz="0" w:space="0" w:color="auto"/>
                    <w:right w:val="none" w:sz="0" w:space="0" w:color="auto"/>
                  </w:divBdr>
                  <w:divsChild>
                    <w:div w:id="102085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8077">
              <w:marLeft w:val="0"/>
              <w:marRight w:val="0"/>
              <w:marTop w:val="0"/>
              <w:marBottom w:val="0"/>
              <w:divBdr>
                <w:top w:val="none" w:sz="0" w:space="0" w:color="auto"/>
                <w:left w:val="none" w:sz="0" w:space="0" w:color="auto"/>
                <w:bottom w:val="none" w:sz="0" w:space="0" w:color="auto"/>
                <w:right w:val="none" w:sz="0" w:space="0" w:color="auto"/>
              </w:divBdr>
              <w:divsChild>
                <w:div w:id="1272206466">
                  <w:marLeft w:val="0"/>
                  <w:marRight w:val="0"/>
                  <w:marTop w:val="0"/>
                  <w:marBottom w:val="0"/>
                  <w:divBdr>
                    <w:top w:val="none" w:sz="0" w:space="0" w:color="auto"/>
                    <w:left w:val="none" w:sz="0" w:space="0" w:color="auto"/>
                    <w:bottom w:val="none" w:sz="0" w:space="0" w:color="auto"/>
                    <w:right w:val="none" w:sz="0" w:space="0" w:color="auto"/>
                  </w:divBdr>
                  <w:divsChild>
                    <w:div w:id="46075097">
                      <w:marLeft w:val="0"/>
                      <w:marRight w:val="0"/>
                      <w:marTop w:val="0"/>
                      <w:marBottom w:val="0"/>
                      <w:divBdr>
                        <w:top w:val="none" w:sz="0" w:space="0" w:color="auto"/>
                        <w:left w:val="none" w:sz="0" w:space="0" w:color="auto"/>
                        <w:bottom w:val="none" w:sz="0" w:space="0" w:color="auto"/>
                        <w:right w:val="none" w:sz="0" w:space="0" w:color="auto"/>
                      </w:divBdr>
                      <w:divsChild>
                        <w:div w:id="142043820">
                          <w:marLeft w:val="0"/>
                          <w:marRight w:val="0"/>
                          <w:marTop w:val="0"/>
                          <w:marBottom w:val="0"/>
                          <w:divBdr>
                            <w:top w:val="none" w:sz="0" w:space="0" w:color="auto"/>
                            <w:left w:val="none" w:sz="0" w:space="0" w:color="auto"/>
                            <w:bottom w:val="none" w:sz="0" w:space="0" w:color="auto"/>
                            <w:right w:val="none" w:sz="0" w:space="0" w:color="auto"/>
                          </w:divBdr>
                          <w:divsChild>
                            <w:div w:id="1046175053">
                              <w:marLeft w:val="0"/>
                              <w:marRight w:val="0"/>
                              <w:marTop w:val="0"/>
                              <w:marBottom w:val="0"/>
                              <w:divBdr>
                                <w:top w:val="none" w:sz="0" w:space="0" w:color="auto"/>
                                <w:left w:val="none" w:sz="0" w:space="0" w:color="auto"/>
                                <w:bottom w:val="none" w:sz="0" w:space="0" w:color="auto"/>
                                <w:right w:val="none" w:sz="0" w:space="0" w:color="auto"/>
                              </w:divBdr>
                              <w:divsChild>
                                <w:div w:id="1552383166">
                                  <w:marLeft w:val="0"/>
                                  <w:marRight w:val="0"/>
                                  <w:marTop w:val="0"/>
                                  <w:marBottom w:val="0"/>
                                  <w:divBdr>
                                    <w:top w:val="none" w:sz="0" w:space="0" w:color="auto"/>
                                    <w:left w:val="none" w:sz="0" w:space="0" w:color="auto"/>
                                    <w:bottom w:val="none" w:sz="0" w:space="0" w:color="auto"/>
                                    <w:right w:val="none" w:sz="0" w:space="0" w:color="auto"/>
                                  </w:divBdr>
                                  <w:divsChild>
                                    <w:div w:id="267082370">
                                      <w:marLeft w:val="0"/>
                                      <w:marRight w:val="0"/>
                                      <w:marTop w:val="0"/>
                                      <w:marBottom w:val="0"/>
                                      <w:divBdr>
                                        <w:top w:val="none" w:sz="0" w:space="0" w:color="auto"/>
                                        <w:left w:val="none" w:sz="0" w:space="0" w:color="auto"/>
                                        <w:bottom w:val="none" w:sz="0" w:space="0" w:color="auto"/>
                                        <w:right w:val="none" w:sz="0" w:space="0" w:color="auto"/>
                                      </w:divBdr>
                                      <w:divsChild>
                                        <w:div w:id="2053991837">
                                          <w:marLeft w:val="0"/>
                                          <w:marRight w:val="0"/>
                                          <w:marTop w:val="0"/>
                                          <w:marBottom w:val="0"/>
                                          <w:divBdr>
                                            <w:top w:val="none" w:sz="0" w:space="0" w:color="auto"/>
                                            <w:left w:val="none" w:sz="0" w:space="0" w:color="auto"/>
                                            <w:bottom w:val="none" w:sz="0" w:space="0" w:color="auto"/>
                                            <w:right w:val="none" w:sz="0" w:space="0" w:color="auto"/>
                                          </w:divBdr>
                                        </w:div>
                                        <w:div w:id="116203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113252">
                          <w:marLeft w:val="0"/>
                          <w:marRight w:val="0"/>
                          <w:marTop w:val="0"/>
                          <w:marBottom w:val="0"/>
                          <w:divBdr>
                            <w:top w:val="none" w:sz="0" w:space="0" w:color="auto"/>
                            <w:left w:val="none" w:sz="0" w:space="0" w:color="auto"/>
                            <w:bottom w:val="none" w:sz="0" w:space="0" w:color="auto"/>
                            <w:right w:val="none" w:sz="0" w:space="0" w:color="auto"/>
                          </w:divBdr>
                          <w:divsChild>
                            <w:div w:id="931402603">
                              <w:marLeft w:val="0"/>
                              <w:marRight w:val="0"/>
                              <w:marTop w:val="0"/>
                              <w:marBottom w:val="0"/>
                              <w:divBdr>
                                <w:top w:val="none" w:sz="0" w:space="0" w:color="auto"/>
                                <w:left w:val="none" w:sz="0" w:space="0" w:color="auto"/>
                                <w:bottom w:val="none" w:sz="0" w:space="0" w:color="auto"/>
                                <w:right w:val="none" w:sz="0" w:space="0" w:color="auto"/>
                              </w:divBdr>
                              <w:divsChild>
                                <w:div w:id="176522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807315">
                      <w:marLeft w:val="0"/>
                      <w:marRight w:val="0"/>
                      <w:marTop w:val="0"/>
                      <w:marBottom w:val="0"/>
                      <w:divBdr>
                        <w:top w:val="none" w:sz="0" w:space="0" w:color="auto"/>
                        <w:left w:val="none" w:sz="0" w:space="0" w:color="auto"/>
                        <w:bottom w:val="none" w:sz="0" w:space="0" w:color="auto"/>
                        <w:right w:val="none" w:sz="0" w:space="0" w:color="auto"/>
                      </w:divBdr>
                      <w:divsChild>
                        <w:div w:id="469371185">
                          <w:marLeft w:val="0"/>
                          <w:marRight w:val="0"/>
                          <w:marTop w:val="0"/>
                          <w:marBottom w:val="0"/>
                          <w:divBdr>
                            <w:top w:val="none" w:sz="0" w:space="0" w:color="auto"/>
                            <w:left w:val="none" w:sz="0" w:space="0" w:color="auto"/>
                            <w:bottom w:val="none" w:sz="0" w:space="0" w:color="auto"/>
                            <w:right w:val="none" w:sz="0" w:space="0" w:color="auto"/>
                          </w:divBdr>
                          <w:divsChild>
                            <w:div w:id="1405027659">
                              <w:marLeft w:val="0"/>
                              <w:marRight w:val="0"/>
                              <w:marTop w:val="0"/>
                              <w:marBottom w:val="0"/>
                              <w:divBdr>
                                <w:top w:val="none" w:sz="0" w:space="0" w:color="auto"/>
                                <w:left w:val="none" w:sz="0" w:space="0" w:color="auto"/>
                                <w:bottom w:val="none" w:sz="0" w:space="0" w:color="auto"/>
                                <w:right w:val="none" w:sz="0" w:space="0" w:color="auto"/>
                              </w:divBdr>
                              <w:divsChild>
                                <w:div w:id="146068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5373404">
          <w:marLeft w:val="0"/>
          <w:marRight w:val="0"/>
          <w:marTop w:val="0"/>
          <w:marBottom w:val="0"/>
          <w:divBdr>
            <w:top w:val="none" w:sz="0" w:space="0" w:color="auto"/>
            <w:left w:val="none" w:sz="0" w:space="0" w:color="auto"/>
            <w:bottom w:val="none" w:sz="0" w:space="0" w:color="auto"/>
            <w:right w:val="none" w:sz="0" w:space="0" w:color="auto"/>
          </w:divBdr>
          <w:divsChild>
            <w:div w:id="875586765">
              <w:marLeft w:val="0"/>
              <w:marRight w:val="0"/>
              <w:marTop w:val="0"/>
              <w:marBottom w:val="0"/>
              <w:divBdr>
                <w:top w:val="none" w:sz="0" w:space="0" w:color="auto"/>
                <w:left w:val="none" w:sz="0" w:space="0" w:color="auto"/>
                <w:bottom w:val="none" w:sz="0" w:space="0" w:color="auto"/>
                <w:right w:val="none" w:sz="0" w:space="0" w:color="auto"/>
              </w:divBdr>
            </w:div>
            <w:div w:id="1768039703">
              <w:marLeft w:val="0"/>
              <w:marRight w:val="0"/>
              <w:marTop w:val="0"/>
              <w:marBottom w:val="0"/>
              <w:divBdr>
                <w:top w:val="none" w:sz="0" w:space="0" w:color="auto"/>
                <w:left w:val="none" w:sz="0" w:space="0" w:color="auto"/>
                <w:bottom w:val="none" w:sz="0" w:space="0" w:color="auto"/>
                <w:right w:val="none" w:sz="0" w:space="0" w:color="auto"/>
              </w:divBdr>
              <w:divsChild>
                <w:div w:id="900945472">
                  <w:marLeft w:val="0"/>
                  <w:marRight w:val="0"/>
                  <w:marTop w:val="0"/>
                  <w:marBottom w:val="0"/>
                  <w:divBdr>
                    <w:top w:val="none" w:sz="0" w:space="0" w:color="auto"/>
                    <w:left w:val="none" w:sz="0" w:space="0" w:color="auto"/>
                    <w:bottom w:val="none" w:sz="0" w:space="0" w:color="auto"/>
                    <w:right w:val="none" w:sz="0" w:space="0" w:color="auto"/>
                  </w:divBdr>
                  <w:divsChild>
                    <w:div w:id="105801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088842">
              <w:marLeft w:val="0"/>
              <w:marRight w:val="0"/>
              <w:marTop w:val="0"/>
              <w:marBottom w:val="0"/>
              <w:divBdr>
                <w:top w:val="none" w:sz="0" w:space="0" w:color="auto"/>
                <w:left w:val="none" w:sz="0" w:space="0" w:color="auto"/>
                <w:bottom w:val="none" w:sz="0" w:space="0" w:color="auto"/>
                <w:right w:val="none" w:sz="0" w:space="0" w:color="auto"/>
              </w:divBdr>
              <w:divsChild>
                <w:div w:id="1989438690">
                  <w:marLeft w:val="0"/>
                  <w:marRight w:val="0"/>
                  <w:marTop w:val="0"/>
                  <w:marBottom w:val="0"/>
                  <w:divBdr>
                    <w:top w:val="none" w:sz="0" w:space="0" w:color="auto"/>
                    <w:left w:val="none" w:sz="0" w:space="0" w:color="auto"/>
                    <w:bottom w:val="none" w:sz="0" w:space="0" w:color="auto"/>
                    <w:right w:val="none" w:sz="0" w:space="0" w:color="auto"/>
                  </w:divBdr>
                  <w:divsChild>
                    <w:div w:id="1800031367">
                      <w:marLeft w:val="0"/>
                      <w:marRight w:val="0"/>
                      <w:marTop w:val="0"/>
                      <w:marBottom w:val="0"/>
                      <w:divBdr>
                        <w:top w:val="none" w:sz="0" w:space="0" w:color="auto"/>
                        <w:left w:val="none" w:sz="0" w:space="0" w:color="auto"/>
                        <w:bottom w:val="none" w:sz="0" w:space="0" w:color="auto"/>
                        <w:right w:val="none" w:sz="0" w:space="0" w:color="auto"/>
                      </w:divBdr>
                      <w:divsChild>
                        <w:div w:id="782305846">
                          <w:marLeft w:val="0"/>
                          <w:marRight w:val="0"/>
                          <w:marTop w:val="0"/>
                          <w:marBottom w:val="0"/>
                          <w:divBdr>
                            <w:top w:val="none" w:sz="0" w:space="0" w:color="auto"/>
                            <w:left w:val="none" w:sz="0" w:space="0" w:color="auto"/>
                            <w:bottom w:val="none" w:sz="0" w:space="0" w:color="auto"/>
                            <w:right w:val="none" w:sz="0" w:space="0" w:color="auto"/>
                          </w:divBdr>
                          <w:divsChild>
                            <w:div w:id="1601989050">
                              <w:marLeft w:val="0"/>
                              <w:marRight w:val="0"/>
                              <w:marTop w:val="0"/>
                              <w:marBottom w:val="0"/>
                              <w:divBdr>
                                <w:top w:val="none" w:sz="0" w:space="0" w:color="auto"/>
                                <w:left w:val="none" w:sz="0" w:space="0" w:color="auto"/>
                                <w:bottom w:val="none" w:sz="0" w:space="0" w:color="auto"/>
                                <w:right w:val="none" w:sz="0" w:space="0" w:color="auto"/>
                              </w:divBdr>
                              <w:divsChild>
                                <w:div w:id="267930582">
                                  <w:marLeft w:val="0"/>
                                  <w:marRight w:val="0"/>
                                  <w:marTop w:val="0"/>
                                  <w:marBottom w:val="0"/>
                                  <w:divBdr>
                                    <w:top w:val="none" w:sz="0" w:space="0" w:color="auto"/>
                                    <w:left w:val="none" w:sz="0" w:space="0" w:color="auto"/>
                                    <w:bottom w:val="none" w:sz="0" w:space="0" w:color="auto"/>
                                    <w:right w:val="none" w:sz="0" w:space="0" w:color="auto"/>
                                  </w:divBdr>
                                  <w:divsChild>
                                    <w:div w:id="723874537">
                                      <w:marLeft w:val="0"/>
                                      <w:marRight w:val="0"/>
                                      <w:marTop w:val="0"/>
                                      <w:marBottom w:val="0"/>
                                      <w:divBdr>
                                        <w:top w:val="none" w:sz="0" w:space="0" w:color="auto"/>
                                        <w:left w:val="none" w:sz="0" w:space="0" w:color="auto"/>
                                        <w:bottom w:val="none" w:sz="0" w:space="0" w:color="auto"/>
                                        <w:right w:val="none" w:sz="0" w:space="0" w:color="auto"/>
                                      </w:divBdr>
                                      <w:divsChild>
                                        <w:div w:id="1683975053">
                                          <w:marLeft w:val="0"/>
                                          <w:marRight w:val="0"/>
                                          <w:marTop w:val="0"/>
                                          <w:marBottom w:val="0"/>
                                          <w:divBdr>
                                            <w:top w:val="none" w:sz="0" w:space="0" w:color="auto"/>
                                            <w:left w:val="none" w:sz="0" w:space="0" w:color="auto"/>
                                            <w:bottom w:val="none" w:sz="0" w:space="0" w:color="auto"/>
                                            <w:right w:val="none" w:sz="0" w:space="0" w:color="auto"/>
                                          </w:divBdr>
                                        </w:div>
                                        <w:div w:id="85507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794337">
                          <w:marLeft w:val="0"/>
                          <w:marRight w:val="0"/>
                          <w:marTop w:val="0"/>
                          <w:marBottom w:val="0"/>
                          <w:divBdr>
                            <w:top w:val="none" w:sz="0" w:space="0" w:color="auto"/>
                            <w:left w:val="none" w:sz="0" w:space="0" w:color="auto"/>
                            <w:bottom w:val="none" w:sz="0" w:space="0" w:color="auto"/>
                            <w:right w:val="none" w:sz="0" w:space="0" w:color="auto"/>
                          </w:divBdr>
                          <w:divsChild>
                            <w:div w:id="1015616988">
                              <w:marLeft w:val="0"/>
                              <w:marRight w:val="0"/>
                              <w:marTop w:val="0"/>
                              <w:marBottom w:val="0"/>
                              <w:divBdr>
                                <w:top w:val="none" w:sz="0" w:space="0" w:color="auto"/>
                                <w:left w:val="none" w:sz="0" w:space="0" w:color="auto"/>
                                <w:bottom w:val="none" w:sz="0" w:space="0" w:color="auto"/>
                                <w:right w:val="none" w:sz="0" w:space="0" w:color="auto"/>
                              </w:divBdr>
                              <w:divsChild>
                                <w:div w:id="116551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746548">
                      <w:marLeft w:val="0"/>
                      <w:marRight w:val="0"/>
                      <w:marTop w:val="0"/>
                      <w:marBottom w:val="0"/>
                      <w:divBdr>
                        <w:top w:val="none" w:sz="0" w:space="0" w:color="auto"/>
                        <w:left w:val="none" w:sz="0" w:space="0" w:color="auto"/>
                        <w:bottom w:val="none" w:sz="0" w:space="0" w:color="auto"/>
                        <w:right w:val="none" w:sz="0" w:space="0" w:color="auto"/>
                      </w:divBdr>
                      <w:divsChild>
                        <w:div w:id="955140373">
                          <w:marLeft w:val="0"/>
                          <w:marRight w:val="0"/>
                          <w:marTop w:val="0"/>
                          <w:marBottom w:val="0"/>
                          <w:divBdr>
                            <w:top w:val="none" w:sz="0" w:space="0" w:color="auto"/>
                            <w:left w:val="none" w:sz="0" w:space="0" w:color="auto"/>
                            <w:bottom w:val="none" w:sz="0" w:space="0" w:color="auto"/>
                            <w:right w:val="none" w:sz="0" w:space="0" w:color="auto"/>
                          </w:divBdr>
                          <w:divsChild>
                            <w:div w:id="2105107735">
                              <w:marLeft w:val="0"/>
                              <w:marRight w:val="0"/>
                              <w:marTop w:val="0"/>
                              <w:marBottom w:val="0"/>
                              <w:divBdr>
                                <w:top w:val="none" w:sz="0" w:space="0" w:color="auto"/>
                                <w:left w:val="none" w:sz="0" w:space="0" w:color="auto"/>
                                <w:bottom w:val="none" w:sz="0" w:space="0" w:color="auto"/>
                                <w:right w:val="none" w:sz="0" w:space="0" w:color="auto"/>
                              </w:divBdr>
                              <w:divsChild>
                                <w:div w:id="543636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9045502">
          <w:marLeft w:val="0"/>
          <w:marRight w:val="0"/>
          <w:marTop w:val="0"/>
          <w:marBottom w:val="0"/>
          <w:divBdr>
            <w:top w:val="none" w:sz="0" w:space="0" w:color="auto"/>
            <w:left w:val="none" w:sz="0" w:space="0" w:color="auto"/>
            <w:bottom w:val="none" w:sz="0" w:space="0" w:color="auto"/>
            <w:right w:val="none" w:sz="0" w:space="0" w:color="auto"/>
          </w:divBdr>
          <w:divsChild>
            <w:div w:id="2091586070">
              <w:marLeft w:val="0"/>
              <w:marRight w:val="0"/>
              <w:marTop w:val="0"/>
              <w:marBottom w:val="0"/>
              <w:divBdr>
                <w:top w:val="none" w:sz="0" w:space="0" w:color="auto"/>
                <w:left w:val="none" w:sz="0" w:space="0" w:color="auto"/>
                <w:bottom w:val="none" w:sz="0" w:space="0" w:color="auto"/>
                <w:right w:val="none" w:sz="0" w:space="0" w:color="auto"/>
              </w:divBdr>
            </w:div>
            <w:div w:id="307251328">
              <w:marLeft w:val="0"/>
              <w:marRight w:val="0"/>
              <w:marTop w:val="0"/>
              <w:marBottom w:val="0"/>
              <w:divBdr>
                <w:top w:val="none" w:sz="0" w:space="0" w:color="auto"/>
                <w:left w:val="none" w:sz="0" w:space="0" w:color="auto"/>
                <w:bottom w:val="none" w:sz="0" w:space="0" w:color="auto"/>
                <w:right w:val="none" w:sz="0" w:space="0" w:color="auto"/>
              </w:divBdr>
              <w:divsChild>
                <w:div w:id="2081633738">
                  <w:marLeft w:val="0"/>
                  <w:marRight w:val="0"/>
                  <w:marTop w:val="0"/>
                  <w:marBottom w:val="0"/>
                  <w:divBdr>
                    <w:top w:val="none" w:sz="0" w:space="0" w:color="auto"/>
                    <w:left w:val="none" w:sz="0" w:space="0" w:color="auto"/>
                    <w:bottom w:val="none" w:sz="0" w:space="0" w:color="auto"/>
                    <w:right w:val="none" w:sz="0" w:space="0" w:color="auto"/>
                  </w:divBdr>
                  <w:divsChild>
                    <w:div w:id="178442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484504">
              <w:marLeft w:val="0"/>
              <w:marRight w:val="0"/>
              <w:marTop w:val="0"/>
              <w:marBottom w:val="0"/>
              <w:divBdr>
                <w:top w:val="none" w:sz="0" w:space="0" w:color="auto"/>
                <w:left w:val="none" w:sz="0" w:space="0" w:color="auto"/>
                <w:bottom w:val="none" w:sz="0" w:space="0" w:color="auto"/>
                <w:right w:val="none" w:sz="0" w:space="0" w:color="auto"/>
              </w:divBdr>
              <w:divsChild>
                <w:div w:id="1621960835">
                  <w:marLeft w:val="0"/>
                  <w:marRight w:val="0"/>
                  <w:marTop w:val="0"/>
                  <w:marBottom w:val="0"/>
                  <w:divBdr>
                    <w:top w:val="none" w:sz="0" w:space="0" w:color="auto"/>
                    <w:left w:val="none" w:sz="0" w:space="0" w:color="auto"/>
                    <w:bottom w:val="none" w:sz="0" w:space="0" w:color="auto"/>
                    <w:right w:val="none" w:sz="0" w:space="0" w:color="auto"/>
                  </w:divBdr>
                  <w:divsChild>
                    <w:div w:id="1219442186">
                      <w:marLeft w:val="0"/>
                      <w:marRight w:val="0"/>
                      <w:marTop w:val="0"/>
                      <w:marBottom w:val="0"/>
                      <w:divBdr>
                        <w:top w:val="none" w:sz="0" w:space="0" w:color="auto"/>
                        <w:left w:val="none" w:sz="0" w:space="0" w:color="auto"/>
                        <w:bottom w:val="none" w:sz="0" w:space="0" w:color="auto"/>
                        <w:right w:val="none" w:sz="0" w:space="0" w:color="auto"/>
                      </w:divBdr>
                      <w:divsChild>
                        <w:div w:id="1729570824">
                          <w:marLeft w:val="0"/>
                          <w:marRight w:val="0"/>
                          <w:marTop w:val="0"/>
                          <w:marBottom w:val="0"/>
                          <w:divBdr>
                            <w:top w:val="none" w:sz="0" w:space="0" w:color="auto"/>
                            <w:left w:val="none" w:sz="0" w:space="0" w:color="auto"/>
                            <w:bottom w:val="none" w:sz="0" w:space="0" w:color="auto"/>
                            <w:right w:val="none" w:sz="0" w:space="0" w:color="auto"/>
                          </w:divBdr>
                          <w:divsChild>
                            <w:div w:id="1389761487">
                              <w:marLeft w:val="0"/>
                              <w:marRight w:val="0"/>
                              <w:marTop w:val="0"/>
                              <w:marBottom w:val="0"/>
                              <w:divBdr>
                                <w:top w:val="none" w:sz="0" w:space="0" w:color="auto"/>
                                <w:left w:val="none" w:sz="0" w:space="0" w:color="auto"/>
                                <w:bottom w:val="none" w:sz="0" w:space="0" w:color="auto"/>
                                <w:right w:val="none" w:sz="0" w:space="0" w:color="auto"/>
                              </w:divBdr>
                              <w:divsChild>
                                <w:div w:id="3367962">
                                  <w:marLeft w:val="0"/>
                                  <w:marRight w:val="0"/>
                                  <w:marTop w:val="0"/>
                                  <w:marBottom w:val="0"/>
                                  <w:divBdr>
                                    <w:top w:val="none" w:sz="0" w:space="0" w:color="auto"/>
                                    <w:left w:val="none" w:sz="0" w:space="0" w:color="auto"/>
                                    <w:bottom w:val="none" w:sz="0" w:space="0" w:color="auto"/>
                                    <w:right w:val="none" w:sz="0" w:space="0" w:color="auto"/>
                                  </w:divBdr>
                                  <w:divsChild>
                                    <w:div w:id="315842066">
                                      <w:marLeft w:val="0"/>
                                      <w:marRight w:val="0"/>
                                      <w:marTop w:val="0"/>
                                      <w:marBottom w:val="0"/>
                                      <w:divBdr>
                                        <w:top w:val="none" w:sz="0" w:space="0" w:color="auto"/>
                                        <w:left w:val="none" w:sz="0" w:space="0" w:color="auto"/>
                                        <w:bottom w:val="none" w:sz="0" w:space="0" w:color="auto"/>
                                        <w:right w:val="none" w:sz="0" w:space="0" w:color="auto"/>
                                      </w:divBdr>
                                      <w:divsChild>
                                        <w:div w:id="1720780117">
                                          <w:marLeft w:val="0"/>
                                          <w:marRight w:val="0"/>
                                          <w:marTop w:val="0"/>
                                          <w:marBottom w:val="0"/>
                                          <w:divBdr>
                                            <w:top w:val="none" w:sz="0" w:space="0" w:color="auto"/>
                                            <w:left w:val="none" w:sz="0" w:space="0" w:color="auto"/>
                                            <w:bottom w:val="none" w:sz="0" w:space="0" w:color="auto"/>
                                            <w:right w:val="none" w:sz="0" w:space="0" w:color="auto"/>
                                          </w:divBdr>
                                        </w:div>
                                        <w:div w:id="58997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379141">
                          <w:marLeft w:val="0"/>
                          <w:marRight w:val="0"/>
                          <w:marTop w:val="0"/>
                          <w:marBottom w:val="0"/>
                          <w:divBdr>
                            <w:top w:val="none" w:sz="0" w:space="0" w:color="auto"/>
                            <w:left w:val="none" w:sz="0" w:space="0" w:color="auto"/>
                            <w:bottom w:val="none" w:sz="0" w:space="0" w:color="auto"/>
                            <w:right w:val="none" w:sz="0" w:space="0" w:color="auto"/>
                          </w:divBdr>
                          <w:divsChild>
                            <w:div w:id="201748041">
                              <w:marLeft w:val="0"/>
                              <w:marRight w:val="0"/>
                              <w:marTop w:val="0"/>
                              <w:marBottom w:val="0"/>
                              <w:divBdr>
                                <w:top w:val="none" w:sz="0" w:space="0" w:color="auto"/>
                                <w:left w:val="none" w:sz="0" w:space="0" w:color="auto"/>
                                <w:bottom w:val="none" w:sz="0" w:space="0" w:color="auto"/>
                                <w:right w:val="none" w:sz="0" w:space="0" w:color="auto"/>
                              </w:divBdr>
                              <w:divsChild>
                                <w:div w:id="117803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3403">
                      <w:marLeft w:val="0"/>
                      <w:marRight w:val="0"/>
                      <w:marTop w:val="0"/>
                      <w:marBottom w:val="0"/>
                      <w:divBdr>
                        <w:top w:val="none" w:sz="0" w:space="0" w:color="auto"/>
                        <w:left w:val="none" w:sz="0" w:space="0" w:color="auto"/>
                        <w:bottom w:val="none" w:sz="0" w:space="0" w:color="auto"/>
                        <w:right w:val="none" w:sz="0" w:space="0" w:color="auto"/>
                      </w:divBdr>
                      <w:divsChild>
                        <w:div w:id="1014694357">
                          <w:marLeft w:val="0"/>
                          <w:marRight w:val="0"/>
                          <w:marTop w:val="0"/>
                          <w:marBottom w:val="0"/>
                          <w:divBdr>
                            <w:top w:val="none" w:sz="0" w:space="0" w:color="auto"/>
                            <w:left w:val="none" w:sz="0" w:space="0" w:color="auto"/>
                            <w:bottom w:val="none" w:sz="0" w:space="0" w:color="auto"/>
                            <w:right w:val="none" w:sz="0" w:space="0" w:color="auto"/>
                          </w:divBdr>
                          <w:divsChild>
                            <w:div w:id="1443644332">
                              <w:marLeft w:val="0"/>
                              <w:marRight w:val="0"/>
                              <w:marTop w:val="0"/>
                              <w:marBottom w:val="0"/>
                              <w:divBdr>
                                <w:top w:val="none" w:sz="0" w:space="0" w:color="auto"/>
                                <w:left w:val="none" w:sz="0" w:space="0" w:color="auto"/>
                                <w:bottom w:val="none" w:sz="0" w:space="0" w:color="auto"/>
                                <w:right w:val="none" w:sz="0" w:space="0" w:color="auto"/>
                              </w:divBdr>
                              <w:divsChild>
                                <w:div w:id="103057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0316901">
          <w:marLeft w:val="0"/>
          <w:marRight w:val="0"/>
          <w:marTop w:val="0"/>
          <w:marBottom w:val="0"/>
          <w:divBdr>
            <w:top w:val="none" w:sz="0" w:space="0" w:color="auto"/>
            <w:left w:val="none" w:sz="0" w:space="0" w:color="auto"/>
            <w:bottom w:val="none" w:sz="0" w:space="0" w:color="auto"/>
            <w:right w:val="none" w:sz="0" w:space="0" w:color="auto"/>
          </w:divBdr>
          <w:divsChild>
            <w:div w:id="1424717514">
              <w:marLeft w:val="0"/>
              <w:marRight w:val="0"/>
              <w:marTop w:val="0"/>
              <w:marBottom w:val="0"/>
              <w:divBdr>
                <w:top w:val="none" w:sz="0" w:space="0" w:color="auto"/>
                <w:left w:val="none" w:sz="0" w:space="0" w:color="auto"/>
                <w:bottom w:val="none" w:sz="0" w:space="0" w:color="auto"/>
                <w:right w:val="none" w:sz="0" w:space="0" w:color="auto"/>
              </w:divBdr>
            </w:div>
            <w:div w:id="1350183848">
              <w:marLeft w:val="0"/>
              <w:marRight w:val="0"/>
              <w:marTop w:val="0"/>
              <w:marBottom w:val="0"/>
              <w:divBdr>
                <w:top w:val="none" w:sz="0" w:space="0" w:color="auto"/>
                <w:left w:val="none" w:sz="0" w:space="0" w:color="auto"/>
                <w:bottom w:val="none" w:sz="0" w:space="0" w:color="auto"/>
                <w:right w:val="none" w:sz="0" w:space="0" w:color="auto"/>
              </w:divBdr>
              <w:divsChild>
                <w:div w:id="37827052">
                  <w:marLeft w:val="0"/>
                  <w:marRight w:val="0"/>
                  <w:marTop w:val="0"/>
                  <w:marBottom w:val="0"/>
                  <w:divBdr>
                    <w:top w:val="none" w:sz="0" w:space="0" w:color="auto"/>
                    <w:left w:val="none" w:sz="0" w:space="0" w:color="auto"/>
                    <w:bottom w:val="none" w:sz="0" w:space="0" w:color="auto"/>
                    <w:right w:val="none" w:sz="0" w:space="0" w:color="auto"/>
                  </w:divBdr>
                  <w:divsChild>
                    <w:div w:id="125693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865548">
              <w:marLeft w:val="0"/>
              <w:marRight w:val="0"/>
              <w:marTop w:val="0"/>
              <w:marBottom w:val="0"/>
              <w:divBdr>
                <w:top w:val="none" w:sz="0" w:space="0" w:color="auto"/>
                <w:left w:val="none" w:sz="0" w:space="0" w:color="auto"/>
                <w:bottom w:val="none" w:sz="0" w:space="0" w:color="auto"/>
                <w:right w:val="none" w:sz="0" w:space="0" w:color="auto"/>
              </w:divBdr>
              <w:divsChild>
                <w:div w:id="988634784">
                  <w:marLeft w:val="0"/>
                  <w:marRight w:val="0"/>
                  <w:marTop w:val="0"/>
                  <w:marBottom w:val="0"/>
                  <w:divBdr>
                    <w:top w:val="none" w:sz="0" w:space="0" w:color="auto"/>
                    <w:left w:val="none" w:sz="0" w:space="0" w:color="auto"/>
                    <w:bottom w:val="none" w:sz="0" w:space="0" w:color="auto"/>
                    <w:right w:val="none" w:sz="0" w:space="0" w:color="auto"/>
                  </w:divBdr>
                  <w:divsChild>
                    <w:div w:id="431586656">
                      <w:marLeft w:val="0"/>
                      <w:marRight w:val="0"/>
                      <w:marTop w:val="0"/>
                      <w:marBottom w:val="0"/>
                      <w:divBdr>
                        <w:top w:val="none" w:sz="0" w:space="0" w:color="auto"/>
                        <w:left w:val="none" w:sz="0" w:space="0" w:color="auto"/>
                        <w:bottom w:val="none" w:sz="0" w:space="0" w:color="auto"/>
                        <w:right w:val="none" w:sz="0" w:space="0" w:color="auto"/>
                      </w:divBdr>
                      <w:divsChild>
                        <w:div w:id="1745836745">
                          <w:marLeft w:val="0"/>
                          <w:marRight w:val="0"/>
                          <w:marTop w:val="0"/>
                          <w:marBottom w:val="0"/>
                          <w:divBdr>
                            <w:top w:val="none" w:sz="0" w:space="0" w:color="auto"/>
                            <w:left w:val="none" w:sz="0" w:space="0" w:color="auto"/>
                            <w:bottom w:val="none" w:sz="0" w:space="0" w:color="auto"/>
                            <w:right w:val="none" w:sz="0" w:space="0" w:color="auto"/>
                          </w:divBdr>
                          <w:divsChild>
                            <w:div w:id="1471364720">
                              <w:marLeft w:val="0"/>
                              <w:marRight w:val="0"/>
                              <w:marTop w:val="0"/>
                              <w:marBottom w:val="0"/>
                              <w:divBdr>
                                <w:top w:val="none" w:sz="0" w:space="0" w:color="auto"/>
                                <w:left w:val="none" w:sz="0" w:space="0" w:color="auto"/>
                                <w:bottom w:val="none" w:sz="0" w:space="0" w:color="auto"/>
                                <w:right w:val="none" w:sz="0" w:space="0" w:color="auto"/>
                              </w:divBdr>
                              <w:divsChild>
                                <w:div w:id="1018316317">
                                  <w:marLeft w:val="0"/>
                                  <w:marRight w:val="0"/>
                                  <w:marTop w:val="0"/>
                                  <w:marBottom w:val="0"/>
                                  <w:divBdr>
                                    <w:top w:val="none" w:sz="0" w:space="0" w:color="auto"/>
                                    <w:left w:val="none" w:sz="0" w:space="0" w:color="auto"/>
                                    <w:bottom w:val="none" w:sz="0" w:space="0" w:color="auto"/>
                                    <w:right w:val="none" w:sz="0" w:space="0" w:color="auto"/>
                                  </w:divBdr>
                                  <w:divsChild>
                                    <w:div w:id="1993826432">
                                      <w:marLeft w:val="0"/>
                                      <w:marRight w:val="0"/>
                                      <w:marTop w:val="0"/>
                                      <w:marBottom w:val="0"/>
                                      <w:divBdr>
                                        <w:top w:val="none" w:sz="0" w:space="0" w:color="auto"/>
                                        <w:left w:val="none" w:sz="0" w:space="0" w:color="auto"/>
                                        <w:bottom w:val="none" w:sz="0" w:space="0" w:color="auto"/>
                                        <w:right w:val="none" w:sz="0" w:space="0" w:color="auto"/>
                                      </w:divBdr>
                                      <w:divsChild>
                                        <w:div w:id="1405251825">
                                          <w:marLeft w:val="0"/>
                                          <w:marRight w:val="0"/>
                                          <w:marTop w:val="0"/>
                                          <w:marBottom w:val="0"/>
                                          <w:divBdr>
                                            <w:top w:val="none" w:sz="0" w:space="0" w:color="auto"/>
                                            <w:left w:val="none" w:sz="0" w:space="0" w:color="auto"/>
                                            <w:bottom w:val="none" w:sz="0" w:space="0" w:color="auto"/>
                                            <w:right w:val="none" w:sz="0" w:space="0" w:color="auto"/>
                                          </w:divBdr>
                                        </w:div>
                                        <w:div w:id="180847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441205">
                          <w:marLeft w:val="0"/>
                          <w:marRight w:val="0"/>
                          <w:marTop w:val="0"/>
                          <w:marBottom w:val="0"/>
                          <w:divBdr>
                            <w:top w:val="none" w:sz="0" w:space="0" w:color="auto"/>
                            <w:left w:val="none" w:sz="0" w:space="0" w:color="auto"/>
                            <w:bottom w:val="none" w:sz="0" w:space="0" w:color="auto"/>
                            <w:right w:val="none" w:sz="0" w:space="0" w:color="auto"/>
                          </w:divBdr>
                          <w:divsChild>
                            <w:div w:id="732973717">
                              <w:marLeft w:val="0"/>
                              <w:marRight w:val="0"/>
                              <w:marTop w:val="0"/>
                              <w:marBottom w:val="0"/>
                              <w:divBdr>
                                <w:top w:val="none" w:sz="0" w:space="0" w:color="auto"/>
                                <w:left w:val="none" w:sz="0" w:space="0" w:color="auto"/>
                                <w:bottom w:val="none" w:sz="0" w:space="0" w:color="auto"/>
                                <w:right w:val="none" w:sz="0" w:space="0" w:color="auto"/>
                              </w:divBdr>
                              <w:divsChild>
                                <w:div w:id="197945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417224">
                      <w:marLeft w:val="0"/>
                      <w:marRight w:val="0"/>
                      <w:marTop w:val="0"/>
                      <w:marBottom w:val="0"/>
                      <w:divBdr>
                        <w:top w:val="none" w:sz="0" w:space="0" w:color="auto"/>
                        <w:left w:val="none" w:sz="0" w:space="0" w:color="auto"/>
                        <w:bottom w:val="none" w:sz="0" w:space="0" w:color="auto"/>
                        <w:right w:val="none" w:sz="0" w:space="0" w:color="auto"/>
                      </w:divBdr>
                      <w:divsChild>
                        <w:div w:id="972949251">
                          <w:marLeft w:val="0"/>
                          <w:marRight w:val="0"/>
                          <w:marTop w:val="0"/>
                          <w:marBottom w:val="0"/>
                          <w:divBdr>
                            <w:top w:val="none" w:sz="0" w:space="0" w:color="auto"/>
                            <w:left w:val="none" w:sz="0" w:space="0" w:color="auto"/>
                            <w:bottom w:val="none" w:sz="0" w:space="0" w:color="auto"/>
                            <w:right w:val="none" w:sz="0" w:space="0" w:color="auto"/>
                          </w:divBdr>
                          <w:divsChild>
                            <w:div w:id="2131901219">
                              <w:marLeft w:val="0"/>
                              <w:marRight w:val="0"/>
                              <w:marTop w:val="0"/>
                              <w:marBottom w:val="0"/>
                              <w:divBdr>
                                <w:top w:val="none" w:sz="0" w:space="0" w:color="auto"/>
                                <w:left w:val="none" w:sz="0" w:space="0" w:color="auto"/>
                                <w:bottom w:val="none" w:sz="0" w:space="0" w:color="auto"/>
                                <w:right w:val="none" w:sz="0" w:space="0" w:color="auto"/>
                              </w:divBdr>
                              <w:divsChild>
                                <w:div w:id="204486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2278831">
          <w:marLeft w:val="0"/>
          <w:marRight w:val="0"/>
          <w:marTop w:val="0"/>
          <w:marBottom w:val="0"/>
          <w:divBdr>
            <w:top w:val="none" w:sz="0" w:space="0" w:color="auto"/>
            <w:left w:val="none" w:sz="0" w:space="0" w:color="auto"/>
            <w:bottom w:val="none" w:sz="0" w:space="0" w:color="auto"/>
            <w:right w:val="none" w:sz="0" w:space="0" w:color="auto"/>
          </w:divBdr>
          <w:divsChild>
            <w:div w:id="1072579502">
              <w:marLeft w:val="0"/>
              <w:marRight w:val="0"/>
              <w:marTop w:val="0"/>
              <w:marBottom w:val="0"/>
              <w:divBdr>
                <w:top w:val="none" w:sz="0" w:space="0" w:color="auto"/>
                <w:left w:val="none" w:sz="0" w:space="0" w:color="auto"/>
                <w:bottom w:val="none" w:sz="0" w:space="0" w:color="auto"/>
                <w:right w:val="none" w:sz="0" w:space="0" w:color="auto"/>
              </w:divBdr>
            </w:div>
            <w:div w:id="1602488043">
              <w:marLeft w:val="0"/>
              <w:marRight w:val="0"/>
              <w:marTop w:val="0"/>
              <w:marBottom w:val="0"/>
              <w:divBdr>
                <w:top w:val="none" w:sz="0" w:space="0" w:color="auto"/>
                <w:left w:val="none" w:sz="0" w:space="0" w:color="auto"/>
                <w:bottom w:val="none" w:sz="0" w:space="0" w:color="auto"/>
                <w:right w:val="none" w:sz="0" w:space="0" w:color="auto"/>
              </w:divBdr>
              <w:divsChild>
                <w:div w:id="1906334152">
                  <w:marLeft w:val="0"/>
                  <w:marRight w:val="0"/>
                  <w:marTop w:val="0"/>
                  <w:marBottom w:val="0"/>
                  <w:divBdr>
                    <w:top w:val="none" w:sz="0" w:space="0" w:color="auto"/>
                    <w:left w:val="none" w:sz="0" w:space="0" w:color="auto"/>
                    <w:bottom w:val="none" w:sz="0" w:space="0" w:color="auto"/>
                    <w:right w:val="none" w:sz="0" w:space="0" w:color="auto"/>
                  </w:divBdr>
                  <w:divsChild>
                    <w:div w:id="34374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137660">
              <w:marLeft w:val="0"/>
              <w:marRight w:val="0"/>
              <w:marTop w:val="0"/>
              <w:marBottom w:val="0"/>
              <w:divBdr>
                <w:top w:val="none" w:sz="0" w:space="0" w:color="auto"/>
                <w:left w:val="none" w:sz="0" w:space="0" w:color="auto"/>
                <w:bottom w:val="none" w:sz="0" w:space="0" w:color="auto"/>
                <w:right w:val="none" w:sz="0" w:space="0" w:color="auto"/>
              </w:divBdr>
              <w:divsChild>
                <w:div w:id="1501694928">
                  <w:marLeft w:val="0"/>
                  <w:marRight w:val="0"/>
                  <w:marTop w:val="0"/>
                  <w:marBottom w:val="0"/>
                  <w:divBdr>
                    <w:top w:val="none" w:sz="0" w:space="0" w:color="auto"/>
                    <w:left w:val="none" w:sz="0" w:space="0" w:color="auto"/>
                    <w:bottom w:val="none" w:sz="0" w:space="0" w:color="auto"/>
                    <w:right w:val="none" w:sz="0" w:space="0" w:color="auto"/>
                  </w:divBdr>
                  <w:divsChild>
                    <w:div w:id="686948679">
                      <w:marLeft w:val="0"/>
                      <w:marRight w:val="0"/>
                      <w:marTop w:val="0"/>
                      <w:marBottom w:val="0"/>
                      <w:divBdr>
                        <w:top w:val="none" w:sz="0" w:space="0" w:color="auto"/>
                        <w:left w:val="none" w:sz="0" w:space="0" w:color="auto"/>
                        <w:bottom w:val="none" w:sz="0" w:space="0" w:color="auto"/>
                        <w:right w:val="none" w:sz="0" w:space="0" w:color="auto"/>
                      </w:divBdr>
                      <w:divsChild>
                        <w:div w:id="1881816056">
                          <w:marLeft w:val="0"/>
                          <w:marRight w:val="0"/>
                          <w:marTop w:val="0"/>
                          <w:marBottom w:val="0"/>
                          <w:divBdr>
                            <w:top w:val="none" w:sz="0" w:space="0" w:color="auto"/>
                            <w:left w:val="none" w:sz="0" w:space="0" w:color="auto"/>
                            <w:bottom w:val="none" w:sz="0" w:space="0" w:color="auto"/>
                            <w:right w:val="none" w:sz="0" w:space="0" w:color="auto"/>
                          </w:divBdr>
                          <w:divsChild>
                            <w:div w:id="2044668213">
                              <w:marLeft w:val="0"/>
                              <w:marRight w:val="0"/>
                              <w:marTop w:val="0"/>
                              <w:marBottom w:val="0"/>
                              <w:divBdr>
                                <w:top w:val="none" w:sz="0" w:space="0" w:color="auto"/>
                                <w:left w:val="none" w:sz="0" w:space="0" w:color="auto"/>
                                <w:bottom w:val="none" w:sz="0" w:space="0" w:color="auto"/>
                                <w:right w:val="none" w:sz="0" w:space="0" w:color="auto"/>
                              </w:divBdr>
                              <w:divsChild>
                                <w:div w:id="846097792">
                                  <w:marLeft w:val="0"/>
                                  <w:marRight w:val="0"/>
                                  <w:marTop w:val="0"/>
                                  <w:marBottom w:val="0"/>
                                  <w:divBdr>
                                    <w:top w:val="none" w:sz="0" w:space="0" w:color="auto"/>
                                    <w:left w:val="none" w:sz="0" w:space="0" w:color="auto"/>
                                    <w:bottom w:val="none" w:sz="0" w:space="0" w:color="auto"/>
                                    <w:right w:val="none" w:sz="0" w:space="0" w:color="auto"/>
                                  </w:divBdr>
                                  <w:divsChild>
                                    <w:div w:id="324821600">
                                      <w:marLeft w:val="0"/>
                                      <w:marRight w:val="0"/>
                                      <w:marTop w:val="0"/>
                                      <w:marBottom w:val="0"/>
                                      <w:divBdr>
                                        <w:top w:val="none" w:sz="0" w:space="0" w:color="auto"/>
                                        <w:left w:val="none" w:sz="0" w:space="0" w:color="auto"/>
                                        <w:bottom w:val="none" w:sz="0" w:space="0" w:color="auto"/>
                                        <w:right w:val="none" w:sz="0" w:space="0" w:color="auto"/>
                                      </w:divBdr>
                                      <w:divsChild>
                                        <w:div w:id="2089499604">
                                          <w:marLeft w:val="0"/>
                                          <w:marRight w:val="0"/>
                                          <w:marTop w:val="0"/>
                                          <w:marBottom w:val="0"/>
                                          <w:divBdr>
                                            <w:top w:val="none" w:sz="0" w:space="0" w:color="auto"/>
                                            <w:left w:val="none" w:sz="0" w:space="0" w:color="auto"/>
                                            <w:bottom w:val="none" w:sz="0" w:space="0" w:color="auto"/>
                                            <w:right w:val="none" w:sz="0" w:space="0" w:color="auto"/>
                                          </w:divBdr>
                                        </w:div>
                                        <w:div w:id="1251961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8319">
                          <w:marLeft w:val="0"/>
                          <w:marRight w:val="0"/>
                          <w:marTop w:val="0"/>
                          <w:marBottom w:val="0"/>
                          <w:divBdr>
                            <w:top w:val="none" w:sz="0" w:space="0" w:color="auto"/>
                            <w:left w:val="none" w:sz="0" w:space="0" w:color="auto"/>
                            <w:bottom w:val="none" w:sz="0" w:space="0" w:color="auto"/>
                            <w:right w:val="none" w:sz="0" w:space="0" w:color="auto"/>
                          </w:divBdr>
                          <w:divsChild>
                            <w:div w:id="1369255107">
                              <w:marLeft w:val="0"/>
                              <w:marRight w:val="0"/>
                              <w:marTop w:val="0"/>
                              <w:marBottom w:val="0"/>
                              <w:divBdr>
                                <w:top w:val="none" w:sz="0" w:space="0" w:color="auto"/>
                                <w:left w:val="none" w:sz="0" w:space="0" w:color="auto"/>
                                <w:bottom w:val="none" w:sz="0" w:space="0" w:color="auto"/>
                                <w:right w:val="none" w:sz="0" w:space="0" w:color="auto"/>
                              </w:divBdr>
                              <w:divsChild>
                                <w:div w:id="81634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237703">
                      <w:marLeft w:val="0"/>
                      <w:marRight w:val="0"/>
                      <w:marTop w:val="0"/>
                      <w:marBottom w:val="0"/>
                      <w:divBdr>
                        <w:top w:val="none" w:sz="0" w:space="0" w:color="auto"/>
                        <w:left w:val="none" w:sz="0" w:space="0" w:color="auto"/>
                        <w:bottom w:val="none" w:sz="0" w:space="0" w:color="auto"/>
                        <w:right w:val="none" w:sz="0" w:space="0" w:color="auto"/>
                      </w:divBdr>
                      <w:divsChild>
                        <w:div w:id="1452476167">
                          <w:marLeft w:val="0"/>
                          <w:marRight w:val="0"/>
                          <w:marTop w:val="0"/>
                          <w:marBottom w:val="0"/>
                          <w:divBdr>
                            <w:top w:val="none" w:sz="0" w:space="0" w:color="auto"/>
                            <w:left w:val="none" w:sz="0" w:space="0" w:color="auto"/>
                            <w:bottom w:val="none" w:sz="0" w:space="0" w:color="auto"/>
                            <w:right w:val="none" w:sz="0" w:space="0" w:color="auto"/>
                          </w:divBdr>
                          <w:divsChild>
                            <w:div w:id="868226795">
                              <w:marLeft w:val="0"/>
                              <w:marRight w:val="0"/>
                              <w:marTop w:val="0"/>
                              <w:marBottom w:val="0"/>
                              <w:divBdr>
                                <w:top w:val="none" w:sz="0" w:space="0" w:color="auto"/>
                                <w:left w:val="none" w:sz="0" w:space="0" w:color="auto"/>
                                <w:bottom w:val="none" w:sz="0" w:space="0" w:color="auto"/>
                                <w:right w:val="none" w:sz="0" w:space="0" w:color="auto"/>
                              </w:divBdr>
                              <w:divsChild>
                                <w:div w:id="50444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8183688">
      <w:bodyDiv w:val="1"/>
      <w:marLeft w:val="0"/>
      <w:marRight w:val="0"/>
      <w:marTop w:val="0"/>
      <w:marBottom w:val="0"/>
      <w:divBdr>
        <w:top w:val="none" w:sz="0" w:space="0" w:color="auto"/>
        <w:left w:val="none" w:sz="0" w:space="0" w:color="auto"/>
        <w:bottom w:val="none" w:sz="0" w:space="0" w:color="auto"/>
        <w:right w:val="none" w:sz="0" w:space="0" w:color="auto"/>
      </w:divBdr>
    </w:div>
    <w:div w:id="378479486">
      <w:bodyDiv w:val="1"/>
      <w:marLeft w:val="0"/>
      <w:marRight w:val="0"/>
      <w:marTop w:val="0"/>
      <w:marBottom w:val="0"/>
      <w:divBdr>
        <w:top w:val="none" w:sz="0" w:space="0" w:color="auto"/>
        <w:left w:val="none" w:sz="0" w:space="0" w:color="auto"/>
        <w:bottom w:val="none" w:sz="0" w:space="0" w:color="auto"/>
        <w:right w:val="none" w:sz="0" w:space="0" w:color="auto"/>
      </w:divBdr>
    </w:div>
    <w:div w:id="450973946">
      <w:bodyDiv w:val="1"/>
      <w:marLeft w:val="0"/>
      <w:marRight w:val="0"/>
      <w:marTop w:val="0"/>
      <w:marBottom w:val="0"/>
      <w:divBdr>
        <w:top w:val="none" w:sz="0" w:space="0" w:color="auto"/>
        <w:left w:val="none" w:sz="0" w:space="0" w:color="auto"/>
        <w:bottom w:val="none" w:sz="0" w:space="0" w:color="auto"/>
        <w:right w:val="none" w:sz="0" w:space="0" w:color="auto"/>
      </w:divBdr>
    </w:div>
    <w:div w:id="455950886">
      <w:bodyDiv w:val="1"/>
      <w:marLeft w:val="0"/>
      <w:marRight w:val="0"/>
      <w:marTop w:val="0"/>
      <w:marBottom w:val="0"/>
      <w:divBdr>
        <w:top w:val="none" w:sz="0" w:space="0" w:color="auto"/>
        <w:left w:val="none" w:sz="0" w:space="0" w:color="auto"/>
        <w:bottom w:val="none" w:sz="0" w:space="0" w:color="auto"/>
        <w:right w:val="none" w:sz="0" w:space="0" w:color="auto"/>
      </w:divBdr>
    </w:div>
    <w:div w:id="472137408">
      <w:bodyDiv w:val="1"/>
      <w:marLeft w:val="0"/>
      <w:marRight w:val="0"/>
      <w:marTop w:val="0"/>
      <w:marBottom w:val="0"/>
      <w:divBdr>
        <w:top w:val="none" w:sz="0" w:space="0" w:color="auto"/>
        <w:left w:val="none" w:sz="0" w:space="0" w:color="auto"/>
        <w:bottom w:val="none" w:sz="0" w:space="0" w:color="auto"/>
        <w:right w:val="none" w:sz="0" w:space="0" w:color="auto"/>
      </w:divBdr>
    </w:div>
    <w:div w:id="501701369">
      <w:bodyDiv w:val="1"/>
      <w:marLeft w:val="0"/>
      <w:marRight w:val="0"/>
      <w:marTop w:val="0"/>
      <w:marBottom w:val="0"/>
      <w:divBdr>
        <w:top w:val="none" w:sz="0" w:space="0" w:color="auto"/>
        <w:left w:val="none" w:sz="0" w:space="0" w:color="auto"/>
        <w:bottom w:val="none" w:sz="0" w:space="0" w:color="auto"/>
        <w:right w:val="none" w:sz="0" w:space="0" w:color="auto"/>
      </w:divBdr>
    </w:div>
    <w:div w:id="575283385">
      <w:bodyDiv w:val="1"/>
      <w:marLeft w:val="0"/>
      <w:marRight w:val="0"/>
      <w:marTop w:val="0"/>
      <w:marBottom w:val="0"/>
      <w:divBdr>
        <w:top w:val="none" w:sz="0" w:space="0" w:color="auto"/>
        <w:left w:val="none" w:sz="0" w:space="0" w:color="auto"/>
        <w:bottom w:val="none" w:sz="0" w:space="0" w:color="auto"/>
        <w:right w:val="none" w:sz="0" w:space="0" w:color="auto"/>
      </w:divBdr>
    </w:div>
    <w:div w:id="579558113">
      <w:bodyDiv w:val="1"/>
      <w:marLeft w:val="0"/>
      <w:marRight w:val="0"/>
      <w:marTop w:val="0"/>
      <w:marBottom w:val="0"/>
      <w:divBdr>
        <w:top w:val="none" w:sz="0" w:space="0" w:color="auto"/>
        <w:left w:val="none" w:sz="0" w:space="0" w:color="auto"/>
        <w:bottom w:val="none" w:sz="0" w:space="0" w:color="auto"/>
        <w:right w:val="none" w:sz="0" w:space="0" w:color="auto"/>
      </w:divBdr>
    </w:div>
    <w:div w:id="583416388">
      <w:bodyDiv w:val="1"/>
      <w:marLeft w:val="0"/>
      <w:marRight w:val="0"/>
      <w:marTop w:val="0"/>
      <w:marBottom w:val="0"/>
      <w:divBdr>
        <w:top w:val="none" w:sz="0" w:space="0" w:color="auto"/>
        <w:left w:val="none" w:sz="0" w:space="0" w:color="auto"/>
        <w:bottom w:val="none" w:sz="0" w:space="0" w:color="auto"/>
        <w:right w:val="none" w:sz="0" w:space="0" w:color="auto"/>
      </w:divBdr>
    </w:div>
    <w:div w:id="603656077">
      <w:bodyDiv w:val="1"/>
      <w:marLeft w:val="0"/>
      <w:marRight w:val="0"/>
      <w:marTop w:val="0"/>
      <w:marBottom w:val="0"/>
      <w:divBdr>
        <w:top w:val="none" w:sz="0" w:space="0" w:color="auto"/>
        <w:left w:val="none" w:sz="0" w:space="0" w:color="auto"/>
        <w:bottom w:val="none" w:sz="0" w:space="0" w:color="auto"/>
        <w:right w:val="none" w:sz="0" w:space="0" w:color="auto"/>
      </w:divBdr>
    </w:div>
    <w:div w:id="678969040">
      <w:bodyDiv w:val="1"/>
      <w:marLeft w:val="0"/>
      <w:marRight w:val="0"/>
      <w:marTop w:val="0"/>
      <w:marBottom w:val="0"/>
      <w:divBdr>
        <w:top w:val="none" w:sz="0" w:space="0" w:color="auto"/>
        <w:left w:val="none" w:sz="0" w:space="0" w:color="auto"/>
        <w:bottom w:val="none" w:sz="0" w:space="0" w:color="auto"/>
        <w:right w:val="none" w:sz="0" w:space="0" w:color="auto"/>
      </w:divBdr>
    </w:div>
    <w:div w:id="843205145">
      <w:bodyDiv w:val="1"/>
      <w:marLeft w:val="0"/>
      <w:marRight w:val="0"/>
      <w:marTop w:val="0"/>
      <w:marBottom w:val="0"/>
      <w:divBdr>
        <w:top w:val="none" w:sz="0" w:space="0" w:color="auto"/>
        <w:left w:val="none" w:sz="0" w:space="0" w:color="auto"/>
        <w:bottom w:val="none" w:sz="0" w:space="0" w:color="auto"/>
        <w:right w:val="none" w:sz="0" w:space="0" w:color="auto"/>
      </w:divBdr>
    </w:div>
    <w:div w:id="923227958">
      <w:bodyDiv w:val="1"/>
      <w:marLeft w:val="0"/>
      <w:marRight w:val="0"/>
      <w:marTop w:val="0"/>
      <w:marBottom w:val="0"/>
      <w:divBdr>
        <w:top w:val="none" w:sz="0" w:space="0" w:color="auto"/>
        <w:left w:val="none" w:sz="0" w:space="0" w:color="auto"/>
        <w:bottom w:val="none" w:sz="0" w:space="0" w:color="auto"/>
        <w:right w:val="none" w:sz="0" w:space="0" w:color="auto"/>
      </w:divBdr>
    </w:div>
    <w:div w:id="987593276">
      <w:bodyDiv w:val="1"/>
      <w:marLeft w:val="0"/>
      <w:marRight w:val="0"/>
      <w:marTop w:val="0"/>
      <w:marBottom w:val="0"/>
      <w:divBdr>
        <w:top w:val="none" w:sz="0" w:space="0" w:color="auto"/>
        <w:left w:val="none" w:sz="0" w:space="0" w:color="auto"/>
        <w:bottom w:val="none" w:sz="0" w:space="0" w:color="auto"/>
        <w:right w:val="none" w:sz="0" w:space="0" w:color="auto"/>
      </w:divBdr>
    </w:div>
    <w:div w:id="1008948319">
      <w:bodyDiv w:val="1"/>
      <w:marLeft w:val="0"/>
      <w:marRight w:val="0"/>
      <w:marTop w:val="0"/>
      <w:marBottom w:val="0"/>
      <w:divBdr>
        <w:top w:val="none" w:sz="0" w:space="0" w:color="auto"/>
        <w:left w:val="none" w:sz="0" w:space="0" w:color="auto"/>
        <w:bottom w:val="none" w:sz="0" w:space="0" w:color="auto"/>
        <w:right w:val="none" w:sz="0" w:space="0" w:color="auto"/>
      </w:divBdr>
    </w:div>
    <w:div w:id="1039742446">
      <w:bodyDiv w:val="1"/>
      <w:marLeft w:val="0"/>
      <w:marRight w:val="0"/>
      <w:marTop w:val="0"/>
      <w:marBottom w:val="0"/>
      <w:divBdr>
        <w:top w:val="none" w:sz="0" w:space="0" w:color="auto"/>
        <w:left w:val="none" w:sz="0" w:space="0" w:color="auto"/>
        <w:bottom w:val="none" w:sz="0" w:space="0" w:color="auto"/>
        <w:right w:val="none" w:sz="0" w:space="0" w:color="auto"/>
      </w:divBdr>
    </w:div>
    <w:div w:id="1110054557">
      <w:bodyDiv w:val="1"/>
      <w:marLeft w:val="0"/>
      <w:marRight w:val="0"/>
      <w:marTop w:val="0"/>
      <w:marBottom w:val="0"/>
      <w:divBdr>
        <w:top w:val="none" w:sz="0" w:space="0" w:color="auto"/>
        <w:left w:val="none" w:sz="0" w:space="0" w:color="auto"/>
        <w:bottom w:val="none" w:sz="0" w:space="0" w:color="auto"/>
        <w:right w:val="none" w:sz="0" w:space="0" w:color="auto"/>
      </w:divBdr>
    </w:div>
    <w:div w:id="1164785209">
      <w:bodyDiv w:val="1"/>
      <w:marLeft w:val="0"/>
      <w:marRight w:val="0"/>
      <w:marTop w:val="0"/>
      <w:marBottom w:val="0"/>
      <w:divBdr>
        <w:top w:val="none" w:sz="0" w:space="0" w:color="auto"/>
        <w:left w:val="none" w:sz="0" w:space="0" w:color="auto"/>
        <w:bottom w:val="none" w:sz="0" w:space="0" w:color="auto"/>
        <w:right w:val="none" w:sz="0" w:space="0" w:color="auto"/>
      </w:divBdr>
    </w:div>
    <w:div w:id="1188103465">
      <w:bodyDiv w:val="1"/>
      <w:marLeft w:val="0"/>
      <w:marRight w:val="0"/>
      <w:marTop w:val="0"/>
      <w:marBottom w:val="0"/>
      <w:divBdr>
        <w:top w:val="none" w:sz="0" w:space="0" w:color="auto"/>
        <w:left w:val="none" w:sz="0" w:space="0" w:color="auto"/>
        <w:bottom w:val="none" w:sz="0" w:space="0" w:color="auto"/>
        <w:right w:val="none" w:sz="0" w:space="0" w:color="auto"/>
      </w:divBdr>
    </w:div>
    <w:div w:id="1197936381">
      <w:bodyDiv w:val="1"/>
      <w:marLeft w:val="0"/>
      <w:marRight w:val="0"/>
      <w:marTop w:val="0"/>
      <w:marBottom w:val="0"/>
      <w:divBdr>
        <w:top w:val="none" w:sz="0" w:space="0" w:color="auto"/>
        <w:left w:val="none" w:sz="0" w:space="0" w:color="auto"/>
        <w:bottom w:val="none" w:sz="0" w:space="0" w:color="auto"/>
        <w:right w:val="none" w:sz="0" w:space="0" w:color="auto"/>
      </w:divBdr>
    </w:div>
    <w:div w:id="1246958044">
      <w:bodyDiv w:val="1"/>
      <w:marLeft w:val="0"/>
      <w:marRight w:val="0"/>
      <w:marTop w:val="0"/>
      <w:marBottom w:val="0"/>
      <w:divBdr>
        <w:top w:val="none" w:sz="0" w:space="0" w:color="auto"/>
        <w:left w:val="none" w:sz="0" w:space="0" w:color="auto"/>
        <w:bottom w:val="none" w:sz="0" w:space="0" w:color="auto"/>
        <w:right w:val="none" w:sz="0" w:space="0" w:color="auto"/>
      </w:divBdr>
    </w:div>
    <w:div w:id="1394084501">
      <w:bodyDiv w:val="1"/>
      <w:marLeft w:val="0"/>
      <w:marRight w:val="0"/>
      <w:marTop w:val="0"/>
      <w:marBottom w:val="0"/>
      <w:divBdr>
        <w:top w:val="none" w:sz="0" w:space="0" w:color="auto"/>
        <w:left w:val="none" w:sz="0" w:space="0" w:color="auto"/>
        <w:bottom w:val="none" w:sz="0" w:space="0" w:color="auto"/>
        <w:right w:val="none" w:sz="0" w:space="0" w:color="auto"/>
      </w:divBdr>
    </w:div>
    <w:div w:id="1395665487">
      <w:bodyDiv w:val="1"/>
      <w:marLeft w:val="0"/>
      <w:marRight w:val="0"/>
      <w:marTop w:val="0"/>
      <w:marBottom w:val="0"/>
      <w:divBdr>
        <w:top w:val="none" w:sz="0" w:space="0" w:color="auto"/>
        <w:left w:val="none" w:sz="0" w:space="0" w:color="auto"/>
        <w:bottom w:val="none" w:sz="0" w:space="0" w:color="auto"/>
        <w:right w:val="none" w:sz="0" w:space="0" w:color="auto"/>
      </w:divBdr>
    </w:div>
    <w:div w:id="1493835139">
      <w:bodyDiv w:val="1"/>
      <w:marLeft w:val="0"/>
      <w:marRight w:val="0"/>
      <w:marTop w:val="0"/>
      <w:marBottom w:val="0"/>
      <w:divBdr>
        <w:top w:val="none" w:sz="0" w:space="0" w:color="auto"/>
        <w:left w:val="none" w:sz="0" w:space="0" w:color="auto"/>
        <w:bottom w:val="none" w:sz="0" w:space="0" w:color="auto"/>
        <w:right w:val="none" w:sz="0" w:space="0" w:color="auto"/>
      </w:divBdr>
    </w:div>
    <w:div w:id="1503466218">
      <w:bodyDiv w:val="1"/>
      <w:marLeft w:val="0"/>
      <w:marRight w:val="0"/>
      <w:marTop w:val="0"/>
      <w:marBottom w:val="0"/>
      <w:divBdr>
        <w:top w:val="none" w:sz="0" w:space="0" w:color="auto"/>
        <w:left w:val="none" w:sz="0" w:space="0" w:color="auto"/>
        <w:bottom w:val="none" w:sz="0" w:space="0" w:color="auto"/>
        <w:right w:val="none" w:sz="0" w:space="0" w:color="auto"/>
      </w:divBdr>
    </w:div>
    <w:div w:id="1504394529">
      <w:bodyDiv w:val="1"/>
      <w:marLeft w:val="0"/>
      <w:marRight w:val="0"/>
      <w:marTop w:val="0"/>
      <w:marBottom w:val="0"/>
      <w:divBdr>
        <w:top w:val="none" w:sz="0" w:space="0" w:color="auto"/>
        <w:left w:val="none" w:sz="0" w:space="0" w:color="auto"/>
        <w:bottom w:val="none" w:sz="0" w:space="0" w:color="auto"/>
        <w:right w:val="none" w:sz="0" w:space="0" w:color="auto"/>
      </w:divBdr>
    </w:div>
    <w:div w:id="1520314769">
      <w:bodyDiv w:val="1"/>
      <w:marLeft w:val="0"/>
      <w:marRight w:val="0"/>
      <w:marTop w:val="0"/>
      <w:marBottom w:val="0"/>
      <w:divBdr>
        <w:top w:val="none" w:sz="0" w:space="0" w:color="auto"/>
        <w:left w:val="none" w:sz="0" w:space="0" w:color="auto"/>
        <w:bottom w:val="none" w:sz="0" w:space="0" w:color="auto"/>
        <w:right w:val="none" w:sz="0" w:space="0" w:color="auto"/>
      </w:divBdr>
    </w:div>
    <w:div w:id="1537085105">
      <w:bodyDiv w:val="1"/>
      <w:marLeft w:val="0"/>
      <w:marRight w:val="0"/>
      <w:marTop w:val="0"/>
      <w:marBottom w:val="0"/>
      <w:divBdr>
        <w:top w:val="none" w:sz="0" w:space="0" w:color="auto"/>
        <w:left w:val="none" w:sz="0" w:space="0" w:color="auto"/>
        <w:bottom w:val="none" w:sz="0" w:space="0" w:color="auto"/>
        <w:right w:val="none" w:sz="0" w:space="0" w:color="auto"/>
      </w:divBdr>
      <w:divsChild>
        <w:div w:id="1995180522">
          <w:marLeft w:val="0"/>
          <w:marRight w:val="0"/>
          <w:marTop w:val="0"/>
          <w:marBottom w:val="0"/>
          <w:divBdr>
            <w:top w:val="none" w:sz="0" w:space="0" w:color="auto"/>
            <w:left w:val="none" w:sz="0" w:space="0" w:color="auto"/>
            <w:bottom w:val="none" w:sz="0" w:space="0" w:color="auto"/>
            <w:right w:val="none" w:sz="0" w:space="0" w:color="auto"/>
          </w:divBdr>
          <w:divsChild>
            <w:div w:id="1472091939">
              <w:marLeft w:val="0"/>
              <w:marRight w:val="0"/>
              <w:marTop w:val="0"/>
              <w:marBottom w:val="0"/>
              <w:divBdr>
                <w:top w:val="none" w:sz="0" w:space="0" w:color="auto"/>
                <w:left w:val="none" w:sz="0" w:space="0" w:color="auto"/>
                <w:bottom w:val="none" w:sz="0" w:space="0" w:color="auto"/>
                <w:right w:val="none" w:sz="0" w:space="0" w:color="auto"/>
              </w:divBdr>
            </w:div>
          </w:divsChild>
        </w:div>
        <w:div w:id="82459654">
          <w:marLeft w:val="0"/>
          <w:marRight w:val="0"/>
          <w:marTop w:val="0"/>
          <w:marBottom w:val="0"/>
          <w:divBdr>
            <w:top w:val="none" w:sz="0" w:space="0" w:color="auto"/>
            <w:left w:val="none" w:sz="0" w:space="0" w:color="auto"/>
            <w:bottom w:val="none" w:sz="0" w:space="0" w:color="auto"/>
            <w:right w:val="none" w:sz="0" w:space="0" w:color="auto"/>
          </w:divBdr>
          <w:divsChild>
            <w:div w:id="1454716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957849">
      <w:bodyDiv w:val="1"/>
      <w:marLeft w:val="0"/>
      <w:marRight w:val="0"/>
      <w:marTop w:val="0"/>
      <w:marBottom w:val="0"/>
      <w:divBdr>
        <w:top w:val="none" w:sz="0" w:space="0" w:color="auto"/>
        <w:left w:val="none" w:sz="0" w:space="0" w:color="auto"/>
        <w:bottom w:val="none" w:sz="0" w:space="0" w:color="auto"/>
        <w:right w:val="none" w:sz="0" w:space="0" w:color="auto"/>
      </w:divBdr>
    </w:div>
    <w:div w:id="1594125391">
      <w:bodyDiv w:val="1"/>
      <w:marLeft w:val="0"/>
      <w:marRight w:val="0"/>
      <w:marTop w:val="0"/>
      <w:marBottom w:val="0"/>
      <w:divBdr>
        <w:top w:val="none" w:sz="0" w:space="0" w:color="auto"/>
        <w:left w:val="none" w:sz="0" w:space="0" w:color="auto"/>
        <w:bottom w:val="none" w:sz="0" w:space="0" w:color="auto"/>
        <w:right w:val="none" w:sz="0" w:space="0" w:color="auto"/>
      </w:divBdr>
    </w:div>
    <w:div w:id="1621254438">
      <w:bodyDiv w:val="1"/>
      <w:marLeft w:val="0"/>
      <w:marRight w:val="0"/>
      <w:marTop w:val="0"/>
      <w:marBottom w:val="0"/>
      <w:divBdr>
        <w:top w:val="none" w:sz="0" w:space="0" w:color="auto"/>
        <w:left w:val="none" w:sz="0" w:space="0" w:color="auto"/>
        <w:bottom w:val="none" w:sz="0" w:space="0" w:color="auto"/>
        <w:right w:val="none" w:sz="0" w:space="0" w:color="auto"/>
      </w:divBdr>
    </w:div>
    <w:div w:id="1666591355">
      <w:bodyDiv w:val="1"/>
      <w:marLeft w:val="0"/>
      <w:marRight w:val="0"/>
      <w:marTop w:val="0"/>
      <w:marBottom w:val="0"/>
      <w:divBdr>
        <w:top w:val="none" w:sz="0" w:space="0" w:color="auto"/>
        <w:left w:val="none" w:sz="0" w:space="0" w:color="auto"/>
        <w:bottom w:val="none" w:sz="0" w:space="0" w:color="auto"/>
        <w:right w:val="none" w:sz="0" w:space="0" w:color="auto"/>
      </w:divBdr>
    </w:div>
    <w:div w:id="1674183934">
      <w:bodyDiv w:val="1"/>
      <w:marLeft w:val="0"/>
      <w:marRight w:val="0"/>
      <w:marTop w:val="0"/>
      <w:marBottom w:val="0"/>
      <w:divBdr>
        <w:top w:val="none" w:sz="0" w:space="0" w:color="auto"/>
        <w:left w:val="none" w:sz="0" w:space="0" w:color="auto"/>
        <w:bottom w:val="none" w:sz="0" w:space="0" w:color="auto"/>
        <w:right w:val="none" w:sz="0" w:space="0" w:color="auto"/>
      </w:divBdr>
    </w:div>
    <w:div w:id="1684548215">
      <w:bodyDiv w:val="1"/>
      <w:marLeft w:val="0"/>
      <w:marRight w:val="0"/>
      <w:marTop w:val="0"/>
      <w:marBottom w:val="0"/>
      <w:divBdr>
        <w:top w:val="none" w:sz="0" w:space="0" w:color="auto"/>
        <w:left w:val="none" w:sz="0" w:space="0" w:color="auto"/>
        <w:bottom w:val="none" w:sz="0" w:space="0" w:color="auto"/>
        <w:right w:val="none" w:sz="0" w:space="0" w:color="auto"/>
      </w:divBdr>
    </w:div>
    <w:div w:id="1776096080">
      <w:bodyDiv w:val="1"/>
      <w:marLeft w:val="0"/>
      <w:marRight w:val="0"/>
      <w:marTop w:val="0"/>
      <w:marBottom w:val="0"/>
      <w:divBdr>
        <w:top w:val="none" w:sz="0" w:space="0" w:color="auto"/>
        <w:left w:val="none" w:sz="0" w:space="0" w:color="auto"/>
        <w:bottom w:val="none" w:sz="0" w:space="0" w:color="auto"/>
        <w:right w:val="none" w:sz="0" w:space="0" w:color="auto"/>
      </w:divBdr>
    </w:div>
    <w:div w:id="1797521933">
      <w:bodyDiv w:val="1"/>
      <w:marLeft w:val="0"/>
      <w:marRight w:val="0"/>
      <w:marTop w:val="0"/>
      <w:marBottom w:val="0"/>
      <w:divBdr>
        <w:top w:val="none" w:sz="0" w:space="0" w:color="auto"/>
        <w:left w:val="none" w:sz="0" w:space="0" w:color="auto"/>
        <w:bottom w:val="none" w:sz="0" w:space="0" w:color="auto"/>
        <w:right w:val="none" w:sz="0" w:space="0" w:color="auto"/>
      </w:divBdr>
    </w:div>
    <w:div w:id="1818842481">
      <w:bodyDiv w:val="1"/>
      <w:marLeft w:val="0"/>
      <w:marRight w:val="0"/>
      <w:marTop w:val="0"/>
      <w:marBottom w:val="0"/>
      <w:divBdr>
        <w:top w:val="none" w:sz="0" w:space="0" w:color="auto"/>
        <w:left w:val="none" w:sz="0" w:space="0" w:color="auto"/>
        <w:bottom w:val="none" w:sz="0" w:space="0" w:color="auto"/>
        <w:right w:val="none" w:sz="0" w:space="0" w:color="auto"/>
      </w:divBdr>
    </w:div>
    <w:div w:id="1819033356">
      <w:bodyDiv w:val="1"/>
      <w:marLeft w:val="0"/>
      <w:marRight w:val="0"/>
      <w:marTop w:val="0"/>
      <w:marBottom w:val="0"/>
      <w:divBdr>
        <w:top w:val="none" w:sz="0" w:space="0" w:color="auto"/>
        <w:left w:val="none" w:sz="0" w:space="0" w:color="auto"/>
        <w:bottom w:val="none" w:sz="0" w:space="0" w:color="auto"/>
        <w:right w:val="none" w:sz="0" w:space="0" w:color="auto"/>
      </w:divBdr>
    </w:div>
    <w:div w:id="1837306611">
      <w:bodyDiv w:val="1"/>
      <w:marLeft w:val="0"/>
      <w:marRight w:val="0"/>
      <w:marTop w:val="0"/>
      <w:marBottom w:val="0"/>
      <w:divBdr>
        <w:top w:val="none" w:sz="0" w:space="0" w:color="auto"/>
        <w:left w:val="none" w:sz="0" w:space="0" w:color="auto"/>
        <w:bottom w:val="none" w:sz="0" w:space="0" w:color="auto"/>
        <w:right w:val="none" w:sz="0" w:space="0" w:color="auto"/>
      </w:divBdr>
    </w:div>
    <w:div w:id="1863007825">
      <w:bodyDiv w:val="1"/>
      <w:marLeft w:val="0"/>
      <w:marRight w:val="0"/>
      <w:marTop w:val="0"/>
      <w:marBottom w:val="0"/>
      <w:divBdr>
        <w:top w:val="none" w:sz="0" w:space="0" w:color="auto"/>
        <w:left w:val="none" w:sz="0" w:space="0" w:color="auto"/>
        <w:bottom w:val="none" w:sz="0" w:space="0" w:color="auto"/>
        <w:right w:val="none" w:sz="0" w:space="0" w:color="auto"/>
      </w:divBdr>
    </w:div>
    <w:div w:id="1886677118">
      <w:bodyDiv w:val="1"/>
      <w:marLeft w:val="0"/>
      <w:marRight w:val="0"/>
      <w:marTop w:val="0"/>
      <w:marBottom w:val="0"/>
      <w:divBdr>
        <w:top w:val="none" w:sz="0" w:space="0" w:color="auto"/>
        <w:left w:val="none" w:sz="0" w:space="0" w:color="auto"/>
        <w:bottom w:val="none" w:sz="0" w:space="0" w:color="auto"/>
        <w:right w:val="none" w:sz="0" w:space="0" w:color="auto"/>
      </w:divBdr>
    </w:div>
    <w:div w:id="1935283146">
      <w:bodyDiv w:val="1"/>
      <w:marLeft w:val="0"/>
      <w:marRight w:val="0"/>
      <w:marTop w:val="0"/>
      <w:marBottom w:val="0"/>
      <w:divBdr>
        <w:top w:val="none" w:sz="0" w:space="0" w:color="auto"/>
        <w:left w:val="none" w:sz="0" w:space="0" w:color="auto"/>
        <w:bottom w:val="none" w:sz="0" w:space="0" w:color="auto"/>
        <w:right w:val="none" w:sz="0" w:space="0" w:color="auto"/>
      </w:divBdr>
    </w:div>
    <w:div w:id="1958022211">
      <w:bodyDiv w:val="1"/>
      <w:marLeft w:val="0"/>
      <w:marRight w:val="0"/>
      <w:marTop w:val="0"/>
      <w:marBottom w:val="0"/>
      <w:divBdr>
        <w:top w:val="none" w:sz="0" w:space="0" w:color="auto"/>
        <w:left w:val="none" w:sz="0" w:space="0" w:color="auto"/>
        <w:bottom w:val="none" w:sz="0" w:space="0" w:color="auto"/>
        <w:right w:val="none" w:sz="0" w:space="0" w:color="auto"/>
      </w:divBdr>
    </w:div>
    <w:div w:id="1976370167">
      <w:bodyDiv w:val="1"/>
      <w:marLeft w:val="0"/>
      <w:marRight w:val="0"/>
      <w:marTop w:val="0"/>
      <w:marBottom w:val="0"/>
      <w:divBdr>
        <w:top w:val="none" w:sz="0" w:space="0" w:color="auto"/>
        <w:left w:val="none" w:sz="0" w:space="0" w:color="auto"/>
        <w:bottom w:val="none" w:sz="0" w:space="0" w:color="auto"/>
        <w:right w:val="none" w:sz="0" w:space="0" w:color="auto"/>
      </w:divBdr>
    </w:div>
    <w:div w:id="2022119490">
      <w:bodyDiv w:val="1"/>
      <w:marLeft w:val="0"/>
      <w:marRight w:val="0"/>
      <w:marTop w:val="0"/>
      <w:marBottom w:val="0"/>
      <w:divBdr>
        <w:top w:val="none" w:sz="0" w:space="0" w:color="auto"/>
        <w:left w:val="none" w:sz="0" w:space="0" w:color="auto"/>
        <w:bottom w:val="none" w:sz="0" w:space="0" w:color="auto"/>
        <w:right w:val="none" w:sz="0" w:space="0" w:color="auto"/>
      </w:divBdr>
    </w:div>
    <w:div w:id="2049916231">
      <w:bodyDiv w:val="1"/>
      <w:marLeft w:val="0"/>
      <w:marRight w:val="0"/>
      <w:marTop w:val="0"/>
      <w:marBottom w:val="0"/>
      <w:divBdr>
        <w:top w:val="none" w:sz="0" w:space="0" w:color="auto"/>
        <w:left w:val="none" w:sz="0" w:space="0" w:color="auto"/>
        <w:bottom w:val="none" w:sz="0" w:space="0" w:color="auto"/>
        <w:right w:val="none" w:sz="0" w:space="0" w:color="auto"/>
      </w:divBdr>
    </w:div>
    <w:div w:id="2073507401">
      <w:bodyDiv w:val="1"/>
      <w:marLeft w:val="0"/>
      <w:marRight w:val="0"/>
      <w:marTop w:val="0"/>
      <w:marBottom w:val="0"/>
      <w:divBdr>
        <w:top w:val="none" w:sz="0" w:space="0" w:color="auto"/>
        <w:left w:val="none" w:sz="0" w:space="0" w:color="auto"/>
        <w:bottom w:val="none" w:sz="0" w:space="0" w:color="auto"/>
        <w:right w:val="none" w:sz="0" w:space="0" w:color="auto"/>
      </w:divBdr>
    </w:div>
    <w:div w:id="2136018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1.png"/><Relationship Id="rId21" Type="http://schemas.openxmlformats.org/officeDocument/2006/relationships/image" Target="media/image12.pn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1.png"/><Relationship Id="rId68" Type="http://schemas.openxmlformats.org/officeDocument/2006/relationships/hyperlink" Target="https://www.cetelem.be/fr/blog/credit-renoncer" TargetMode="External"/><Relationship Id="rId84" Type="http://schemas.openxmlformats.org/officeDocument/2006/relationships/image" Target="media/image57.png"/><Relationship Id="rId89" Type="http://schemas.openxmlformats.org/officeDocument/2006/relationships/image" Target="media/image59.png"/><Relationship Id="rId112" Type="http://schemas.openxmlformats.org/officeDocument/2006/relationships/hyperlink" Target="https://economie.fgov.be/" TargetMode="External"/><Relationship Id="rId16" Type="http://schemas.openxmlformats.org/officeDocument/2006/relationships/image" Target="media/image7.png"/><Relationship Id="rId107" Type="http://schemas.openxmlformats.org/officeDocument/2006/relationships/image" Target="media/image73.png"/><Relationship Id="rId11" Type="http://schemas.openxmlformats.org/officeDocument/2006/relationships/image" Target="media/image2.jpeg"/><Relationship Id="rId32" Type="http://schemas.openxmlformats.org/officeDocument/2006/relationships/image" Target="media/image20.png"/><Relationship Id="rId37" Type="http://schemas.openxmlformats.org/officeDocument/2006/relationships/hyperlink" Target="https://safeonweb.be/fr/quiz/test-du-phishing" TargetMode="External"/><Relationship Id="rId53" Type="http://schemas.openxmlformats.org/officeDocument/2006/relationships/image" Target="media/image34.png"/><Relationship Id="rId58" Type="http://schemas.openxmlformats.org/officeDocument/2006/relationships/image" Target="media/image37.png"/><Relationship Id="rId74" Type="http://schemas.openxmlformats.org/officeDocument/2006/relationships/image" Target="media/image49.png"/><Relationship Id="rId79" Type="http://schemas.openxmlformats.org/officeDocument/2006/relationships/image" Target="media/image53.png"/><Relationship Id="rId102" Type="http://schemas.openxmlformats.org/officeDocument/2006/relationships/hyperlink" Target="https://www.youtube.com/watch?v=6vFaE9PF3-g" TargetMode="External"/><Relationship Id="rId123"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60.png"/><Relationship Id="rId95" Type="http://schemas.openxmlformats.org/officeDocument/2006/relationships/hyperlink" Target="https://www.ln24.be/2022-11-09/les-belges-de-plus-en-plus-surendettes" TargetMode="External"/><Relationship Id="rId22" Type="http://schemas.openxmlformats.org/officeDocument/2006/relationships/image" Target="media/image13.png"/><Relationship Id="rId27" Type="http://schemas.openxmlformats.org/officeDocument/2006/relationships/image" Target="media/image16.png"/><Relationship Id="rId43" Type="http://schemas.openxmlformats.org/officeDocument/2006/relationships/image" Target="media/image27.png"/><Relationship Id="rId48" Type="http://schemas.openxmlformats.org/officeDocument/2006/relationships/hyperlink" Target="https://www.rtbf.be/article/seriez-vous-pret-a-payer-avec-votre-visage-la-chine-le-fait-deja-10310365" TargetMode="External"/><Relationship Id="rId64" Type="http://schemas.openxmlformats.org/officeDocument/2006/relationships/hyperlink" Target="https://www.nbb.be/fr/centrales-des-credits/centrale-des-credits-aux-particuliers-ccp/tout-savoir-sur-la-ccp" TargetMode="External"/><Relationship Id="rId69" Type="http://schemas.openxmlformats.org/officeDocument/2006/relationships/image" Target="media/image45.png"/><Relationship Id="rId113" Type="http://schemas.openxmlformats.org/officeDocument/2006/relationships/image" Target="media/image77.png"/><Relationship Id="rId118" Type="http://schemas.openxmlformats.org/officeDocument/2006/relationships/hyperlink" Target="https://www.rtbf.be/article/solution-a-l-endettement-le-reglement-collectif-de-dettes-9770223" TargetMode="External"/><Relationship Id="rId80" Type="http://schemas.openxmlformats.org/officeDocument/2006/relationships/image" Target="media/image54.png"/><Relationship Id="rId85" Type="http://schemas.openxmlformats.org/officeDocument/2006/relationships/hyperlink" Target="https://www.youtube.com/watch?v=0ETBksV2wRM"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1.png"/><Relationship Id="rId38" Type="http://schemas.openxmlformats.org/officeDocument/2006/relationships/hyperlink" Target="https://www.rtbf.be/info/dossier/bon-a-savoir/detail_erreur-dans-un-virement-bancaire-que-faire?id=9050985" TargetMode="External"/><Relationship Id="rId59" Type="http://schemas.openxmlformats.org/officeDocument/2006/relationships/image" Target="media/image38.png"/><Relationship Id="rId103" Type="http://schemas.openxmlformats.org/officeDocument/2006/relationships/hyperlink" Target="https://www.youtube.com/watch?v=7VbfgrOqVo4" TargetMode="External"/><Relationship Id="rId108" Type="http://schemas.openxmlformats.org/officeDocument/2006/relationships/image" Target="media/image74.png"/><Relationship Id="rId124" Type="http://schemas.openxmlformats.org/officeDocument/2006/relationships/fontTable" Target="fontTable.xml"/><Relationship Id="rId54" Type="http://schemas.openxmlformats.org/officeDocument/2006/relationships/hyperlink" Target="https://www.youtube.com/watch?v=fJXjPTvt0Qs" TargetMode="External"/><Relationship Id="rId70" Type="http://schemas.openxmlformats.org/officeDocument/2006/relationships/image" Target="media/image46.png"/><Relationship Id="rId75" Type="http://schemas.openxmlformats.org/officeDocument/2006/relationships/image" Target="media/image50.png"/><Relationship Id="rId91" Type="http://schemas.openxmlformats.org/officeDocument/2006/relationships/hyperlink" Target="https://www.cgslb.be/fr/articles/saisie-sur-votre-salaire-ou-de-vos-allocations-sociales-combien-pourra-t-prelever-partir-du" TargetMode="External"/><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visa.be/fr_BE/payer-avec-visa/technologies-utilisees/debit.html" TargetMode="External"/><Relationship Id="rId28" Type="http://schemas.openxmlformats.org/officeDocument/2006/relationships/image" Target="media/image17.png"/><Relationship Id="rId49" Type="http://schemas.openxmlformats.org/officeDocument/2006/relationships/image" Target="media/image31.jpeg"/><Relationship Id="rId114" Type="http://schemas.openxmlformats.org/officeDocument/2006/relationships/image" Target="media/image78.png"/><Relationship Id="rId119" Type="http://schemas.openxmlformats.org/officeDocument/2006/relationships/image" Target="media/image82.png"/><Relationship Id="rId44" Type="http://schemas.openxmlformats.org/officeDocument/2006/relationships/image" Target="media/image28.png"/><Relationship Id="rId60" Type="http://schemas.openxmlformats.org/officeDocument/2006/relationships/hyperlink" Target="https://www.wikifin.be/fr/wikifin-school/argent-sur-table" TargetMode="External"/><Relationship Id="rId65" Type="http://schemas.openxmlformats.org/officeDocument/2006/relationships/image" Target="media/image42.png"/><Relationship Id="rId81" Type="http://schemas.openxmlformats.org/officeDocument/2006/relationships/image" Target="media/image55.png"/><Relationship Id="rId86" Type="http://schemas.openxmlformats.org/officeDocument/2006/relationships/hyperlink" Target="https://www.youtube.com/watch?v=hTVHCbUyX4M&amp;t=4s"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4.png"/><Relationship Id="rId109" Type="http://schemas.openxmlformats.org/officeDocument/2006/relationships/image" Target="media/image75.png"/><Relationship Id="rId34" Type="http://schemas.openxmlformats.org/officeDocument/2006/relationships/hyperlink" Target="https://safeonweb.be/fr/les-contes-de-safeonweb" TargetMode="External"/><Relationship Id="rId50" Type="http://schemas.openxmlformats.org/officeDocument/2006/relationships/image" Target="media/image32.png"/><Relationship Id="rId55" Type="http://schemas.openxmlformats.org/officeDocument/2006/relationships/image" Target="media/image35.png"/><Relationship Id="rId76" Type="http://schemas.openxmlformats.org/officeDocument/2006/relationships/hyperlink" Target="https://www.vdfin.be/fr/particulier/solutions-financieres/leasing-prive" TargetMode="External"/><Relationship Id="rId97" Type="http://schemas.openxmlformats.org/officeDocument/2006/relationships/image" Target="media/image65.png"/><Relationship Id="rId104" Type="http://schemas.openxmlformats.org/officeDocument/2006/relationships/image" Target="media/image70.png"/><Relationship Id="rId120" Type="http://schemas.openxmlformats.org/officeDocument/2006/relationships/image" Target="media/image83.png"/><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cofidis.be/fr/nous-vous-conseillons/credit-revolving.php" TargetMode="External"/><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hyperlink" Target="https://www.rtbf.be/article/les-cartes-maestro-deviennent-mastercard-debit-comment-sy-retrouver-parmi-les-nouvelles-cartes-de-banque-11202879" TargetMode="External"/><Relationship Id="rId40" Type="http://schemas.openxmlformats.org/officeDocument/2006/relationships/image" Target="media/image25.png"/><Relationship Id="rId45" Type="http://schemas.openxmlformats.org/officeDocument/2006/relationships/hyperlink" Target="https://mabanque.bnpparibas/fr/gerer/cartes-moyens-paiement/options-services-bancaires/carte-biometrique" TargetMode="External"/><Relationship Id="rId66" Type="http://schemas.openxmlformats.org/officeDocument/2006/relationships/image" Target="media/image43.png"/><Relationship Id="rId87" Type="http://schemas.openxmlformats.org/officeDocument/2006/relationships/hyperlink" Target="https://soirmag.lesoir.be/152040/article/2018-04-19/le-surendettement-des-belges" TargetMode="External"/><Relationship Id="rId110" Type="http://schemas.openxmlformats.org/officeDocument/2006/relationships/hyperlink" Target="https://statbel.fgov.be/fr/themes/menages/pauvrete-et-conditions-de-vie/risque-de-pauvrete-ou-dexclusion-sociale" TargetMode="External"/><Relationship Id="rId115" Type="http://schemas.openxmlformats.org/officeDocument/2006/relationships/image" Target="media/image79.png"/><Relationship Id="rId61" Type="http://schemas.openxmlformats.org/officeDocument/2006/relationships/image" Target="media/image39.png"/><Relationship Id="rId82" Type="http://schemas.openxmlformats.org/officeDocument/2006/relationships/hyperlink" Target="https://www.youtube.com/watch?v=tMSHpW_gXMk"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2.png"/><Relationship Id="rId56" Type="http://schemas.openxmlformats.org/officeDocument/2006/relationships/image" Target="media/image36.png"/><Relationship Id="rId77" Type="http://schemas.openxmlformats.org/officeDocument/2006/relationships/image" Target="media/image51.png"/><Relationship Id="rId100" Type="http://schemas.openxmlformats.org/officeDocument/2006/relationships/image" Target="media/image68.png"/><Relationship Id="rId105" Type="http://schemas.openxmlformats.org/officeDocument/2006/relationships/image" Target="media/image71.png"/><Relationship Id="rId8" Type="http://schemas.openxmlformats.org/officeDocument/2006/relationships/webSettings" Target="webSettings.xml"/><Relationship Id="rId51" Type="http://schemas.openxmlformats.org/officeDocument/2006/relationships/hyperlink" Target="https://www.moustique.be/actu/consommation/2022/05/06/quelles-sont-les-depenses-des-belges-236777" TargetMode="External"/><Relationship Id="rId72" Type="http://schemas.openxmlformats.org/officeDocument/2006/relationships/image" Target="media/image47.png"/><Relationship Id="rId93" Type="http://schemas.openxmlformats.org/officeDocument/2006/relationships/image" Target="media/image62.png"/><Relationship Id="rId98" Type="http://schemas.openxmlformats.org/officeDocument/2006/relationships/image" Target="media/image66.png"/><Relationship Id="rId121" Type="http://schemas.openxmlformats.org/officeDocument/2006/relationships/hyperlink" Target="https://www.youtube.com/watch?v=uIuBaaGkeS4" TargetMode="Externa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29.png"/><Relationship Id="rId67" Type="http://schemas.openxmlformats.org/officeDocument/2006/relationships/image" Target="media/image44.png"/><Relationship Id="rId116" Type="http://schemas.openxmlformats.org/officeDocument/2006/relationships/image" Target="media/image80.png"/><Relationship Id="rId20" Type="http://schemas.openxmlformats.org/officeDocument/2006/relationships/image" Target="media/image11.png"/><Relationship Id="rId41" Type="http://schemas.openxmlformats.org/officeDocument/2006/relationships/hyperlink" Target="https://www.youtube.com/watch?v=E6ptAmexcAE" TargetMode="External"/><Relationship Id="rId62" Type="http://schemas.openxmlformats.org/officeDocument/2006/relationships/image" Target="media/image40.png"/><Relationship Id="rId83" Type="http://schemas.openxmlformats.org/officeDocument/2006/relationships/image" Target="media/image56.png"/><Relationship Id="rId88" Type="http://schemas.openxmlformats.org/officeDocument/2006/relationships/image" Target="media/image58.png"/><Relationship Id="rId111" Type="http://schemas.openxmlformats.org/officeDocument/2006/relationships/image" Target="media/image76.png"/><Relationship Id="rId15" Type="http://schemas.openxmlformats.org/officeDocument/2006/relationships/image" Target="media/image6.png"/><Relationship Id="rId36" Type="http://schemas.openxmlformats.org/officeDocument/2006/relationships/image" Target="media/image23.png"/><Relationship Id="rId57" Type="http://schemas.openxmlformats.org/officeDocument/2006/relationships/hyperlink" Target="https://www.wikifin.be/fr/outil-budgetaire-detaille" TargetMode="External"/><Relationship Id="rId106" Type="http://schemas.openxmlformats.org/officeDocument/2006/relationships/image" Target="media/image72.png"/><Relationship Id="rId10" Type="http://schemas.openxmlformats.org/officeDocument/2006/relationships/endnotes" Target="endnotes.xml"/><Relationship Id="rId31" Type="http://schemas.openxmlformats.org/officeDocument/2006/relationships/hyperlink" Target="https://febelfin.be/fr/themes/fraude-et-securite/mules-financieres" TargetMode="External"/><Relationship Id="rId52" Type="http://schemas.openxmlformats.org/officeDocument/2006/relationships/image" Target="media/image33.png"/><Relationship Id="rId73" Type="http://schemas.openxmlformats.org/officeDocument/2006/relationships/image" Target="media/image48.png"/><Relationship Id="rId78" Type="http://schemas.openxmlformats.org/officeDocument/2006/relationships/image" Target="media/image52.png"/><Relationship Id="rId94" Type="http://schemas.openxmlformats.org/officeDocument/2006/relationships/image" Target="media/image63.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8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sbertr\Documents%20UNamur\Documents\Mod&#232;leS&#233;quence.dotx" TargetMode="External"/></Relationships>
</file>

<file path=word/theme/theme1.xml><?xml version="1.0" encoding="utf-8"?>
<a:theme xmlns:a="http://schemas.openxmlformats.org/drawingml/2006/main" name="Facette">
  <a:themeElements>
    <a:clrScheme name="Vert">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Facette">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te">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e5ca407-01e1-4efc-beda-5781ab7c9a42">
      <Terms xmlns="http://schemas.microsoft.com/office/infopath/2007/PartnerControls"/>
    </lcf76f155ced4ddcb4097134ff3c332f>
    <TaxCatchAll xmlns="53e4aa53-68be-44dd-bf91-b34ae9a31d6d"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AAFEECF96C8AC45865386CA9239D166" ma:contentTypeVersion="13" ma:contentTypeDescription="Crée un document." ma:contentTypeScope="" ma:versionID="ce549b970eb963445ef098f9cdab3eb0">
  <xsd:schema xmlns:xsd="http://www.w3.org/2001/XMLSchema" xmlns:xs="http://www.w3.org/2001/XMLSchema" xmlns:p="http://schemas.microsoft.com/office/2006/metadata/properties" xmlns:ns2="5e5ca407-01e1-4efc-beda-5781ab7c9a42" xmlns:ns3="53e4aa53-68be-44dd-bf91-b34ae9a31d6d" targetNamespace="http://schemas.microsoft.com/office/2006/metadata/properties" ma:root="true" ma:fieldsID="cf85bc4a34737c2ee6e3778ba5ed1f7e" ns2:_="" ns3:_="">
    <xsd:import namespace="5e5ca407-01e1-4efc-beda-5781ab7c9a42"/>
    <xsd:import namespace="53e4aa53-68be-44dd-bf91-b34ae9a31d6d"/>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5ca407-01e1-4efc-beda-5781ab7c9a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c73016ee-f6f3-49f5-9926-fe02af74ff84"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3e4aa53-68be-44dd-bf91-b34ae9a31d6d"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054e987-f7b5-4a95-9598-3c369ec1c485}" ma:internalName="TaxCatchAll" ma:showField="CatchAllData" ma:web="53e4aa53-68be-44dd-bf91-b34ae9a31d6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C563BC-68CB-4FC8-8C7E-660096A1A012}">
  <ds:schemaRefs>
    <ds:schemaRef ds:uri="http://schemas.microsoft.com/office/2006/metadata/properties"/>
    <ds:schemaRef ds:uri="http://schemas.microsoft.com/office/infopath/2007/PartnerControls"/>
    <ds:schemaRef ds:uri="5e5ca407-01e1-4efc-beda-5781ab7c9a42"/>
    <ds:schemaRef ds:uri="53e4aa53-68be-44dd-bf91-b34ae9a31d6d"/>
  </ds:schemaRefs>
</ds:datastoreItem>
</file>

<file path=customXml/itemProps2.xml><?xml version="1.0" encoding="utf-8"?>
<ds:datastoreItem xmlns:ds="http://schemas.openxmlformats.org/officeDocument/2006/customXml" ds:itemID="{04FEC374-62CC-4781-AABD-639A0383C1D7}"/>
</file>

<file path=customXml/itemProps3.xml><?xml version="1.0" encoding="utf-8"?>
<ds:datastoreItem xmlns:ds="http://schemas.openxmlformats.org/officeDocument/2006/customXml" ds:itemID="{FFF97EBF-6901-48C3-AACB-E96C3EB4FD98}">
  <ds:schemaRefs>
    <ds:schemaRef ds:uri="http://schemas.openxmlformats.org/officeDocument/2006/bibliography"/>
  </ds:schemaRefs>
</ds:datastoreItem>
</file>

<file path=customXml/itemProps4.xml><?xml version="1.0" encoding="utf-8"?>
<ds:datastoreItem xmlns:ds="http://schemas.openxmlformats.org/officeDocument/2006/customXml" ds:itemID="{66E46496-28C4-48B3-9E53-F69382A4A8D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C:\Users\pasbertr\Documents UNamur\Documents\ModèleSéquence.dotx</Template>
  <TotalTime>0</TotalTime>
  <Pages>28</Pages>
  <Words>4989</Words>
  <Characters>27444</Characters>
  <Application>Microsoft Office Word</Application>
  <DocSecurity>0</DocSecurity>
  <Lines>228</Lines>
  <Paragraphs>64</Paragraphs>
  <ScaleCrop>false</ScaleCrop>
  <HeadingPairs>
    <vt:vector size="2" baseType="variant">
      <vt:variant>
        <vt:lpstr>Titre</vt:lpstr>
      </vt:variant>
      <vt:variant>
        <vt:i4>1</vt:i4>
      </vt:variant>
    </vt:vector>
  </HeadingPairs>
  <TitlesOfParts>
    <vt:vector size="1" baseType="lpstr">
      <vt:lpstr>EN SAVOIR PLUS                       FORMATION SOCIALE ET ÉCONOMIQUE UAA2 – BUDGET ET DROIT</vt:lpstr>
    </vt:vector>
  </TitlesOfParts>
  <Company>CeDES – Centre de Didactique Économique et Sociale</Company>
  <LinksUpToDate>false</LinksUpToDate>
  <CharactersWithSpaces>32369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 SAVOIR PLUS                       FORMATION SOCIALE ET ÉCONOMIQUE UAA2 – BUDGET ET DROIT</dc:title>
  <dc:subject>Organiser ses documents administratifs         Découvrir les moyens de paiement</dc:subject>
  <dc:creator>CEDES</dc:creator>
  <cp:keywords/>
  <dc:description/>
  <cp:lastModifiedBy>Christel Marc</cp:lastModifiedBy>
  <cp:revision>2</cp:revision>
  <cp:lastPrinted>2017-07-27T15:37:00Z</cp:lastPrinted>
  <dcterms:created xsi:type="dcterms:W3CDTF">2024-11-21T22:33:00Z</dcterms:created>
  <dcterms:modified xsi:type="dcterms:W3CDTF">2024-11-21T22:33:00Z</dcterms:modified>
  <cp:category>UAA2 -  Budget et Droit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0x0101004AAFEECF96C8AC45865386CA9239D166</vt:lpwstr>
  </property>
  <property fmtid="{D5CDD505-2E9C-101B-9397-08002B2CF9AE}" pid="3" name="MediaServiceImageTags">
    <vt:lpwstr/>
  </property>
</Properties>
</file>